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7321A" w:rsidRDefault="0059750D" w:rsidP="0059750D">
      <w:pPr>
        <w:pStyle w:val="Titel"/>
      </w:pPr>
      <w:r>
        <w:t>Quanteninformation</w:t>
      </w:r>
    </w:p>
    <w:p w:rsidR="0059750D" w:rsidRDefault="0059750D" w:rsidP="0059750D">
      <w:r>
        <w:t>Harald Rieder, 2017</w:t>
      </w:r>
    </w:p>
    <w:sdt>
      <w:sdtPr>
        <w:id w:val="-1747333851"/>
        <w:docPartObj>
          <w:docPartGallery w:val="Table of Contents"/>
          <w:docPartUnique/>
        </w:docPartObj>
      </w:sdtPr>
      <w:sdtEndPr/>
      <w:sdtContent>
        <w:p w:rsidR="006B5EEB" w:rsidRDefault="00071682">
          <w:pPr>
            <w:pStyle w:val="Verzeichnis1"/>
            <w:tabs>
              <w:tab w:val="left" w:pos="440"/>
              <w:tab w:val="right" w:leader="dot" w:pos="9062"/>
            </w:tabs>
            <w:rPr>
              <w:rFonts w:eastAsiaTheme="minorEastAsia"/>
              <w:noProof/>
              <w:lang w:eastAsia="de-DE"/>
            </w:rPr>
          </w:pPr>
          <w:r>
            <w:fldChar w:fldCharType="begin"/>
          </w:r>
          <w:r>
            <w:instrText xml:space="preserve"> TOC \o "1-3" \h \z \u </w:instrText>
          </w:r>
          <w:r>
            <w:fldChar w:fldCharType="separate"/>
          </w:r>
          <w:hyperlink w:anchor="_Toc487390026" w:history="1">
            <w:r w:rsidR="006B5EEB" w:rsidRPr="00E10F8A">
              <w:rPr>
                <w:rStyle w:val="Hyperlink"/>
                <w:noProof/>
              </w:rPr>
              <w:t>1</w:t>
            </w:r>
            <w:r w:rsidR="006B5EEB">
              <w:rPr>
                <w:rFonts w:eastAsiaTheme="minorEastAsia"/>
                <w:noProof/>
                <w:lang w:eastAsia="de-DE"/>
              </w:rPr>
              <w:tab/>
            </w:r>
            <w:r w:rsidR="006B5EEB" w:rsidRPr="00E10F8A">
              <w:rPr>
                <w:rStyle w:val="Hyperlink"/>
                <w:noProof/>
              </w:rPr>
              <w:t>Mathe-Auffrischung</w:t>
            </w:r>
            <w:r w:rsidR="006B5EEB">
              <w:rPr>
                <w:noProof/>
                <w:webHidden/>
              </w:rPr>
              <w:tab/>
            </w:r>
            <w:r w:rsidR="006B5EEB">
              <w:rPr>
                <w:noProof/>
                <w:webHidden/>
              </w:rPr>
              <w:fldChar w:fldCharType="begin"/>
            </w:r>
            <w:r w:rsidR="006B5EEB">
              <w:rPr>
                <w:noProof/>
                <w:webHidden/>
              </w:rPr>
              <w:instrText xml:space="preserve"> PAGEREF _Toc487390026 \h </w:instrText>
            </w:r>
            <w:r w:rsidR="006B5EEB">
              <w:rPr>
                <w:noProof/>
                <w:webHidden/>
              </w:rPr>
            </w:r>
            <w:r w:rsidR="006B5EEB">
              <w:rPr>
                <w:noProof/>
                <w:webHidden/>
              </w:rPr>
              <w:fldChar w:fldCharType="separate"/>
            </w:r>
            <w:r w:rsidR="00CB3242">
              <w:rPr>
                <w:noProof/>
                <w:webHidden/>
              </w:rPr>
              <w:t>3</w:t>
            </w:r>
            <w:r w:rsidR="006B5EEB">
              <w:rPr>
                <w:noProof/>
                <w:webHidden/>
              </w:rPr>
              <w:fldChar w:fldCharType="end"/>
            </w:r>
          </w:hyperlink>
        </w:p>
        <w:p w:rsidR="006B5EEB" w:rsidRDefault="009E5DF8">
          <w:pPr>
            <w:pStyle w:val="Verzeichnis2"/>
            <w:tabs>
              <w:tab w:val="left" w:pos="880"/>
              <w:tab w:val="right" w:leader="dot" w:pos="9062"/>
            </w:tabs>
            <w:rPr>
              <w:rFonts w:eastAsiaTheme="minorEastAsia"/>
              <w:noProof/>
              <w:lang w:eastAsia="de-DE"/>
            </w:rPr>
          </w:pPr>
          <w:hyperlink w:anchor="_Toc487390027" w:history="1">
            <w:r w:rsidR="006B5EEB" w:rsidRPr="00E10F8A">
              <w:rPr>
                <w:rStyle w:val="Hyperlink"/>
                <w:noProof/>
              </w:rPr>
              <w:t>1.1</w:t>
            </w:r>
            <w:r w:rsidR="006B5EEB">
              <w:rPr>
                <w:rFonts w:eastAsiaTheme="minorEastAsia"/>
                <w:noProof/>
                <w:lang w:eastAsia="de-DE"/>
              </w:rPr>
              <w:tab/>
            </w:r>
            <w:r w:rsidR="006B5EEB" w:rsidRPr="00E10F8A">
              <w:rPr>
                <w:rStyle w:val="Hyperlink"/>
                <w:noProof/>
              </w:rPr>
              <w:t>Vektoren und Matrizen</w:t>
            </w:r>
            <w:r w:rsidR="006B5EEB">
              <w:rPr>
                <w:noProof/>
                <w:webHidden/>
              </w:rPr>
              <w:tab/>
            </w:r>
            <w:r w:rsidR="006B5EEB">
              <w:rPr>
                <w:noProof/>
                <w:webHidden/>
              </w:rPr>
              <w:fldChar w:fldCharType="begin"/>
            </w:r>
            <w:r w:rsidR="006B5EEB">
              <w:rPr>
                <w:noProof/>
                <w:webHidden/>
              </w:rPr>
              <w:instrText xml:space="preserve"> PAGEREF _Toc487390027 \h </w:instrText>
            </w:r>
            <w:r w:rsidR="006B5EEB">
              <w:rPr>
                <w:noProof/>
                <w:webHidden/>
              </w:rPr>
            </w:r>
            <w:r w:rsidR="006B5EEB">
              <w:rPr>
                <w:noProof/>
                <w:webHidden/>
              </w:rPr>
              <w:fldChar w:fldCharType="separate"/>
            </w:r>
            <w:r w:rsidR="00CB3242">
              <w:rPr>
                <w:noProof/>
                <w:webHidden/>
              </w:rPr>
              <w:t>3</w:t>
            </w:r>
            <w:r w:rsidR="006B5EEB">
              <w:rPr>
                <w:noProof/>
                <w:webHidden/>
              </w:rPr>
              <w:fldChar w:fldCharType="end"/>
            </w:r>
          </w:hyperlink>
        </w:p>
        <w:p w:rsidR="006B5EEB" w:rsidRDefault="009E5DF8">
          <w:pPr>
            <w:pStyle w:val="Verzeichnis3"/>
            <w:tabs>
              <w:tab w:val="left" w:pos="1320"/>
              <w:tab w:val="right" w:leader="dot" w:pos="9062"/>
            </w:tabs>
            <w:rPr>
              <w:rFonts w:eastAsiaTheme="minorEastAsia"/>
              <w:noProof/>
              <w:lang w:eastAsia="de-DE"/>
            </w:rPr>
          </w:pPr>
          <w:hyperlink w:anchor="_Toc487390028" w:history="1">
            <w:r w:rsidR="006B5EEB" w:rsidRPr="00E10F8A">
              <w:rPr>
                <w:rStyle w:val="Hyperlink"/>
                <w:noProof/>
              </w:rPr>
              <w:t>1.1.1</w:t>
            </w:r>
            <w:r w:rsidR="006B5EEB">
              <w:rPr>
                <w:rFonts w:eastAsiaTheme="minorEastAsia"/>
                <w:noProof/>
                <w:lang w:eastAsia="de-DE"/>
              </w:rPr>
              <w:tab/>
            </w:r>
            <w:r w:rsidR="006B5EEB" w:rsidRPr="00E10F8A">
              <w:rPr>
                <w:rStyle w:val="Hyperlink"/>
                <w:noProof/>
              </w:rPr>
              <w:t>Addition</w:t>
            </w:r>
            <w:r w:rsidR="006B5EEB">
              <w:rPr>
                <w:noProof/>
                <w:webHidden/>
              </w:rPr>
              <w:tab/>
            </w:r>
            <w:r w:rsidR="006B5EEB">
              <w:rPr>
                <w:noProof/>
                <w:webHidden/>
              </w:rPr>
              <w:fldChar w:fldCharType="begin"/>
            </w:r>
            <w:r w:rsidR="006B5EEB">
              <w:rPr>
                <w:noProof/>
                <w:webHidden/>
              </w:rPr>
              <w:instrText xml:space="preserve"> PAGEREF _Toc487390028 \h </w:instrText>
            </w:r>
            <w:r w:rsidR="006B5EEB">
              <w:rPr>
                <w:noProof/>
                <w:webHidden/>
              </w:rPr>
            </w:r>
            <w:r w:rsidR="006B5EEB">
              <w:rPr>
                <w:noProof/>
                <w:webHidden/>
              </w:rPr>
              <w:fldChar w:fldCharType="separate"/>
            </w:r>
            <w:r w:rsidR="00CB3242">
              <w:rPr>
                <w:noProof/>
                <w:webHidden/>
              </w:rPr>
              <w:t>4</w:t>
            </w:r>
            <w:r w:rsidR="006B5EEB">
              <w:rPr>
                <w:noProof/>
                <w:webHidden/>
              </w:rPr>
              <w:fldChar w:fldCharType="end"/>
            </w:r>
          </w:hyperlink>
        </w:p>
        <w:p w:rsidR="006B5EEB" w:rsidRDefault="009E5DF8">
          <w:pPr>
            <w:pStyle w:val="Verzeichnis3"/>
            <w:tabs>
              <w:tab w:val="left" w:pos="1320"/>
              <w:tab w:val="right" w:leader="dot" w:pos="9062"/>
            </w:tabs>
            <w:rPr>
              <w:rFonts w:eastAsiaTheme="minorEastAsia"/>
              <w:noProof/>
              <w:lang w:eastAsia="de-DE"/>
            </w:rPr>
          </w:pPr>
          <w:hyperlink w:anchor="_Toc487390029" w:history="1">
            <w:r w:rsidR="006B5EEB" w:rsidRPr="00E10F8A">
              <w:rPr>
                <w:rStyle w:val="Hyperlink"/>
                <w:noProof/>
              </w:rPr>
              <w:t>1.1.2</w:t>
            </w:r>
            <w:r w:rsidR="006B5EEB">
              <w:rPr>
                <w:rFonts w:eastAsiaTheme="minorEastAsia"/>
                <w:noProof/>
                <w:lang w:eastAsia="de-DE"/>
              </w:rPr>
              <w:tab/>
            </w:r>
            <w:r w:rsidR="006B5EEB" w:rsidRPr="00E10F8A">
              <w:rPr>
                <w:rStyle w:val="Hyperlink"/>
                <w:noProof/>
              </w:rPr>
              <w:t>Multiplikation</w:t>
            </w:r>
            <w:r w:rsidR="006B5EEB">
              <w:rPr>
                <w:noProof/>
                <w:webHidden/>
              </w:rPr>
              <w:tab/>
            </w:r>
            <w:r w:rsidR="006B5EEB">
              <w:rPr>
                <w:noProof/>
                <w:webHidden/>
              </w:rPr>
              <w:fldChar w:fldCharType="begin"/>
            </w:r>
            <w:r w:rsidR="006B5EEB">
              <w:rPr>
                <w:noProof/>
                <w:webHidden/>
              </w:rPr>
              <w:instrText xml:space="preserve"> PAGEREF _Toc487390029 \h </w:instrText>
            </w:r>
            <w:r w:rsidR="006B5EEB">
              <w:rPr>
                <w:noProof/>
                <w:webHidden/>
              </w:rPr>
            </w:r>
            <w:r w:rsidR="006B5EEB">
              <w:rPr>
                <w:noProof/>
                <w:webHidden/>
              </w:rPr>
              <w:fldChar w:fldCharType="separate"/>
            </w:r>
            <w:r w:rsidR="00CB3242">
              <w:rPr>
                <w:noProof/>
                <w:webHidden/>
              </w:rPr>
              <w:t>4</w:t>
            </w:r>
            <w:r w:rsidR="006B5EEB">
              <w:rPr>
                <w:noProof/>
                <w:webHidden/>
              </w:rPr>
              <w:fldChar w:fldCharType="end"/>
            </w:r>
          </w:hyperlink>
        </w:p>
        <w:p w:rsidR="006B5EEB" w:rsidRDefault="009E5DF8">
          <w:pPr>
            <w:pStyle w:val="Verzeichnis3"/>
            <w:tabs>
              <w:tab w:val="left" w:pos="1320"/>
              <w:tab w:val="right" w:leader="dot" w:pos="9062"/>
            </w:tabs>
            <w:rPr>
              <w:rFonts w:eastAsiaTheme="minorEastAsia"/>
              <w:noProof/>
              <w:lang w:eastAsia="de-DE"/>
            </w:rPr>
          </w:pPr>
          <w:hyperlink w:anchor="_Toc487390030" w:history="1">
            <w:r w:rsidR="006B5EEB" w:rsidRPr="00E10F8A">
              <w:rPr>
                <w:rStyle w:val="Hyperlink"/>
                <w:noProof/>
              </w:rPr>
              <w:t>1.1.3</w:t>
            </w:r>
            <w:r w:rsidR="006B5EEB">
              <w:rPr>
                <w:rFonts w:eastAsiaTheme="minorEastAsia"/>
                <w:noProof/>
                <w:lang w:eastAsia="de-DE"/>
              </w:rPr>
              <w:tab/>
            </w:r>
            <w:r w:rsidR="006B5EEB" w:rsidRPr="00E10F8A">
              <w:rPr>
                <w:rStyle w:val="Hyperlink"/>
                <w:noProof/>
              </w:rPr>
              <w:t>Weitere Operationen / Besondere Matrizen</w:t>
            </w:r>
            <w:r w:rsidR="006B5EEB">
              <w:rPr>
                <w:noProof/>
                <w:webHidden/>
              </w:rPr>
              <w:tab/>
            </w:r>
            <w:r w:rsidR="006B5EEB">
              <w:rPr>
                <w:noProof/>
                <w:webHidden/>
              </w:rPr>
              <w:fldChar w:fldCharType="begin"/>
            </w:r>
            <w:r w:rsidR="006B5EEB">
              <w:rPr>
                <w:noProof/>
                <w:webHidden/>
              </w:rPr>
              <w:instrText xml:space="preserve"> PAGEREF _Toc487390030 \h </w:instrText>
            </w:r>
            <w:r w:rsidR="006B5EEB">
              <w:rPr>
                <w:noProof/>
                <w:webHidden/>
              </w:rPr>
            </w:r>
            <w:r w:rsidR="006B5EEB">
              <w:rPr>
                <w:noProof/>
                <w:webHidden/>
              </w:rPr>
              <w:fldChar w:fldCharType="separate"/>
            </w:r>
            <w:r w:rsidR="00CB3242">
              <w:rPr>
                <w:noProof/>
                <w:webHidden/>
              </w:rPr>
              <w:t>6</w:t>
            </w:r>
            <w:r w:rsidR="006B5EEB">
              <w:rPr>
                <w:noProof/>
                <w:webHidden/>
              </w:rPr>
              <w:fldChar w:fldCharType="end"/>
            </w:r>
          </w:hyperlink>
        </w:p>
        <w:p w:rsidR="006B5EEB" w:rsidRDefault="009E5DF8">
          <w:pPr>
            <w:pStyle w:val="Verzeichnis3"/>
            <w:tabs>
              <w:tab w:val="left" w:pos="1320"/>
              <w:tab w:val="right" w:leader="dot" w:pos="9062"/>
            </w:tabs>
            <w:rPr>
              <w:rFonts w:eastAsiaTheme="minorEastAsia"/>
              <w:noProof/>
              <w:lang w:eastAsia="de-DE"/>
            </w:rPr>
          </w:pPr>
          <w:hyperlink w:anchor="_Toc487390031" w:history="1">
            <w:r w:rsidR="006B5EEB" w:rsidRPr="00E10F8A">
              <w:rPr>
                <w:rStyle w:val="Hyperlink"/>
                <w:noProof/>
              </w:rPr>
              <w:t>1.1.4</w:t>
            </w:r>
            <w:r w:rsidR="006B5EEB">
              <w:rPr>
                <w:rFonts w:eastAsiaTheme="minorEastAsia"/>
                <w:noProof/>
                <w:lang w:eastAsia="de-DE"/>
              </w:rPr>
              <w:tab/>
            </w:r>
            <w:r w:rsidR="006B5EEB" w:rsidRPr="00E10F8A">
              <w:rPr>
                <w:rStyle w:val="Hyperlink"/>
                <w:noProof/>
              </w:rPr>
              <w:t>Transformationen</w:t>
            </w:r>
            <w:r w:rsidR="006B5EEB">
              <w:rPr>
                <w:noProof/>
                <w:webHidden/>
              </w:rPr>
              <w:tab/>
            </w:r>
            <w:r w:rsidR="006B5EEB">
              <w:rPr>
                <w:noProof/>
                <w:webHidden/>
              </w:rPr>
              <w:fldChar w:fldCharType="begin"/>
            </w:r>
            <w:r w:rsidR="006B5EEB">
              <w:rPr>
                <w:noProof/>
                <w:webHidden/>
              </w:rPr>
              <w:instrText xml:space="preserve"> PAGEREF _Toc487390031 \h </w:instrText>
            </w:r>
            <w:r w:rsidR="006B5EEB">
              <w:rPr>
                <w:noProof/>
                <w:webHidden/>
              </w:rPr>
            </w:r>
            <w:r w:rsidR="006B5EEB">
              <w:rPr>
                <w:noProof/>
                <w:webHidden/>
              </w:rPr>
              <w:fldChar w:fldCharType="separate"/>
            </w:r>
            <w:r w:rsidR="00CB3242">
              <w:rPr>
                <w:noProof/>
                <w:webHidden/>
              </w:rPr>
              <w:t>8</w:t>
            </w:r>
            <w:r w:rsidR="006B5EEB">
              <w:rPr>
                <w:noProof/>
                <w:webHidden/>
              </w:rPr>
              <w:fldChar w:fldCharType="end"/>
            </w:r>
          </w:hyperlink>
        </w:p>
        <w:p w:rsidR="006B5EEB" w:rsidRDefault="009E5DF8">
          <w:pPr>
            <w:pStyle w:val="Verzeichnis2"/>
            <w:tabs>
              <w:tab w:val="left" w:pos="880"/>
              <w:tab w:val="right" w:leader="dot" w:pos="9062"/>
            </w:tabs>
            <w:rPr>
              <w:rFonts w:eastAsiaTheme="minorEastAsia"/>
              <w:noProof/>
              <w:lang w:eastAsia="de-DE"/>
            </w:rPr>
          </w:pPr>
          <w:hyperlink w:anchor="_Toc487390032" w:history="1">
            <w:r w:rsidR="006B5EEB" w:rsidRPr="00E10F8A">
              <w:rPr>
                <w:rStyle w:val="Hyperlink"/>
                <w:noProof/>
              </w:rPr>
              <w:t>1.2</w:t>
            </w:r>
            <w:r w:rsidR="006B5EEB">
              <w:rPr>
                <w:rFonts w:eastAsiaTheme="minorEastAsia"/>
                <w:noProof/>
                <w:lang w:eastAsia="de-DE"/>
              </w:rPr>
              <w:tab/>
            </w:r>
            <w:r w:rsidR="006B5EEB" w:rsidRPr="00E10F8A">
              <w:rPr>
                <w:rStyle w:val="Hyperlink"/>
                <w:noProof/>
              </w:rPr>
              <w:t>Analysis</w:t>
            </w:r>
            <w:r w:rsidR="006B5EEB">
              <w:rPr>
                <w:noProof/>
                <w:webHidden/>
              </w:rPr>
              <w:tab/>
            </w:r>
            <w:r w:rsidR="006B5EEB">
              <w:rPr>
                <w:noProof/>
                <w:webHidden/>
              </w:rPr>
              <w:fldChar w:fldCharType="begin"/>
            </w:r>
            <w:r w:rsidR="006B5EEB">
              <w:rPr>
                <w:noProof/>
                <w:webHidden/>
              </w:rPr>
              <w:instrText xml:space="preserve"> PAGEREF _Toc487390032 \h </w:instrText>
            </w:r>
            <w:r w:rsidR="006B5EEB">
              <w:rPr>
                <w:noProof/>
                <w:webHidden/>
              </w:rPr>
            </w:r>
            <w:r w:rsidR="006B5EEB">
              <w:rPr>
                <w:noProof/>
                <w:webHidden/>
              </w:rPr>
              <w:fldChar w:fldCharType="separate"/>
            </w:r>
            <w:r w:rsidR="00CB3242">
              <w:rPr>
                <w:noProof/>
                <w:webHidden/>
              </w:rPr>
              <w:t>10</w:t>
            </w:r>
            <w:r w:rsidR="006B5EEB">
              <w:rPr>
                <w:noProof/>
                <w:webHidden/>
              </w:rPr>
              <w:fldChar w:fldCharType="end"/>
            </w:r>
          </w:hyperlink>
        </w:p>
        <w:p w:rsidR="006B5EEB" w:rsidRDefault="009E5DF8">
          <w:pPr>
            <w:pStyle w:val="Verzeichnis3"/>
            <w:tabs>
              <w:tab w:val="left" w:pos="1320"/>
              <w:tab w:val="right" w:leader="dot" w:pos="9062"/>
            </w:tabs>
            <w:rPr>
              <w:rFonts w:eastAsiaTheme="minorEastAsia"/>
              <w:noProof/>
              <w:lang w:eastAsia="de-DE"/>
            </w:rPr>
          </w:pPr>
          <w:hyperlink w:anchor="_Toc487390033" w:history="1">
            <w:r w:rsidR="006B5EEB" w:rsidRPr="00E10F8A">
              <w:rPr>
                <w:rStyle w:val="Hyperlink"/>
                <w:noProof/>
              </w:rPr>
              <w:t>1.2.1</w:t>
            </w:r>
            <w:r w:rsidR="006B5EEB">
              <w:rPr>
                <w:rFonts w:eastAsiaTheme="minorEastAsia"/>
                <w:noProof/>
                <w:lang w:eastAsia="de-DE"/>
              </w:rPr>
              <w:tab/>
            </w:r>
            <w:r w:rsidR="006B5EEB" w:rsidRPr="00E10F8A">
              <w:rPr>
                <w:rStyle w:val="Hyperlink"/>
                <w:noProof/>
              </w:rPr>
              <w:t>Ableitungsregeln</w:t>
            </w:r>
            <w:r w:rsidR="006B5EEB">
              <w:rPr>
                <w:noProof/>
                <w:webHidden/>
              </w:rPr>
              <w:tab/>
            </w:r>
            <w:r w:rsidR="006B5EEB">
              <w:rPr>
                <w:noProof/>
                <w:webHidden/>
              </w:rPr>
              <w:fldChar w:fldCharType="begin"/>
            </w:r>
            <w:r w:rsidR="006B5EEB">
              <w:rPr>
                <w:noProof/>
                <w:webHidden/>
              </w:rPr>
              <w:instrText xml:space="preserve"> PAGEREF _Toc487390033 \h </w:instrText>
            </w:r>
            <w:r w:rsidR="006B5EEB">
              <w:rPr>
                <w:noProof/>
                <w:webHidden/>
              </w:rPr>
            </w:r>
            <w:r w:rsidR="006B5EEB">
              <w:rPr>
                <w:noProof/>
                <w:webHidden/>
              </w:rPr>
              <w:fldChar w:fldCharType="separate"/>
            </w:r>
            <w:r w:rsidR="00CB3242">
              <w:rPr>
                <w:noProof/>
                <w:webHidden/>
              </w:rPr>
              <w:t>10</w:t>
            </w:r>
            <w:r w:rsidR="006B5EEB">
              <w:rPr>
                <w:noProof/>
                <w:webHidden/>
              </w:rPr>
              <w:fldChar w:fldCharType="end"/>
            </w:r>
          </w:hyperlink>
        </w:p>
        <w:p w:rsidR="006B5EEB" w:rsidRDefault="009E5DF8">
          <w:pPr>
            <w:pStyle w:val="Verzeichnis3"/>
            <w:tabs>
              <w:tab w:val="left" w:pos="1320"/>
              <w:tab w:val="right" w:leader="dot" w:pos="9062"/>
            </w:tabs>
            <w:rPr>
              <w:rFonts w:eastAsiaTheme="minorEastAsia"/>
              <w:noProof/>
              <w:lang w:eastAsia="de-DE"/>
            </w:rPr>
          </w:pPr>
          <w:hyperlink w:anchor="_Toc487390034" w:history="1">
            <w:r w:rsidR="006B5EEB" w:rsidRPr="00E10F8A">
              <w:rPr>
                <w:rStyle w:val="Hyperlink"/>
                <w:noProof/>
              </w:rPr>
              <w:t>1.2.2</w:t>
            </w:r>
            <w:r w:rsidR="006B5EEB">
              <w:rPr>
                <w:rFonts w:eastAsiaTheme="minorEastAsia"/>
                <w:noProof/>
                <w:lang w:eastAsia="de-DE"/>
              </w:rPr>
              <w:tab/>
            </w:r>
            <w:r w:rsidR="006B5EEB" w:rsidRPr="00E10F8A">
              <w:rPr>
                <w:rStyle w:val="Hyperlink"/>
                <w:noProof/>
              </w:rPr>
              <w:t>Skalarprodukt</w:t>
            </w:r>
            <w:r w:rsidR="006B5EEB">
              <w:rPr>
                <w:noProof/>
                <w:webHidden/>
              </w:rPr>
              <w:tab/>
            </w:r>
            <w:r w:rsidR="006B5EEB">
              <w:rPr>
                <w:noProof/>
                <w:webHidden/>
              </w:rPr>
              <w:fldChar w:fldCharType="begin"/>
            </w:r>
            <w:r w:rsidR="006B5EEB">
              <w:rPr>
                <w:noProof/>
                <w:webHidden/>
              </w:rPr>
              <w:instrText xml:space="preserve"> PAGEREF _Toc487390034 \h </w:instrText>
            </w:r>
            <w:r w:rsidR="006B5EEB">
              <w:rPr>
                <w:noProof/>
                <w:webHidden/>
              </w:rPr>
            </w:r>
            <w:r w:rsidR="006B5EEB">
              <w:rPr>
                <w:noProof/>
                <w:webHidden/>
              </w:rPr>
              <w:fldChar w:fldCharType="separate"/>
            </w:r>
            <w:r w:rsidR="00CB3242">
              <w:rPr>
                <w:noProof/>
                <w:webHidden/>
              </w:rPr>
              <w:t>10</w:t>
            </w:r>
            <w:r w:rsidR="006B5EEB">
              <w:rPr>
                <w:noProof/>
                <w:webHidden/>
              </w:rPr>
              <w:fldChar w:fldCharType="end"/>
            </w:r>
          </w:hyperlink>
        </w:p>
        <w:p w:rsidR="006B5EEB" w:rsidRDefault="009E5DF8">
          <w:pPr>
            <w:pStyle w:val="Verzeichnis3"/>
            <w:tabs>
              <w:tab w:val="left" w:pos="1320"/>
              <w:tab w:val="right" w:leader="dot" w:pos="9062"/>
            </w:tabs>
            <w:rPr>
              <w:rFonts w:eastAsiaTheme="minorEastAsia"/>
              <w:noProof/>
              <w:lang w:eastAsia="de-DE"/>
            </w:rPr>
          </w:pPr>
          <w:hyperlink w:anchor="_Toc487390035" w:history="1">
            <w:r w:rsidR="006B5EEB" w:rsidRPr="00E10F8A">
              <w:rPr>
                <w:rStyle w:val="Hyperlink"/>
                <w:noProof/>
              </w:rPr>
              <w:t>1.2.3</w:t>
            </w:r>
            <w:r w:rsidR="006B5EEB">
              <w:rPr>
                <w:rFonts w:eastAsiaTheme="minorEastAsia"/>
                <w:noProof/>
                <w:lang w:eastAsia="de-DE"/>
              </w:rPr>
              <w:tab/>
            </w:r>
            <w:r w:rsidR="006B5EEB" w:rsidRPr="00E10F8A">
              <w:rPr>
                <w:rStyle w:val="Hyperlink"/>
                <w:noProof/>
              </w:rPr>
              <w:t>Delta-Distribution</w:t>
            </w:r>
            <w:r w:rsidR="006B5EEB">
              <w:rPr>
                <w:noProof/>
                <w:webHidden/>
              </w:rPr>
              <w:tab/>
            </w:r>
            <w:r w:rsidR="006B5EEB">
              <w:rPr>
                <w:noProof/>
                <w:webHidden/>
              </w:rPr>
              <w:fldChar w:fldCharType="begin"/>
            </w:r>
            <w:r w:rsidR="006B5EEB">
              <w:rPr>
                <w:noProof/>
                <w:webHidden/>
              </w:rPr>
              <w:instrText xml:space="preserve"> PAGEREF _Toc487390035 \h </w:instrText>
            </w:r>
            <w:r w:rsidR="006B5EEB">
              <w:rPr>
                <w:noProof/>
                <w:webHidden/>
              </w:rPr>
            </w:r>
            <w:r w:rsidR="006B5EEB">
              <w:rPr>
                <w:noProof/>
                <w:webHidden/>
              </w:rPr>
              <w:fldChar w:fldCharType="separate"/>
            </w:r>
            <w:r w:rsidR="00CB3242">
              <w:rPr>
                <w:noProof/>
                <w:webHidden/>
              </w:rPr>
              <w:t>10</w:t>
            </w:r>
            <w:r w:rsidR="006B5EEB">
              <w:rPr>
                <w:noProof/>
                <w:webHidden/>
              </w:rPr>
              <w:fldChar w:fldCharType="end"/>
            </w:r>
          </w:hyperlink>
        </w:p>
        <w:p w:rsidR="006B5EEB" w:rsidRDefault="009E5DF8">
          <w:pPr>
            <w:pStyle w:val="Verzeichnis3"/>
            <w:tabs>
              <w:tab w:val="left" w:pos="1320"/>
              <w:tab w:val="right" w:leader="dot" w:pos="9062"/>
            </w:tabs>
            <w:rPr>
              <w:rFonts w:eastAsiaTheme="minorEastAsia"/>
              <w:noProof/>
              <w:lang w:eastAsia="de-DE"/>
            </w:rPr>
          </w:pPr>
          <w:hyperlink w:anchor="_Toc487390036" w:history="1">
            <w:r w:rsidR="006B5EEB" w:rsidRPr="00E10F8A">
              <w:rPr>
                <w:rStyle w:val="Hyperlink"/>
                <w:noProof/>
              </w:rPr>
              <w:t>1.2.4</w:t>
            </w:r>
            <w:r w:rsidR="006B5EEB">
              <w:rPr>
                <w:rFonts w:eastAsiaTheme="minorEastAsia"/>
                <w:noProof/>
                <w:lang w:eastAsia="de-DE"/>
              </w:rPr>
              <w:tab/>
            </w:r>
            <w:r w:rsidR="006B5EEB" w:rsidRPr="00E10F8A">
              <w:rPr>
                <w:rStyle w:val="Hyperlink"/>
                <w:noProof/>
              </w:rPr>
              <w:t>Reihenentwicklungen</w:t>
            </w:r>
            <w:r w:rsidR="006B5EEB">
              <w:rPr>
                <w:noProof/>
                <w:webHidden/>
              </w:rPr>
              <w:tab/>
            </w:r>
            <w:r w:rsidR="006B5EEB">
              <w:rPr>
                <w:noProof/>
                <w:webHidden/>
              </w:rPr>
              <w:fldChar w:fldCharType="begin"/>
            </w:r>
            <w:r w:rsidR="006B5EEB">
              <w:rPr>
                <w:noProof/>
                <w:webHidden/>
              </w:rPr>
              <w:instrText xml:space="preserve"> PAGEREF _Toc487390036 \h </w:instrText>
            </w:r>
            <w:r w:rsidR="006B5EEB">
              <w:rPr>
                <w:noProof/>
                <w:webHidden/>
              </w:rPr>
            </w:r>
            <w:r w:rsidR="006B5EEB">
              <w:rPr>
                <w:noProof/>
                <w:webHidden/>
              </w:rPr>
              <w:fldChar w:fldCharType="separate"/>
            </w:r>
            <w:r w:rsidR="00CB3242">
              <w:rPr>
                <w:noProof/>
                <w:webHidden/>
              </w:rPr>
              <w:t>11</w:t>
            </w:r>
            <w:r w:rsidR="006B5EEB">
              <w:rPr>
                <w:noProof/>
                <w:webHidden/>
              </w:rPr>
              <w:fldChar w:fldCharType="end"/>
            </w:r>
          </w:hyperlink>
        </w:p>
        <w:p w:rsidR="006B5EEB" w:rsidRDefault="009E5DF8">
          <w:pPr>
            <w:pStyle w:val="Verzeichnis3"/>
            <w:tabs>
              <w:tab w:val="left" w:pos="1320"/>
              <w:tab w:val="right" w:leader="dot" w:pos="9062"/>
            </w:tabs>
            <w:rPr>
              <w:rFonts w:eastAsiaTheme="minorEastAsia"/>
              <w:noProof/>
              <w:lang w:eastAsia="de-DE"/>
            </w:rPr>
          </w:pPr>
          <w:hyperlink w:anchor="_Toc487390037" w:history="1">
            <w:r w:rsidR="006B5EEB" w:rsidRPr="00E10F8A">
              <w:rPr>
                <w:rStyle w:val="Hyperlink"/>
                <w:noProof/>
              </w:rPr>
              <w:t>1.2.5</w:t>
            </w:r>
            <w:r w:rsidR="006B5EEB">
              <w:rPr>
                <w:rFonts w:eastAsiaTheme="minorEastAsia"/>
                <w:noProof/>
                <w:lang w:eastAsia="de-DE"/>
              </w:rPr>
              <w:tab/>
            </w:r>
            <w:r w:rsidR="006B5EEB" w:rsidRPr="00E10F8A">
              <w:rPr>
                <w:rStyle w:val="Hyperlink"/>
                <w:noProof/>
              </w:rPr>
              <w:t>Partielle Ableitungen</w:t>
            </w:r>
            <w:r w:rsidR="006B5EEB">
              <w:rPr>
                <w:noProof/>
                <w:webHidden/>
              </w:rPr>
              <w:tab/>
            </w:r>
            <w:r w:rsidR="006B5EEB">
              <w:rPr>
                <w:noProof/>
                <w:webHidden/>
              </w:rPr>
              <w:fldChar w:fldCharType="begin"/>
            </w:r>
            <w:r w:rsidR="006B5EEB">
              <w:rPr>
                <w:noProof/>
                <w:webHidden/>
              </w:rPr>
              <w:instrText xml:space="preserve"> PAGEREF _Toc487390037 \h </w:instrText>
            </w:r>
            <w:r w:rsidR="006B5EEB">
              <w:rPr>
                <w:noProof/>
                <w:webHidden/>
              </w:rPr>
            </w:r>
            <w:r w:rsidR="006B5EEB">
              <w:rPr>
                <w:noProof/>
                <w:webHidden/>
              </w:rPr>
              <w:fldChar w:fldCharType="separate"/>
            </w:r>
            <w:r w:rsidR="00CB3242">
              <w:rPr>
                <w:noProof/>
                <w:webHidden/>
              </w:rPr>
              <w:t>12</w:t>
            </w:r>
            <w:r w:rsidR="006B5EEB">
              <w:rPr>
                <w:noProof/>
                <w:webHidden/>
              </w:rPr>
              <w:fldChar w:fldCharType="end"/>
            </w:r>
          </w:hyperlink>
        </w:p>
        <w:p w:rsidR="006B5EEB" w:rsidRDefault="009E5DF8">
          <w:pPr>
            <w:pStyle w:val="Verzeichnis3"/>
            <w:tabs>
              <w:tab w:val="left" w:pos="1320"/>
              <w:tab w:val="right" w:leader="dot" w:pos="9062"/>
            </w:tabs>
            <w:rPr>
              <w:rFonts w:eastAsiaTheme="minorEastAsia"/>
              <w:noProof/>
              <w:lang w:eastAsia="de-DE"/>
            </w:rPr>
          </w:pPr>
          <w:hyperlink w:anchor="_Toc487390038" w:history="1">
            <w:r w:rsidR="006B5EEB" w:rsidRPr="00E10F8A">
              <w:rPr>
                <w:rStyle w:val="Hyperlink"/>
                <w:noProof/>
              </w:rPr>
              <w:t>1.2.6</w:t>
            </w:r>
            <w:r w:rsidR="006B5EEB">
              <w:rPr>
                <w:rFonts w:eastAsiaTheme="minorEastAsia"/>
                <w:noProof/>
                <w:lang w:eastAsia="de-DE"/>
              </w:rPr>
              <w:tab/>
            </w:r>
            <w:r w:rsidR="006B5EEB" w:rsidRPr="00E10F8A">
              <w:rPr>
                <w:rStyle w:val="Hyperlink"/>
                <w:noProof/>
              </w:rPr>
              <w:t>Differentialgleichungen</w:t>
            </w:r>
            <w:r w:rsidR="006B5EEB">
              <w:rPr>
                <w:noProof/>
                <w:webHidden/>
              </w:rPr>
              <w:tab/>
            </w:r>
            <w:r w:rsidR="006B5EEB">
              <w:rPr>
                <w:noProof/>
                <w:webHidden/>
              </w:rPr>
              <w:fldChar w:fldCharType="begin"/>
            </w:r>
            <w:r w:rsidR="006B5EEB">
              <w:rPr>
                <w:noProof/>
                <w:webHidden/>
              </w:rPr>
              <w:instrText xml:space="preserve"> PAGEREF _Toc487390038 \h </w:instrText>
            </w:r>
            <w:r w:rsidR="006B5EEB">
              <w:rPr>
                <w:noProof/>
                <w:webHidden/>
              </w:rPr>
            </w:r>
            <w:r w:rsidR="006B5EEB">
              <w:rPr>
                <w:noProof/>
                <w:webHidden/>
              </w:rPr>
              <w:fldChar w:fldCharType="separate"/>
            </w:r>
            <w:r w:rsidR="00CB3242">
              <w:rPr>
                <w:noProof/>
                <w:webHidden/>
              </w:rPr>
              <w:t>13</w:t>
            </w:r>
            <w:r w:rsidR="006B5EEB">
              <w:rPr>
                <w:noProof/>
                <w:webHidden/>
              </w:rPr>
              <w:fldChar w:fldCharType="end"/>
            </w:r>
          </w:hyperlink>
        </w:p>
        <w:p w:rsidR="006B5EEB" w:rsidRDefault="009E5DF8">
          <w:pPr>
            <w:pStyle w:val="Verzeichnis2"/>
            <w:tabs>
              <w:tab w:val="left" w:pos="880"/>
              <w:tab w:val="right" w:leader="dot" w:pos="9062"/>
            </w:tabs>
            <w:rPr>
              <w:rFonts w:eastAsiaTheme="minorEastAsia"/>
              <w:noProof/>
              <w:lang w:eastAsia="de-DE"/>
            </w:rPr>
          </w:pPr>
          <w:hyperlink w:anchor="_Toc487390039" w:history="1">
            <w:r w:rsidR="006B5EEB" w:rsidRPr="00E10F8A">
              <w:rPr>
                <w:rStyle w:val="Hyperlink"/>
                <w:noProof/>
              </w:rPr>
              <w:t>1.3</w:t>
            </w:r>
            <w:r w:rsidR="006B5EEB">
              <w:rPr>
                <w:rFonts w:eastAsiaTheme="minorEastAsia"/>
                <w:noProof/>
                <w:lang w:eastAsia="de-DE"/>
              </w:rPr>
              <w:tab/>
            </w:r>
            <w:r w:rsidR="006B5EEB" w:rsidRPr="00E10F8A">
              <w:rPr>
                <w:rStyle w:val="Hyperlink"/>
                <w:noProof/>
              </w:rPr>
              <w:t>Komplexe Zahlen</w:t>
            </w:r>
            <w:r w:rsidR="006B5EEB">
              <w:rPr>
                <w:noProof/>
                <w:webHidden/>
              </w:rPr>
              <w:tab/>
            </w:r>
            <w:r w:rsidR="006B5EEB">
              <w:rPr>
                <w:noProof/>
                <w:webHidden/>
              </w:rPr>
              <w:fldChar w:fldCharType="begin"/>
            </w:r>
            <w:r w:rsidR="006B5EEB">
              <w:rPr>
                <w:noProof/>
                <w:webHidden/>
              </w:rPr>
              <w:instrText xml:space="preserve"> PAGEREF _Toc487390039 \h </w:instrText>
            </w:r>
            <w:r w:rsidR="006B5EEB">
              <w:rPr>
                <w:noProof/>
                <w:webHidden/>
              </w:rPr>
            </w:r>
            <w:r w:rsidR="006B5EEB">
              <w:rPr>
                <w:noProof/>
                <w:webHidden/>
              </w:rPr>
              <w:fldChar w:fldCharType="separate"/>
            </w:r>
            <w:r w:rsidR="00CB3242">
              <w:rPr>
                <w:noProof/>
                <w:webHidden/>
              </w:rPr>
              <w:t>16</w:t>
            </w:r>
            <w:r w:rsidR="006B5EEB">
              <w:rPr>
                <w:noProof/>
                <w:webHidden/>
              </w:rPr>
              <w:fldChar w:fldCharType="end"/>
            </w:r>
          </w:hyperlink>
        </w:p>
        <w:p w:rsidR="006B5EEB" w:rsidRDefault="009E5DF8">
          <w:pPr>
            <w:pStyle w:val="Verzeichnis3"/>
            <w:tabs>
              <w:tab w:val="left" w:pos="1320"/>
              <w:tab w:val="right" w:leader="dot" w:pos="9062"/>
            </w:tabs>
            <w:rPr>
              <w:rFonts w:eastAsiaTheme="minorEastAsia"/>
              <w:noProof/>
              <w:lang w:eastAsia="de-DE"/>
            </w:rPr>
          </w:pPr>
          <w:hyperlink w:anchor="_Toc487390040" w:history="1">
            <w:r w:rsidR="006B5EEB" w:rsidRPr="00E10F8A">
              <w:rPr>
                <w:rStyle w:val="Hyperlink"/>
                <w:noProof/>
              </w:rPr>
              <w:t>1.3.1</w:t>
            </w:r>
            <w:r w:rsidR="006B5EEB">
              <w:rPr>
                <w:rFonts w:eastAsiaTheme="minorEastAsia"/>
                <w:noProof/>
                <w:lang w:eastAsia="de-DE"/>
              </w:rPr>
              <w:tab/>
            </w:r>
            <w:r w:rsidR="006B5EEB" w:rsidRPr="00E10F8A">
              <w:rPr>
                <w:rStyle w:val="Hyperlink"/>
                <w:noProof/>
              </w:rPr>
              <w:t>Real- und Imaginärteil</w:t>
            </w:r>
            <w:r w:rsidR="006B5EEB">
              <w:rPr>
                <w:noProof/>
                <w:webHidden/>
              </w:rPr>
              <w:tab/>
            </w:r>
            <w:r w:rsidR="006B5EEB">
              <w:rPr>
                <w:noProof/>
                <w:webHidden/>
              </w:rPr>
              <w:fldChar w:fldCharType="begin"/>
            </w:r>
            <w:r w:rsidR="006B5EEB">
              <w:rPr>
                <w:noProof/>
                <w:webHidden/>
              </w:rPr>
              <w:instrText xml:space="preserve"> PAGEREF _Toc487390040 \h </w:instrText>
            </w:r>
            <w:r w:rsidR="006B5EEB">
              <w:rPr>
                <w:noProof/>
                <w:webHidden/>
              </w:rPr>
            </w:r>
            <w:r w:rsidR="006B5EEB">
              <w:rPr>
                <w:noProof/>
                <w:webHidden/>
              </w:rPr>
              <w:fldChar w:fldCharType="separate"/>
            </w:r>
            <w:r w:rsidR="00CB3242">
              <w:rPr>
                <w:noProof/>
                <w:webHidden/>
              </w:rPr>
              <w:t>16</w:t>
            </w:r>
            <w:r w:rsidR="006B5EEB">
              <w:rPr>
                <w:noProof/>
                <w:webHidden/>
              </w:rPr>
              <w:fldChar w:fldCharType="end"/>
            </w:r>
          </w:hyperlink>
        </w:p>
        <w:p w:rsidR="006B5EEB" w:rsidRDefault="009E5DF8">
          <w:pPr>
            <w:pStyle w:val="Verzeichnis3"/>
            <w:tabs>
              <w:tab w:val="left" w:pos="1320"/>
              <w:tab w:val="right" w:leader="dot" w:pos="9062"/>
            </w:tabs>
            <w:rPr>
              <w:rFonts w:eastAsiaTheme="minorEastAsia"/>
              <w:noProof/>
              <w:lang w:eastAsia="de-DE"/>
            </w:rPr>
          </w:pPr>
          <w:hyperlink w:anchor="_Toc487390041" w:history="1">
            <w:r w:rsidR="006B5EEB" w:rsidRPr="00E10F8A">
              <w:rPr>
                <w:rStyle w:val="Hyperlink"/>
                <w:noProof/>
                <w:lang w:val="en-US"/>
              </w:rPr>
              <w:t>1.3.2</w:t>
            </w:r>
            <w:r w:rsidR="006B5EEB">
              <w:rPr>
                <w:rFonts w:eastAsiaTheme="minorEastAsia"/>
                <w:noProof/>
                <w:lang w:eastAsia="de-DE"/>
              </w:rPr>
              <w:tab/>
            </w:r>
            <w:r w:rsidR="006B5EEB" w:rsidRPr="00E10F8A">
              <w:rPr>
                <w:rStyle w:val="Hyperlink"/>
                <w:noProof/>
                <w:lang w:val="en-US"/>
              </w:rPr>
              <w:t>Addition</w:t>
            </w:r>
            <w:r w:rsidR="006B5EEB">
              <w:rPr>
                <w:noProof/>
                <w:webHidden/>
              </w:rPr>
              <w:tab/>
            </w:r>
            <w:r w:rsidR="006B5EEB">
              <w:rPr>
                <w:noProof/>
                <w:webHidden/>
              </w:rPr>
              <w:fldChar w:fldCharType="begin"/>
            </w:r>
            <w:r w:rsidR="006B5EEB">
              <w:rPr>
                <w:noProof/>
                <w:webHidden/>
              </w:rPr>
              <w:instrText xml:space="preserve"> PAGEREF _Toc487390041 \h </w:instrText>
            </w:r>
            <w:r w:rsidR="006B5EEB">
              <w:rPr>
                <w:noProof/>
                <w:webHidden/>
              </w:rPr>
            </w:r>
            <w:r w:rsidR="006B5EEB">
              <w:rPr>
                <w:noProof/>
                <w:webHidden/>
              </w:rPr>
              <w:fldChar w:fldCharType="separate"/>
            </w:r>
            <w:r w:rsidR="00CB3242">
              <w:rPr>
                <w:noProof/>
                <w:webHidden/>
              </w:rPr>
              <w:t>16</w:t>
            </w:r>
            <w:r w:rsidR="006B5EEB">
              <w:rPr>
                <w:noProof/>
                <w:webHidden/>
              </w:rPr>
              <w:fldChar w:fldCharType="end"/>
            </w:r>
          </w:hyperlink>
        </w:p>
        <w:p w:rsidR="006B5EEB" w:rsidRDefault="009E5DF8">
          <w:pPr>
            <w:pStyle w:val="Verzeichnis3"/>
            <w:tabs>
              <w:tab w:val="left" w:pos="1320"/>
              <w:tab w:val="right" w:leader="dot" w:pos="9062"/>
            </w:tabs>
            <w:rPr>
              <w:rFonts w:eastAsiaTheme="minorEastAsia"/>
              <w:noProof/>
              <w:lang w:eastAsia="de-DE"/>
            </w:rPr>
          </w:pPr>
          <w:hyperlink w:anchor="_Toc487390042" w:history="1">
            <w:r w:rsidR="006B5EEB" w:rsidRPr="00E10F8A">
              <w:rPr>
                <w:rStyle w:val="Hyperlink"/>
                <w:noProof/>
                <w:lang w:val="en-US"/>
              </w:rPr>
              <w:t>1.3.3</w:t>
            </w:r>
            <w:r w:rsidR="006B5EEB">
              <w:rPr>
                <w:rFonts w:eastAsiaTheme="minorEastAsia"/>
                <w:noProof/>
                <w:lang w:eastAsia="de-DE"/>
              </w:rPr>
              <w:tab/>
            </w:r>
            <w:r w:rsidR="006B5EEB" w:rsidRPr="00E10F8A">
              <w:rPr>
                <w:rStyle w:val="Hyperlink"/>
                <w:noProof/>
                <w:lang w:val="en-US"/>
              </w:rPr>
              <w:t>Multiplikation</w:t>
            </w:r>
            <w:r w:rsidR="006B5EEB">
              <w:rPr>
                <w:noProof/>
                <w:webHidden/>
              </w:rPr>
              <w:tab/>
            </w:r>
            <w:r w:rsidR="006B5EEB">
              <w:rPr>
                <w:noProof/>
                <w:webHidden/>
              </w:rPr>
              <w:fldChar w:fldCharType="begin"/>
            </w:r>
            <w:r w:rsidR="006B5EEB">
              <w:rPr>
                <w:noProof/>
                <w:webHidden/>
              </w:rPr>
              <w:instrText xml:space="preserve"> PAGEREF _Toc487390042 \h </w:instrText>
            </w:r>
            <w:r w:rsidR="006B5EEB">
              <w:rPr>
                <w:noProof/>
                <w:webHidden/>
              </w:rPr>
            </w:r>
            <w:r w:rsidR="006B5EEB">
              <w:rPr>
                <w:noProof/>
                <w:webHidden/>
              </w:rPr>
              <w:fldChar w:fldCharType="separate"/>
            </w:r>
            <w:r w:rsidR="00CB3242">
              <w:rPr>
                <w:noProof/>
                <w:webHidden/>
              </w:rPr>
              <w:t>16</w:t>
            </w:r>
            <w:r w:rsidR="006B5EEB">
              <w:rPr>
                <w:noProof/>
                <w:webHidden/>
              </w:rPr>
              <w:fldChar w:fldCharType="end"/>
            </w:r>
          </w:hyperlink>
        </w:p>
        <w:p w:rsidR="006B5EEB" w:rsidRDefault="009E5DF8">
          <w:pPr>
            <w:pStyle w:val="Verzeichnis3"/>
            <w:tabs>
              <w:tab w:val="left" w:pos="1320"/>
              <w:tab w:val="right" w:leader="dot" w:pos="9062"/>
            </w:tabs>
            <w:rPr>
              <w:rFonts w:eastAsiaTheme="minorEastAsia"/>
              <w:noProof/>
              <w:lang w:eastAsia="de-DE"/>
            </w:rPr>
          </w:pPr>
          <w:hyperlink w:anchor="_Toc487390043" w:history="1">
            <w:r w:rsidR="006B5EEB" w:rsidRPr="00E10F8A">
              <w:rPr>
                <w:rStyle w:val="Hyperlink"/>
                <w:noProof/>
              </w:rPr>
              <w:t>1.3.4</w:t>
            </w:r>
            <w:r w:rsidR="006B5EEB">
              <w:rPr>
                <w:rFonts w:eastAsiaTheme="minorEastAsia"/>
                <w:noProof/>
                <w:lang w:eastAsia="de-DE"/>
              </w:rPr>
              <w:tab/>
            </w:r>
            <w:r w:rsidR="006B5EEB" w:rsidRPr="00E10F8A">
              <w:rPr>
                <w:rStyle w:val="Hyperlink"/>
                <w:noProof/>
              </w:rPr>
              <w:t>Betrag</w:t>
            </w:r>
            <w:r w:rsidR="006B5EEB">
              <w:rPr>
                <w:noProof/>
                <w:webHidden/>
              </w:rPr>
              <w:tab/>
            </w:r>
            <w:r w:rsidR="006B5EEB">
              <w:rPr>
                <w:noProof/>
                <w:webHidden/>
              </w:rPr>
              <w:fldChar w:fldCharType="begin"/>
            </w:r>
            <w:r w:rsidR="006B5EEB">
              <w:rPr>
                <w:noProof/>
                <w:webHidden/>
              </w:rPr>
              <w:instrText xml:space="preserve"> PAGEREF _Toc487390043 \h </w:instrText>
            </w:r>
            <w:r w:rsidR="006B5EEB">
              <w:rPr>
                <w:noProof/>
                <w:webHidden/>
              </w:rPr>
            </w:r>
            <w:r w:rsidR="006B5EEB">
              <w:rPr>
                <w:noProof/>
                <w:webHidden/>
              </w:rPr>
              <w:fldChar w:fldCharType="separate"/>
            </w:r>
            <w:r w:rsidR="00CB3242">
              <w:rPr>
                <w:noProof/>
                <w:webHidden/>
              </w:rPr>
              <w:t>16</w:t>
            </w:r>
            <w:r w:rsidR="006B5EEB">
              <w:rPr>
                <w:noProof/>
                <w:webHidden/>
              </w:rPr>
              <w:fldChar w:fldCharType="end"/>
            </w:r>
          </w:hyperlink>
        </w:p>
        <w:p w:rsidR="006B5EEB" w:rsidRDefault="009E5DF8">
          <w:pPr>
            <w:pStyle w:val="Verzeichnis3"/>
            <w:tabs>
              <w:tab w:val="left" w:pos="1320"/>
              <w:tab w:val="right" w:leader="dot" w:pos="9062"/>
            </w:tabs>
            <w:rPr>
              <w:rFonts w:eastAsiaTheme="minorEastAsia"/>
              <w:noProof/>
              <w:lang w:eastAsia="de-DE"/>
            </w:rPr>
          </w:pPr>
          <w:hyperlink w:anchor="_Toc487390044" w:history="1">
            <w:r w:rsidR="006B5EEB" w:rsidRPr="00E10F8A">
              <w:rPr>
                <w:rStyle w:val="Hyperlink"/>
                <w:noProof/>
              </w:rPr>
              <w:t>1.3.5</w:t>
            </w:r>
            <w:r w:rsidR="006B5EEB">
              <w:rPr>
                <w:rFonts w:eastAsiaTheme="minorEastAsia"/>
                <w:noProof/>
                <w:lang w:eastAsia="de-DE"/>
              </w:rPr>
              <w:tab/>
            </w:r>
            <w:r w:rsidR="006B5EEB" w:rsidRPr="00E10F8A">
              <w:rPr>
                <w:rStyle w:val="Hyperlink"/>
                <w:noProof/>
              </w:rPr>
              <w:t>Polardarstellung</w:t>
            </w:r>
            <w:r w:rsidR="006B5EEB">
              <w:rPr>
                <w:noProof/>
                <w:webHidden/>
              </w:rPr>
              <w:tab/>
            </w:r>
            <w:r w:rsidR="006B5EEB">
              <w:rPr>
                <w:noProof/>
                <w:webHidden/>
              </w:rPr>
              <w:fldChar w:fldCharType="begin"/>
            </w:r>
            <w:r w:rsidR="006B5EEB">
              <w:rPr>
                <w:noProof/>
                <w:webHidden/>
              </w:rPr>
              <w:instrText xml:space="preserve"> PAGEREF _Toc487390044 \h </w:instrText>
            </w:r>
            <w:r w:rsidR="006B5EEB">
              <w:rPr>
                <w:noProof/>
                <w:webHidden/>
              </w:rPr>
            </w:r>
            <w:r w:rsidR="006B5EEB">
              <w:rPr>
                <w:noProof/>
                <w:webHidden/>
              </w:rPr>
              <w:fldChar w:fldCharType="separate"/>
            </w:r>
            <w:r w:rsidR="00CB3242">
              <w:rPr>
                <w:noProof/>
                <w:webHidden/>
              </w:rPr>
              <w:t>17</w:t>
            </w:r>
            <w:r w:rsidR="006B5EEB">
              <w:rPr>
                <w:noProof/>
                <w:webHidden/>
              </w:rPr>
              <w:fldChar w:fldCharType="end"/>
            </w:r>
          </w:hyperlink>
        </w:p>
        <w:p w:rsidR="006B5EEB" w:rsidRDefault="009E5DF8">
          <w:pPr>
            <w:pStyle w:val="Verzeichnis3"/>
            <w:tabs>
              <w:tab w:val="left" w:pos="1320"/>
              <w:tab w:val="right" w:leader="dot" w:pos="9062"/>
            </w:tabs>
            <w:rPr>
              <w:rFonts w:eastAsiaTheme="minorEastAsia"/>
              <w:noProof/>
              <w:lang w:eastAsia="de-DE"/>
            </w:rPr>
          </w:pPr>
          <w:hyperlink w:anchor="_Toc487390045" w:history="1">
            <w:r w:rsidR="006B5EEB" w:rsidRPr="00E10F8A">
              <w:rPr>
                <w:rStyle w:val="Hyperlink"/>
                <w:noProof/>
              </w:rPr>
              <w:t>1.3.6</w:t>
            </w:r>
            <w:r w:rsidR="006B5EEB">
              <w:rPr>
                <w:rFonts w:eastAsiaTheme="minorEastAsia"/>
                <w:noProof/>
                <w:lang w:eastAsia="de-DE"/>
              </w:rPr>
              <w:tab/>
            </w:r>
            <w:r w:rsidR="006B5EEB" w:rsidRPr="00E10F8A">
              <w:rPr>
                <w:rStyle w:val="Hyperlink"/>
                <w:noProof/>
              </w:rPr>
              <w:t>Komplexe Konjugation</w:t>
            </w:r>
            <w:r w:rsidR="006B5EEB">
              <w:rPr>
                <w:noProof/>
                <w:webHidden/>
              </w:rPr>
              <w:tab/>
            </w:r>
            <w:r w:rsidR="006B5EEB">
              <w:rPr>
                <w:noProof/>
                <w:webHidden/>
              </w:rPr>
              <w:fldChar w:fldCharType="begin"/>
            </w:r>
            <w:r w:rsidR="006B5EEB">
              <w:rPr>
                <w:noProof/>
                <w:webHidden/>
              </w:rPr>
              <w:instrText xml:space="preserve"> PAGEREF _Toc487390045 \h </w:instrText>
            </w:r>
            <w:r w:rsidR="006B5EEB">
              <w:rPr>
                <w:noProof/>
                <w:webHidden/>
              </w:rPr>
            </w:r>
            <w:r w:rsidR="006B5EEB">
              <w:rPr>
                <w:noProof/>
                <w:webHidden/>
              </w:rPr>
              <w:fldChar w:fldCharType="separate"/>
            </w:r>
            <w:r w:rsidR="00CB3242">
              <w:rPr>
                <w:noProof/>
                <w:webHidden/>
              </w:rPr>
              <w:t>17</w:t>
            </w:r>
            <w:r w:rsidR="006B5EEB">
              <w:rPr>
                <w:noProof/>
                <w:webHidden/>
              </w:rPr>
              <w:fldChar w:fldCharType="end"/>
            </w:r>
          </w:hyperlink>
        </w:p>
        <w:p w:rsidR="006B5EEB" w:rsidRDefault="009E5DF8">
          <w:pPr>
            <w:pStyle w:val="Verzeichnis3"/>
            <w:tabs>
              <w:tab w:val="left" w:pos="1320"/>
              <w:tab w:val="right" w:leader="dot" w:pos="9062"/>
            </w:tabs>
            <w:rPr>
              <w:rFonts w:eastAsiaTheme="minorEastAsia"/>
              <w:noProof/>
              <w:lang w:eastAsia="de-DE"/>
            </w:rPr>
          </w:pPr>
          <w:hyperlink w:anchor="_Toc487390046" w:history="1">
            <w:r w:rsidR="006B5EEB" w:rsidRPr="00E10F8A">
              <w:rPr>
                <w:rStyle w:val="Hyperlink"/>
                <w:noProof/>
              </w:rPr>
              <w:t>1.3.7</w:t>
            </w:r>
            <w:r w:rsidR="006B5EEB">
              <w:rPr>
                <w:rFonts w:eastAsiaTheme="minorEastAsia"/>
                <w:noProof/>
                <w:lang w:eastAsia="de-DE"/>
              </w:rPr>
              <w:tab/>
            </w:r>
            <w:r w:rsidR="006B5EEB" w:rsidRPr="00E10F8A">
              <w:rPr>
                <w:rStyle w:val="Hyperlink"/>
                <w:noProof/>
              </w:rPr>
              <w:t>Physikalische Bedeutung</w:t>
            </w:r>
            <w:r w:rsidR="006B5EEB">
              <w:rPr>
                <w:noProof/>
                <w:webHidden/>
              </w:rPr>
              <w:tab/>
            </w:r>
            <w:r w:rsidR="006B5EEB">
              <w:rPr>
                <w:noProof/>
                <w:webHidden/>
              </w:rPr>
              <w:fldChar w:fldCharType="begin"/>
            </w:r>
            <w:r w:rsidR="006B5EEB">
              <w:rPr>
                <w:noProof/>
                <w:webHidden/>
              </w:rPr>
              <w:instrText xml:space="preserve"> PAGEREF _Toc487390046 \h </w:instrText>
            </w:r>
            <w:r w:rsidR="006B5EEB">
              <w:rPr>
                <w:noProof/>
                <w:webHidden/>
              </w:rPr>
            </w:r>
            <w:r w:rsidR="006B5EEB">
              <w:rPr>
                <w:noProof/>
                <w:webHidden/>
              </w:rPr>
              <w:fldChar w:fldCharType="separate"/>
            </w:r>
            <w:r w:rsidR="00CB3242">
              <w:rPr>
                <w:noProof/>
                <w:webHidden/>
              </w:rPr>
              <w:t>17</w:t>
            </w:r>
            <w:r w:rsidR="006B5EEB">
              <w:rPr>
                <w:noProof/>
                <w:webHidden/>
              </w:rPr>
              <w:fldChar w:fldCharType="end"/>
            </w:r>
          </w:hyperlink>
        </w:p>
        <w:p w:rsidR="006B5EEB" w:rsidRDefault="009E5DF8">
          <w:pPr>
            <w:pStyle w:val="Verzeichnis1"/>
            <w:tabs>
              <w:tab w:val="left" w:pos="440"/>
              <w:tab w:val="right" w:leader="dot" w:pos="9062"/>
            </w:tabs>
            <w:rPr>
              <w:rFonts w:eastAsiaTheme="minorEastAsia"/>
              <w:noProof/>
              <w:lang w:eastAsia="de-DE"/>
            </w:rPr>
          </w:pPr>
          <w:hyperlink w:anchor="_Toc487390047" w:history="1">
            <w:r w:rsidR="006B5EEB" w:rsidRPr="00E10F8A">
              <w:rPr>
                <w:rStyle w:val="Hyperlink"/>
                <w:noProof/>
              </w:rPr>
              <w:t>2</w:t>
            </w:r>
            <w:r w:rsidR="006B5EEB">
              <w:rPr>
                <w:rFonts w:eastAsiaTheme="minorEastAsia"/>
                <w:noProof/>
                <w:lang w:eastAsia="de-DE"/>
              </w:rPr>
              <w:tab/>
            </w:r>
            <w:r w:rsidR="006B5EEB" w:rsidRPr="00E10F8A">
              <w:rPr>
                <w:rStyle w:val="Hyperlink"/>
                <w:noProof/>
              </w:rPr>
              <w:t>Gruppen</w:t>
            </w:r>
            <w:r w:rsidR="006B5EEB">
              <w:rPr>
                <w:noProof/>
                <w:webHidden/>
              </w:rPr>
              <w:tab/>
            </w:r>
            <w:r w:rsidR="006B5EEB">
              <w:rPr>
                <w:noProof/>
                <w:webHidden/>
              </w:rPr>
              <w:fldChar w:fldCharType="begin"/>
            </w:r>
            <w:r w:rsidR="006B5EEB">
              <w:rPr>
                <w:noProof/>
                <w:webHidden/>
              </w:rPr>
              <w:instrText xml:space="preserve"> PAGEREF _Toc487390047 \h </w:instrText>
            </w:r>
            <w:r w:rsidR="006B5EEB">
              <w:rPr>
                <w:noProof/>
                <w:webHidden/>
              </w:rPr>
            </w:r>
            <w:r w:rsidR="006B5EEB">
              <w:rPr>
                <w:noProof/>
                <w:webHidden/>
              </w:rPr>
              <w:fldChar w:fldCharType="separate"/>
            </w:r>
            <w:r w:rsidR="00CB3242">
              <w:rPr>
                <w:noProof/>
                <w:webHidden/>
              </w:rPr>
              <w:t>18</w:t>
            </w:r>
            <w:r w:rsidR="006B5EEB">
              <w:rPr>
                <w:noProof/>
                <w:webHidden/>
              </w:rPr>
              <w:fldChar w:fldCharType="end"/>
            </w:r>
          </w:hyperlink>
        </w:p>
        <w:p w:rsidR="006B5EEB" w:rsidRDefault="009E5DF8">
          <w:pPr>
            <w:pStyle w:val="Verzeichnis1"/>
            <w:tabs>
              <w:tab w:val="left" w:pos="440"/>
              <w:tab w:val="right" w:leader="dot" w:pos="9062"/>
            </w:tabs>
            <w:rPr>
              <w:rFonts w:eastAsiaTheme="minorEastAsia"/>
              <w:noProof/>
              <w:lang w:eastAsia="de-DE"/>
            </w:rPr>
          </w:pPr>
          <w:hyperlink w:anchor="_Toc487390048" w:history="1">
            <w:r w:rsidR="006B5EEB" w:rsidRPr="00E10F8A">
              <w:rPr>
                <w:rStyle w:val="Hyperlink"/>
                <w:noProof/>
              </w:rPr>
              <w:t>3</w:t>
            </w:r>
            <w:r w:rsidR="006B5EEB">
              <w:rPr>
                <w:rFonts w:eastAsiaTheme="minorEastAsia"/>
                <w:noProof/>
                <w:lang w:eastAsia="de-DE"/>
              </w:rPr>
              <w:tab/>
            </w:r>
            <w:r w:rsidR="006B5EEB" w:rsidRPr="00E10F8A">
              <w:rPr>
                <w:rStyle w:val="Hyperlink"/>
                <w:noProof/>
              </w:rPr>
              <w:t>Der unitäre Vektorraum</w:t>
            </w:r>
            <w:r w:rsidR="006B5EEB">
              <w:rPr>
                <w:noProof/>
                <w:webHidden/>
              </w:rPr>
              <w:tab/>
            </w:r>
            <w:r w:rsidR="006B5EEB">
              <w:rPr>
                <w:noProof/>
                <w:webHidden/>
              </w:rPr>
              <w:fldChar w:fldCharType="begin"/>
            </w:r>
            <w:r w:rsidR="006B5EEB">
              <w:rPr>
                <w:noProof/>
                <w:webHidden/>
              </w:rPr>
              <w:instrText xml:space="preserve"> PAGEREF _Toc487390048 \h </w:instrText>
            </w:r>
            <w:r w:rsidR="006B5EEB">
              <w:rPr>
                <w:noProof/>
                <w:webHidden/>
              </w:rPr>
            </w:r>
            <w:r w:rsidR="006B5EEB">
              <w:rPr>
                <w:noProof/>
                <w:webHidden/>
              </w:rPr>
              <w:fldChar w:fldCharType="separate"/>
            </w:r>
            <w:r w:rsidR="00CB3242">
              <w:rPr>
                <w:noProof/>
                <w:webHidden/>
              </w:rPr>
              <w:t>19</w:t>
            </w:r>
            <w:r w:rsidR="006B5EEB">
              <w:rPr>
                <w:noProof/>
                <w:webHidden/>
              </w:rPr>
              <w:fldChar w:fldCharType="end"/>
            </w:r>
          </w:hyperlink>
        </w:p>
        <w:p w:rsidR="006B5EEB" w:rsidRDefault="009E5DF8">
          <w:pPr>
            <w:pStyle w:val="Verzeichnis2"/>
            <w:tabs>
              <w:tab w:val="left" w:pos="880"/>
              <w:tab w:val="right" w:leader="dot" w:pos="9062"/>
            </w:tabs>
            <w:rPr>
              <w:rFonts w:eastAsiaTheme="minorEastAsia"/>
              <w:noProof/>
              <w:lang w:eastAsia="de-DE"/>
            </w:rPr>
          </w:pPr>
          <w:hyperlink w:anchor="_Toc487390049" w:history="1">
            <w:r w:rsidR="006B5EEB" w:rsidRPr="00E10F8A">
              <w:rPr>
                <w:rStyle w:val="Hyperlink"/>
                <w:noProof/>
              </w:rPr>
              <w:t>3.1</w:t>
            </w:r>
            <w:r w:rsidR="006B5EEB">
              <w:rPr>
                <w:rFonts w:eastAsiaTheme="minorEastAsia"/>
                <w:noProof/>
                <w:lang w:eastAsia="de-DE"/>
              </w:rPr>
              <w:tab/>
            </w:r>
            <w:r w:rsidR="006B5EEB" w:rsidRPr="00E10F8A">
              <w:rPr>
                <w:rStyle w:val="Hyperlink"/>
                <w:noProof/>
              </w:rPr>
              <w:t>Basisvektoren</w:t>
            </w:r>
            <w:r w:rsidR="006B5EEB">
              <w:rPr>
                <w:noProof/>
                <w:webHidden/>
              </w:rPr>
              <w:tab/>
            </w:r>
            <w:r w:rsidR="006B5EEB">
              <w:rPr>
                <w:noProof/>
                <w:webHidden/>
              </w:rPr>
              <w:fldChar w:fldCharType="begin"/>
            </w:r>
            <w:r w:rsidR="006B5EEB">
              <w:rPr>
                <w:noProof/>
                <w:webHidden/>
              </w:rPr>
              <w:instrText xml:space="preserve"> PAGEREF _Toc487390049 \h </w:instrText>
            </w:r>
            <w:r w:rsidR="006B5EEB">
              <w:rPr>
                <w:noProof/>
                <w:webHidden/>
              </w:rPr>
            </w:r>
            <w:r w:rsidR="006B5EEB">
              <w:rPr>
                <w:noProof/>
                <w:webHidden/>
              </w:rPr>
              <w:fldChar w:fldCharType="separate"/>
            </w:r>
            <w:r w:rsidR="00CB3242">
              <w:rPr>
                <w:noProof/>
                <w:webHidden/>
              </w:rPr>
              <w:t>20</w:t>
            </w:r>
            <w:r w:rsidR="006B5EEB">
              <w:rPr>
                <w:noProof/>
                <w:webHidden/>
              </w:rPr>
              <w:fldChar w:fldCharType="end"/>
            </w:r>
          </w:hyperlink>
        </w:p>
        <w:p w:rsidR="006B5EEB" w:rsidRDefault="009E5DF8">
          <w:pPr>
            <w:pStyle w:val="Verzeichnis2"/>
            <w:tabs>
              <w:tab w:val="left" w:pos="880"/>
              <w:tab w:val="right" w:leader="dot" w:pos="9062"/>
            </w:tabs>
            <w:rPr>
              <w:rFonts w:eastAsiaTheme="minorEastAsia"/>
              <w:noProof/>
              <w:lang w:eastAsia="de-DE"/>
            </w:rPr>
          </w:pPr>
          <w:hyperlink w:anchor="_Toc487390050" w:history="1">
            <w:r w:rsidR="006B5EEB" w:rsidRPr="00E10F8A">
              <w:rPr>
                <w:rStyle w:val="Hyperlink"/>
                <w:noProof/>
              </w:rPr>
              <w:t>3.2</w:t>
            </w:r>
            <w:r w:rsidR="006B5EEB">
              <w:rPr>
                <w:rFonts w:eastAsiaTheme="minorEastAsia"/>
                <w:noProof/>
                <w:lang w:eastAsia="de-DE"/>
              </w:rPr>
              <w:tab/>
            </w:r>
            <w:r w:rsidR="006B5EEB" w:rsidRPr="00E10F8A">
              <w:rPr>
                <w:rStyle w:val="Hyperlink"/>
                <w:noProof/>
              </w:rPr>
              <w:t>Diracsche Vektoren</w:t>
            </w:r>
            <w:r w:rsidR="006B5EEB">
              <w:rPr>
                <w:noProof/>
                <w:webHidden/>
              </w:rPr>
              <w:tab/>
            </w:r>
            <w:r w:rsidR="006B5EEB">
              <w:rPr>
                <w:noProof/>
                <w:webHidden/>
              </w:rPr>
              <w:fldChar w:fldCharType="begin"/>
            </w:r>
            <w:r w:rsidR="006B5EEB">
              <w:rPr>
                <w:noProof/>
                <w:webHidden/>
              </w:rPr>
              <w:instrText xml:space="preserve"> PAGEREF _Toc487390050 \h </w:instrText>
            </w:r>
            <w:r w:rsidR="006B5EEB">
              <w:rPr>
                <w:noProof/>
                <w:webHidden/>
              </w:rPr>
            </w:r>
            <w:r w:rsidR="006B5EEB">
              <w:rPr>
                <w:noProof/>
                <w:webHidden/>
              </w:rPr>
              <w:fldChar w:fldCharType="separate"/>
            </w:r>
            <w:r w:rsidR="00CB3242">
              <w:rPr>
                <w:noProof/>
                <w:webHidden/>
              </w:rPr>
              <w:t>21</w:t>
            </w:r>
            <w:r w:rsidR="006B5EEB">
              <w:rPr>
                <w:noProof/>
                <w:webHidden/>
              </w:rPr>
              <w:fldChar w:fldCharType="end"/>
            </w:r>
          </w:hyperlink>
        </w:p>
        <w:p w:rsidR="006B5EEB" w:rsidRDefault="009E5DF8">
          <w:pPr>
            <w:pStyle w:val="Verzeichnis2"/>
            <w:tabs>
              <w:tab w:val="left" w:pos="880"/>
              <w:tab w:val="right" w:leader="dot" w:pos="9062"/>
            </w:tabs>
            <w:rPr>
              <w:rFonts w:eastAsiaTheme="minorEastAsia"/>
              <w:noProof/>
              <w:lang w:eastAsia="de-DE"/>
            </w:rPr>
          </w:pPr>
          <w:hyperlink w:anchor="_Toc487390051" w:history="1">
            <w:r w:rsidR="006B5EEB" w:rsidRPr="00E10F8A">
              <w:rPr>
                <w:rStyle w:val="Hyperlink"/>
                <w:noProof/>
              </w:rPr>
              <w:t>3.3</w:t>
            </w:r>
            <w:r w:rsidR="006B5EEB">
              <w:rPr>
                <w:rFonts w:eastAsiaTheme="minorEastAsia"/>
                <w:noProof/>
                <w:lang w:eastAsia="de-DE"/>
              </w:rPr>
              <w:tab/>
            </w:r>
            <w:r w:rsidR="006B5EEB" w:rsidRPr="00E10F8A">
              <w:rPr>
                <w:rStyle w:val="Hyperlink"/>
                <w:noProof/>
              </w:rPr>
              <w:t>Zusammenfassende Schreibweise</w:t>
            </w:r>
            <w:r w:rsidR="006B5EEB">
              <w:rPr>
                <w:noProof/>
                <w:webHidden/>
              </w:rPr>
              <w:tab/>
            </w:r>
            <w:r w:rsidR="006B5EEB">
              <w:rPr>
                <w:noProof/>
                <w:webHidden/>
              </w:rPr>
              <w:fldChar w:fldCharType="begin"/>
            </w:r>
            <w:r w:rsidR="006B5EEB">
              <w:rPr>
                <w:noProof/>
                <w:webHidden/>
              </w:rPr>
              <w:instrText xml:space="preserve"> PAGEREF _Toc487390051 \h </w:instrText>
            </w:r>
            <w:r w:rsidR="006B5EEB">
              <w:rPr>
                <w:noProof/>
                <w:webHidden/>
              </w:rPr>
            </w:r>
            <w:r w:rsidR="006B5EEB">
              <w:rPr>
                <w:noProof/>
                <w:webHidden/>
              </w:rPr>
              <w:fldChar w:fldCharType="separate"/>
            </w:r>
            <w:r w:rsidR="00CB3242">
              <w:rPr>
                <w:noProof/>
                <w:webHidden/>
              </w:rPr>
              <w:t>21</w:t>
            </w:r>
            <w:r w:rsidR="006B5EEB">
              <w:rPr>
                <w:noProof/>
                <w:webHidden/>
              </w:rPr>
              <w:fldChar w:fldCharType="end"/>
            </w:r>
          </w:hyperlink>
        </w:p>
        <w:p w:rsidR="006B5EEB" w:rsidRDefault="009E5DF8">
          <w:pPr>
            <w:pStyle w:val="Verzeichnis2"/>
            <w:tabs>
              <w:tab w:val="left" w:pos="880"/>
              <w:tab w:val="right" w:leader="dot" w:pos="9062"/>
            </w:tabs>
            <w:rPr>
              <w:rFonts w:eastAsiaTheme="minorEastAsia"/>
              <w:noProof/>
              <w:lang w:eastAsia="de-DE"/>
            </w:rPr>
          </w:pPr>
          <w:hyperlink w:anchor="_Toc487390052" w:history="1">
            <w:r w:rsidR="006B5EEB" w:rsidRPr="00E10F8A">
              <w:rPr>
                <w:rStyle w:val="Hyperlink"/>
                <w:noProof/>
              </w:rPr>
              <w:t>3.4</w:t>
            </w:r>
            <w:r w:rsidR="006B5EEB">
              <w:rPr>
                <w:rFonts w:eastAsiaTheme="minorEastAsia"/>
                <w:noProof/>
                <w:lang w:eastAsia="de-DE"/>
              </w:rPr>
              <w:tab/>
            </w:r>
            <w:r w:rsidR="006B5EEB" w:rsidRPr="00E10F8A">
              <w:rPr>
                <w:rStyle w:val="Hyperlink"/>
                <w:noProof/>
              </w:rPr>
              <w:t>Skalarprodukt in Komponentenform</w:t>
            </w:r>
            <w:r w:rsidR="006B5EEB">
              <w:rPr>
                <w:noProof/>
                <w:webHidden/>
              </w:rPr>
              <w:tab/>
            </w:r>
            <w:r w:rsidR="006B5EEB">
              <w:rPr>
                <w:noProof/>
                <w:webHidden/>
              </w:rPr>
              <w:fldChar w:fldCharType="begin"/>
            </w:r>
            <w:r w:rsidR="006B5EEB">
              <w:rPr>
                <w:noProof/>
                <w:webHidden/>
              </w:rPr>
              <w:instrText xml:space="preserve"> PAGEREF _Toc487390052 \h </w:instrText>
            </w:r>
            <w:r w:rsidR="006B5EEB">
              <w:rPr>
                <w:noProof/>
                <w:webHidden/>
              </w:rPr>
            </w:r>
            <w:r w:rsidR="006B5EEB">
              <w:rPr>
                <w:noProof/>
                <w:webHidden/>
              </w:rPr>
              <w:fldChar w:fldCharType="separate"/>
            </w:r>
            <w:r w:rsidR="00CB3242">
              <w:rPr>
                <w:noProof/>
                <w:webHidden/>
              </w:rPr>
              <w:t>22</w:t>
            </w:r>
            <w:r w:rsidR="006B5EEB">
              <w:rPr>
                <w:noProof/>
                <w:webHidden/>
              </w:rPr>
              <w:fldChar w:fldCharType="end"/>
            </w:r>
          </w:hyperlink>
        </w:p>
        <w:p w:rsidR="006B5EEB" w:rsidRDefault="009E5DF8">
          <w:pPr>
            <w:pStyle w:val="Verzeichnis2"/>
            <w:tabs>
              <w:tab w:val="left" w:pos="880"/>
              <w:tab w:val="right" w:leader="dot" w:pos="9062"/>
            </w:tabs>
            <w:rPr>
              <w:rFonts w:eastAsiaTheme="minorEastAsia"/>
              <w:noProof/>
              <w:lang w:eastAsia="de-DE"/>
            </w:rPr>
          </w:pPr>
          <w:hyperlink w:anchor="_Toc487390053" w:history="1">
            <w:r w:rsidR="006B5EEB" w:rsidRPr="00E10F8A">
              <w:rPr>
                <w:rStyle w:val="Hyperlink"/>
                <w:noProof/>
              </w:rPr>
              <w:t>3.5</w:t>
            </w:r>
            <w:r w:rsidR="006B5EEB">
              <w:rPr>
                <w:rFonts w:eastAsiaTheme="minorEastAsia"/>
                <w:noProof/>
                <w:lang w:eastAsia="de-DE"/>
              </w:rPr>
              <w:tab/>
            </w:r>
            <w:r w:rsidR="006B5EEB" w:rsidRPr="00E10F8A">
              <w:rPr>
                <w:rStyle w:val="Hyperlink"/>
                <w:noProof/>
              </w:rPr>
              <w:t>Unitäre Basistransformationen</w:t>
            </w:r>
            <w:r w:rsidR="006B5EEB">
              <w:rPr>
                <w:noProof/>
                <w:webHidden/>
              </w:rPr>
              <w:tab/>
            </w:r>
            <w:r w:rsidR="006B5EEB">
              <w:rPr>
                <w:noProof/>
                <w:webHidden/>
              </w:rPr>
              <w:fldChar w:fldCharType="begin"/>
            </w:r>
            <w:r w:rsidR="006B5EEB">
              <w:rPr>
                <w:noProof/>
                <w:webHidden/>
              </w:rPr>
              <w:instrText xml:space="preserve"> PAGEREF _Toc487390053 \h </w:instrText>
            </w:r>
            <w:r w:rsidR="006B5EEB">
              <w:rPr>
                <w:noProof/>
                <w:webHidden/>
              </w:rPr>
            </w:r>
            <w:r w:rsidR="006B5EEB">
              <w:rPr>
                <w:noProof/>
                <w:webHidden/>
              </w:rPr>
              <w:fldChar w:fldCharType="separate"/>
            </w:r>
            <w:r w:rsidR="00CB3242">
              <w:rPr>
                <w:noProof/>
                <w:webHidden/>
              </w:rPr>
              <w:t>22</w:t>
            </w:r>
            <w:r w:rsidR="006B5EEB">
              <w:rPr>
                <w:noProof/>
                <w:webHidden/>
              </w:rPr>
              <w:fldChar w:fldCharType="end"/>
            </w:r>
          </w:hyperlink>
        </w:p>
        <w:p w:rsidR="006B5EEB" w:rsidRDefault="009E5DF8">
          <w:pPr>
            <w:pStyle w:val="Verzeichnis2"/>
            <w:tabs>
              <w:tab w:val="left" w:pos="880"/>
              <w:tab w:val="right" w:leader="dot" w:pos="9062"/>
            </w:tabs>
            <w:rPr>
              <w:rFonts w:eastAsiaTheme="minorEastAsia"/>
              <w:noProof/>
              <w:lang w:eastAsia="de-DE"/>
            </w:rPr>
          </w:pPr>
          <w:hyperlink w:anchor="_Toc487390054" w:history="1">
            <w:r w:rsidR="006B5EEB" w:rsidRPr="00E10F8A">
              <w:rPr>
                <w:rStyle w:val="Hyperlink"/>
                <w:noProof/>
              </w:rPr>
              <w:t>3.6</w:t>
            </w:r>
            <w:r w:rsidR="006B5EEB">
              <w:rPr>
                <w:rFonts w:eastAsiaTheme="minorEastAsia"/>
                <w:noProof/>
                <w:lang w:eastAsia="de-DE"/>
              </w:rPr>
              <w:tab/>
            </w:r>
            <w:r w:rsidR="006B5EEB" w:rsidRPr="00E10F8A">
              <w:rPr>
                <w:rStyle w:val="Hyperlink"/>
                <w:noProof/>
              </w:rPr>
              <w:t>Lineare Operatoren</w:t>
            </w:r>
            <w:r w:rsidR="006B5EEB">
              <w:rPr>
                <w:noProof/>
                <w:webHidden/>
              </w:rPr>
              <w:tab/>
            </w:r>
            <w:r w:rsidR="006B5EEB">
              <w:rPr>
                <w:noProof/>
                <w:webHidden/>
              </w:rPr>
              <w:fldChar w:fldCharType="begin"/>
            </w:r>
            <w:r w:rsidR="006B5EEB">
              <w:rPr>
                <w:noProof/>
                <w:webHidden/>
              </w:rPr>
              <w:instrText xml:space="preserve"> PAGEREF _Toc487390054 \h </w:instrText>
            </w:r>
            <w:r w:rsidR="006B5EEB">
              <w:rPr>
                <w:noProof/>
                <w:webHidden/>
              </w:rPr>
            </w:r>
            <w:r w:rsidR="006B5EEB">
              <w:rPr>
                <w:noProof/>
                <w:webHidden/>
              </w:rPr>
              <w:fldChar w:fldCharType="separate"/>
            </w:r>
            <w:r w:rsidR="00CB3242">
              <w:rPr>
                <w:noProof/>
                <w:webHidden/>
              </w:rPr>
              <w:t>23</w:t>
            </w:r>
            <w:r w:rsidR="006B5EEB">
              <w:rPr>
                <w:noProof/>
                <w:webHidden/>
              </w:rPr>
              <w:fldChar w:fldCharType="end"/>
            </w:r>
          </w:hyperlink>
        </w:p>
        <w:p w:rsidR="006B5EEB" w:rsidRDefault="009E5DF8">
          <w:pPr>
            <w:pStyle w:val="Verzeichnis3"/>
            <w:tabs>
              <w:tab w:val="left" w:pos="1320"/>
              <w:tab w:val="right" w:leader="dot" w:pos="9062"/>
            </w:tabs>
            <w:rPr>
              <w:rFonts w:eastAsiaTheme="minorEastAsia"/>
              <w:noProof/>
              <w:lang w:eastAsia="de-DE"/>
            </w:rPr>
          </w:pPr>
          <w:hyperlink w:anchor="_Toc487390055" w:history="1">
            <w:r w:rsidR="006B5EEB" w:rsidRPr="00E10F8A">
              <w:rPr>
                <w:rStyle w:val="Hyperlink"/>
                <w:noProof/>
              </w:rPr>
              <w:t>3.6.1</w:t>
            </w:r>
            <w:r w:rsidR="006B5EEB">
              <w:rPr>
                <w:rFonts w:eastAsiaTheme="minorEastAsia"/>
                <w:noProof/>
                <w:lang w:eastAsia="de-DE"/>
              </w:rPr>
              <w:tab/>
            </w:r>
            <w:r w:rsidR="006B5EEB" w:rsidRPr="00E10F8A">
              <w:rPr>
                <w:rStyle w:val="Hyperlink"/>
                <w:noProof/>
              </w:rPr>
              <w:t>Tensorprodukt als linearer Operator</w:t>
            </w:r>
            <w:r w:rsidR="006B5EEB">
              <w:rPr>
                <w:noProof/>
                <w:webHidden/>
              </w:rPr>
              <w:tab/>
            </w:r>
            <w:r w:rsidR="006B5EEB">
              <w:rPr>
                <w:noProof/>
                <w:webHidden/>
              </w:rPr>
              <w:fldChar w:fldCharType="begin"/>
            </w:r>
            <w:r w:rsidR="006B5EEB">
              <w:rPr>
                <w:noProof/>
                <w:webHidden/>
              </w:rPr>
              <w:instrText xml:space="preserve"> PAGEREF _Toc487390055 \h </w:instrText>
            </w:r>
            <w:r w:rsidR="006B5EEB">
              <w:rPr>
                <w:noProof/>
                <w:webHidden/>
              </w:rPr>
            </w:r>
            <w:r w:rsidR="006B5EEB">
              <w:rPr>
                <w:noProof/>
                <w:webHidden/>
              </w:rPr>
              <w:fldChar w:fldCharType="separate"/>
            </w:r>
            <w:r w:rsidR="00CB3242">
              <w:rPr>
                <w:noProof/>
                <w:webHidden/>
              </w:rPr>
              <w:t>24</w:t>
            </w:r>
            <w:r w:rsidR="006B5EEB">
              <w:rPr>
                <w:noProof/>
                <w:webHidden/>
              </w:rPr>
              <w:fldChar w:fldCharType="end"/>
            </w:r>
          </w:hyperlink>
        </w:p>
        <w:p w:rsidR="006B5EEB" w:rsidRDefault="009E5DF8">
          <w:pPr>
            <w:pStyle w:val="Verzeichnis3"/>
            <w:tabs>
              <w:tab w:val="left" w:pos="1320"/>
              <w:tab w:val="right" w:leader="dot" w:pos="9062"/>
            </w:tabs>
            <w:rPr>
              <w:rFonts w:eastAsiaTheme="minorEastAsia"/>
              <w:noProof/>
              <w:lang w:eastAsia="de-DE"/>
            </w:rPr>
          </w:pPr>
          <w:hyperlink w:anchor="_Toc487390056" w:history="1">
            <w:r w:rsidR="006B5EEB" w:rsidRPr="00E10F8A">
              <w:rPr>
                <w:rStyle w:val="Hyperlink"/>
                <w:noProof/>
              </w:rPr>
              <w:t>3.6.2</w:t>
            </w:r>
            <w:r w:rsidR="006B5EEB">
              <w:rPr>
                <w:rFonts w:eastAsiaTheme="minorEastAsia"/>
                <w:noProof/>
                <w:lang w:eastAsia="de-DE"/>
              </w:rPr>
              <w:tab/>
            </w:r>
            <w:r w:rsidR="006B5EEB" w:rsidRPr="00E10F8A">
              <w:rPr>
                <w:rStyle w:val="Hyperlink"/>
                <w:noProof/>
              </w:rPr>
              <w:t>Matrixelemente eines Operators</w:t>
            </w:r>
            <w:r w:rsidR="006B5EEB">
              <w:rPr>
                <w:noProof/>
                <w:webHidden/>
              </w:rPr>
              <w:tab/>
            </w:r>
            <w:r w:rsidR="006B5EEB">
              <w:rPr>
                <w:noProof/>
                <w:webHidden/>
              </w:rPr>
              <w:fldChar w:fldCharType="begin"/>
            </w:r>
            <w:r w:rsidR="006B5EEB">
              <w:rPr>
                <w:noProof/>
                <w:webHidden/>
              </w:rPr>
              <w:instrText xml:space="preserve"> PAGEREF _Toc487390056 \h </w:instrText>
            </w:r>
            <w:r w:rsidR="006B5EEB">
              <w:rPr>
                <w:noProof/>
                <w:webHidden/>
              </w:rPr>
            </w:r>
            <w:r w:rsidR="006B5EEB">
              <w:rPr>
                <w:noProof/>
                <w:webHidden/>
              </w:rPr>
              <w:fldChar w:fldCharType="separate"/>
            </w:r>
            <w:r w:rsidR="00CB3242">
              <w:rPr>
                <w:noProof/>
                <w:webHidden/>
              </w:rPr>
              <w:t>25</w:t>
            </w:r>
            <w:r w:rsidR="006B5EEB">
              <w:rPr>
                <w:noProof/>
                <w:webHidden/>
              </w:rPr>
              <w:fldChar w:fldCharType="end"/>
            </w:r>
          </w:hyperlink>
        </w:p>
        <w:p w:rsidR="006B5EEB" w:rsidRDefault="009E5DF8">
          <w:pPr>
            <w:pStyle w:val="Verzeichnis3"/>
            <w:tabs>
              <w:tab w:val="left" w:pos="1320"/>
              <w:tab w:val="right" w:leader="dot" w:pos="9062"/>
            </w:tabs>
            <w:rPr>
              <w:rFonts w:eastAsiaTheme="minorEastAsia"/>
              <w:noProof/>
              <w:lang w:eastAsia="de-DE"/>
            </w:rPr>
          </w:pPr>
          <w:hyperlink w:anchor="_Toc487390057" w:history="1">
            <w:r w:rsidR="006B5EEB" w:rsidRPr="00E10F8A">
              <w:rPr>
                <w:rStyle w:val="Hyperlink"/>
                <w:noProof/>
              </w:rPr>
              <w:t>3.6.3</w:t>
            </w:r>
            <w:r w:rsidR="006B5EEB">
              <w:rPr>
                <w:rFonts w:eastAsiaTheme="minorEastAsia"/>
                <w:noProof/>
                <w:lang w:eastAsia="de-DE"/>
              </w:rPr>
              <w:tab/>
            </w:r>
            <w:r w:rsidR="006B5EEB" w:rsidRPr="00E10F8A">
              <w:rPr>
                <w:rStyle w:val="Hyperlink"/>
                <w:noProof/>
              </w:rPr>
              <w:t>Spezielle Operatoren</w:t>
            </w:r>
            <w:r w:rsidR="006B5EEB">
              <w:rPr>
                <w:noProof/>
                <w:webHidden/>
              </w:rPr>
              <w:tab/>
            </w:r>
            <w:r w:rsidR="006B5EEB">
              <w:rPr>
                <w:noProof/>
                <w:webHidden/>
              </w:rPr>
              <w:fldChar w:fldCharType="begin"/>
            </w:r>
            <w:r w:rsidR="006B5EEB">
              <w:rPr>
                <w:noProof/>
                <w:webHidden/>
              </w:rPr>
              <w:instrText xml:space="preserve"> PAGEREF _Toc487390057 \h </w:instrText>
            </w:r>
            <w:r w:rsidR="006B5EEB">
              <w:rPr>
                <w:noProof/>
                <w:webHidden/>
              </w:rPr>
            </w:r>
            <w:r w:rsidR="006B5EEB">
              <w:rPr>
                <w:noProof/>
                <w:webHidden/>
              </w:rPr>
              <w:fldChar w:fldCharType="separate"/>
            </w:r>
            <w:r w:rsidR="00CB3242">
              <w:rPr>
                <w:noProof/>
                <w:webHidden/>
              </w:rPr>
              <w:t>26</w:t>
            </w:r>
            <w:r w:rsidR="006B5EEB">
              <w:rPr>
                <w:noProof/>
                <w:webHidden/>
              </w:rPr>
              <w:fldChar w:fldCharType="end"/>
            </w:r>
          </w:hyperlink>
        </w:p>
        <w:p w:rsidR="006B5EEB" w:rsidRDefault="009E5DF8">
          <w:pPr>
            <w:pStyle w:val="Verzeichnis3"/>
            <w:tabs>
              <w:tab w:val="left" w:pos="1320"/>
              <w:tab w:val="right" w:leader="dot" w:pos="9062"/>
            </w:tabs>
            <w:rPr>
              <w:rFonts w:eastAsiaTheme="minorEastAsia"/>
              <w:noProof/>
              <w:lang w:eastAsia="de-DE"/>
            </w:rPr>
          </w:pPr>
          <w:hyperlink w:anchor="_Toc487390058" w:history="1">
            <w:r w:rsidR="006B5EEB" w:rsidRPr="00E10F8A">
              <w:rPr>
                <w:rStyle w:val="Hyperlink"/>
                <w:noProof/>
              </w:rPr>
              <w:t>3.6.4</w:t>
            </w:r>
            <w:r w:rsidR="006B5EEB">
              <w:rPr>
                <w:rFonts w:eastAsiaTheme="minorEastAsia"/>
                <w:noProof/>
                <w:lang w:eastAsia="de-DE"/>
              </w:rPr>
              <w:tab/>
            </w:r>
            <w:r w:rsidR="006B5EEB" w:rsidRPr="00E10F8A">
              <w:rPr>
                <w:rStyle w:val="Hyperlink"/>
                <w:noProof/>
              </w:rPr>
              <w:t>Eigenwerte und Eigenvektoren</w:t>
            </w:r>
            <w:r w:rsidR="006B5EEB">
              <w:rPr>
                <w:noProof/>
                <w:webHidden/>
              </w:rPr>
              <w:tab/>
            </w:r>
            <w:r w:rsidR="006B5EEB">
              <w:rPr>
                <w:noProof/>
                <w:webHidden/>
              </w:rPr>
              <w:fldChar w:fldCharType="begin"/>
            </w:r>
            <w:r w:rsidR="006B5EEB">
              <w:rPr>
                <w:noProof/>
                <w:webHidden/>
              </w:rPr>
              <w:instrText xml:space="preserve"> PAGEREF _Toc487390058 \h </w:instrText>
            </w:r>
            <w:r w:rsidR="006B5EEB">
              <w:rPr>
                <w:noProof/>
                <w:webHidden/>
              </w:rPr>
            </w:r>
            <w:r w:rsidR="006B5EEB">
              <w:rPr>
                <w:noProof/>
                <w:webHidden/>
              </w:rPr>
              <w:fldChar w:fldCharType="separate"/>
            </w:r>
            <w:r w:rsidR="00CB3242">
              <w:rPr>
                <w:noProof/>
                <w:webHidden/>
              </w:rPr>
              <w:t>28</w:t>
            </w:r>
            <w:r w:rsidR="006B5EEB">
              <w:rPr>
                <w:noProof/>
                <w:webHidden/>
              </w:rPr>
              <w:fldChar w:fldCharType="end"/>
            </w:r>
          </w:hyperlink>
        </w:p>
        <w:p w:rsidR="006B5EEB" w:rsidRDefault="009E5DF8">
          <w:pPr>
            <w:pStyle w:val="Verzeichnis3"/>
            <w:tabs>
              <w:tab w:val="left" w:pos="1320"/>
              <w:tab w:val="right" w:leader="dot" w:pos="9062"/>
            </w:tabs>
            <w:rPr>
              <w:rFonts w:eastAsiaTheme="minorEastAsia"/>
              <w:noProof/>
              <w:lang w:eastAsia="de-DE"/>
            </w:rPr>
          </w:pPr>
          <w:hyperlink w:anchor="_Toc487390059" w:history="1">
            <w:r w:rsidR="006B5EEB" w:rsidRPr="00E10F8A">
              <w:rPr>
                <w:rStyle w:val="Hyperlink"/>
                <w:noProof/>
              </w:rPr>
              <w:t>3.6.5</w:t>
            </w:r>
            <w:r w:rsidR="006B5EEB">
              <w:rPr>
                <w:rFonts w:eastAsiaTheme="minorEastAsia"/>
                <w:noProof/>
                <w:lang w:eastAsia="de-DE"/>
              </w:rPr>
              <w:tab/>
            </w:r>
            <w:r w:rsidR="006B5EEB" w:rsidRPr="00E10F8A">
              <w:rPr>
                <w:rStyle w:val="Hyperlink"/>
                <w:noProof/>
              </w:rPr>
              <w:t>L-Darstellung des unitären Vektorraums</w:t>
            </w:r>
            <w:r w:rsidR="006B5EEB">
              <w:rPr>
                <w:noProof/>
                <w:webHidden/>
              </w:rPr>
              <w:tab/>
            </w:r>
            <w:r w:rsidR="006B5EEB">
              <w:rPr>
                <w:noProof/>
                <w:webHidden/>
              </w:rPr>
              <w:fldChar w:fldCharType="begin"/>
            </w:r>
            <w:r w:rsidR="006B5EEB">
              <w:rPr>
                <w:noProof/>
                <w:webHidden/>
              </w:rPr>
              <w:instrText xml:space="preserve"> PAGEREF _Toc487390059 \h </w:instrText>
            </w:r>
            <w:r w:rsidR="006B5EEB">
              <w:rPr>
                <w:noProof/>
                <w:webHidden/>
              </w:rPr>
            </w:r>
            <w:r w:rsidR="006B5EEB">
              <w:rPr>
                <w:noProof/>
                <w:webHidden/>
              </w:rPr>
              <w:fldChar w:fldCharType="separate"/>
            </w:r>
            <w:r w:rsidR="00CB3242">
              <w:rPr>
                <w:noProof/>
                <w:webHidden/>
              </w:rPr>
              <w:t>29</w:t>
            </w:r>
            <w:r w:rsidR="006B5EEB">
              <w:rPr>
                <w:noProof/>
                <w:webHidden/>
              </w:rPr>
              <w:fldChar w:fldCharType="end"/>
            </w:r>
          </w:hyperlink>
        </w:p>
        <w:p w:rsidR="006B5EEB" w:rsidRDefault="009E5DF8">
          <w:pPr>
            <w:pStyle w:val="Verzeichnis3"/>
            <w:tabs>
              <w:tab w:val="left" w:pos="1320"/>
              <w:tab w:val="right" w:leader="dot" w:pos="9062"/>
            </w:tabs>
            <w:rPr>
              <w:rFonts w:eastAsiaTheme="minorEastAsia"/>
              <w:noProof/>
              <w:lang w:eastAsia="de-DE"/>
            </w:rPr>
          </w:pPr>
          <w:hyperlink w:anchor="_Toc487390060" w:history="1">
            <w:r w:rsidR="006B5EEB" w:rsidRPr="00E10F8A">
              <w:rPr>
                <w:rStyle w:val="Hyperlink"/>
                <w:noProof/>
              </w:rPr>
              <w:t>3.6.6</w:t>
            </w:r>
            <w:r w:rsidR="006B5EEB">
              <w:rPr>
                <w:rFonts w:eastAsiaTheme="minorEastAsia"/>
                <w:noProof/>
                <w:lang w:eastAsia="de-DE"/>
              </w:rPr>
              <w:tab/>
            </w:r>
            <w:r w:rsidR="006B5EEB" w:rsidRPr="00E10F8A">
              <w:rPr>
                <w:rStyle w:val="Hyperlink"/>
                <w:noProof/>
              </w:rPr>
              <w:t>Produktraum</w:t>
            </w:r>
            <w:r w:rsidR="006B5EEB">
              <w:rPr>
                <w:noProof/>
                <w:webHidden/>
              </w:rPr>
              <w:tab/>
            </w:r>
            <w:r w:rsidR="006B5EEB">
              <w:rPr>
                <w:noProof/>
                <w:webHidden/>
              </w:rPr>
              <w:fldChar w:fldCharType="begin"/>
            </w:r>
            <w:r w:rsidR="006B5EEB">
              <w:rPr>
                <w:noProof/>
                <w:webHidden/>
              </w:rPr>
              <w:instrText xml:space="preserve"> PAGEREF _Toc487390060 \h </w:instrText>
            </w:r>
            <w:r w:rsidR="006B5EEB">
              <w:rPr>
                <w:noProof/>
                <w:webHidden/>
              </w:rPr>
            </w:r>
            <w:r w:rsidR="006B5EEB">
              <w:rPr>
                <w:noProof/>
                <w:webHidden/>
              </w:rPr>
              <w:fldChar w:fldCharType="separate"/>
            </w:r>
            <w:r w:rsidR="00CB3242">
              <w:rPr>
                <w:noProof/>
                <w:webHidden/>
              </w:rPr>
              <w:t>30</w:t>
            </w:r>
            <w:r w:rsidR="006B5EEB">
              <w:rPr>
                <w:noProof/>
                <w:webHidden/>
              </w:rPr>
              <w:fldChar w:fldCharType="end"/>
            </w:r>
          </w:hyperlink>
        </w:p>
        <w:p w:rsidR="006B5EEB" w:rsidRDefault="009E5DF8">
          <w:pPr>
            <w:pStyle w:val="Verzeichnis1"/>
            <w:tabs>
              <w:tab w:val="left" w:pos="440"/>
              <w:tab w:val="right" w:leader="dot" w:pos="9062"/>
            </w:tabs>
            <w:rPr>
              <w:rFonts w:eastAsiaTheme="minorEastAsia"/>
              <w:noProof/>
              <w:lang w:eastAsia="de-DE"/>
            </w:rPr>
          </w:pPr>
          <w:hyperlink w:anchor="_Toc487390061" w:history="1">
            <w:r w:rsidR="006B5EEB" w:rsidRPr="00E10F8A">
              <w:rPr>
                <w:rStyle w:val="Hyperlink"/>
                <w:noProof/>
              </w:rPr>
              <w:t>4</w:t>
            </w:r>
            <w:r w:rsidR="006B5EEB">
              <w:rPr>
                <w:rFonts w:eastAsiaTheme="minorEastAsia"/>
                <w:noProof/>
                <w:lang w:eastAsia="de-DE"/>
              </w:rPr>
              <w:tab/>
            </w:r>
            <w:r w:rsidR="006B5EEB" w:rsidRPr="00E10F8A">
              <w:rPr>
                <w:rStyle w:val="Hyperlink"/>
                <w:noProof/>
              </w:rPr>
              <w:t>Information</w:t>
            </w:r>
            <w:r w:rsidR="006B5EEB">
              <w:rPr>
                <w:noProof/>
                <w:webHidden/>
              </w:rPr>
              <w:tab/>
            </w:r>
            <w:r w:rsidR="006B5EEB">
              <w:rPr>
                <w:noProof/>
                <w:webHidden/>
              </w:rPr>
              <w:fldChar w:fldCharType="begin"/>
            </w:r>
            <w:r w:rsidR="006B5EEB">
              <w:rPr>
                <w:noProof/>
                <w:webHidden/>
              </w:rPr>
              <w:instrText xml:space="preserve"> PAGEREF _Toc487390061 \h </w:instrText>
            </w:r>
            <w:r w:rsidR="006B5EEB">
              <w:rPr>
                <w:noProof/>
                <w:webHidden/>
              </w:rPr>
            </w:r>
            <w:r w:rsidR="006B5EEB">
              <w:rPr>
                <w:noProof/>
                <w:webHidden/>
              </w:rPr>
              <w:fldChar w:fldCharType="separate"/>
            </w:r>
            <w:r w:rsidR="00CB3242">
              <w:rPr>
                <w:noProof/>
                <w:webHidden/>
              </w:rPr>
              <w:t>34</w:t>
            </w:r>
            <w:r w:rsidR="006B5EEB">
              <w:rPr>
                <w:noProof/>
                <w:webHidden/>
              </w:rPr>
              <w:fldChar w:fldCharType="end"/>
            </w:r>
          </w:hyperlink>
        </w:p>
        <w:p w:rsidR="006B5EEB" w:rsidRDefault="009E5DF8">
          <w:pPr>
            <w:pStyle w:val="Verzeichnis2"/>
            <w:tabs>
              <w:tab w:val="left" w:pos="880"/>
              <w:tab w:val="right" w:leader="dot" w:pos="9062"/>
            </w:tabs>
            <w:rPr>
              <w:rFonts w:eastAsiaTheme="minorEastAsia"/>
              <w:noProof/>
              <w:lang w:eastAsia="de-DE"/>
            </w:rPr>
          </w:pPr>
          <w:hyperlink w:anchor="_Toc487390062" w:history="1">
            <w:r w:rsidR="006B5EEB" w:rsidRPr="00E10F8A">
              <w:rPr>
                <w:rStyle w:val="Hyperlink"/>
                <w:noProof/>
              </w:rPr>
              <w:t>4.1</w:t>
            </w:r>
            <w:r w:rsidR="006B5EEB">
              <w:rPr>
                <w:rFonts w:eastAsiaTheme="minorEastAsia"/>
                <w:noProof/>
                <w:lang w:eastAsia="de-DE"/>
              </w:rPr>
              <w:tab/>
            </w:r>
            <w:r w:rsidR="006B5EEB" w:rsidRPr="00E10F8A">
              <w:rPr>
                <w:rStyle w:val="Hyperlink"/>
                <w:noProof/>
              </w:rPr>
              <w:t>Shannonsche Informationstheorie – Grundlegende Begriffe</w:t>
            </w:r>
            <w:r w:rsidR="006B5EEB">
              <w:rPr>
                <w:noProof/>
                <w:webHidden/>
              </w:rPr>
              <w:tab/>
            </w:r>
            <w:r w:rsidR="006B5EEB">
              <w:rPr>
                <w:noProof/>
                <w:webHidden/>
              </w:rPr>
              <w:fldChar w:fldCharType="begin"/>
            </w:r>
            <w:r w:rsidR="006B5EEB">
              <w:rPr>
                <w:noProof/>
                <w:webHidden/>
              </w:rPr>
              <w:instrText xml:space="preserve"> PAGEREF _Toc487390062 \h </w:instrText>
            </w:r>
            <w:r w:rsidR="006B5EEB">
              <w:rPr>
                <w:noProof/>
                <w:webHidden/>
              </w:rPr>
            </w:r>
            <w:r w:rsidR="006B5EEB">
              <w:rPr>
                <w:noProof/>
                <w:webHidden/>
              </w:rPr>
              <w:fldChar w:fldCharType="separate"/>
            </w:r>
            <w:r w:rsidR="00CB3242">
              <w:rPr>
                <w:noProof/>
                <w:webHidden/>
              </w:rPr>
              <w:t>34</w:t>
            </w:r>
            <w:r w:rsidR="006B5EEB">
              <w:rPr>
                <w:noProof/>
                <w:webHidden/>
              </w:rPr>
              <w:fldChar w:fldCharType="end"/>
            </w:r>
          </w:hyperlink>
        </w:p>
        <w:p w:rsidR="006B5EEB" w:rsidRDefault="009E5DF8">
          <w:pPr>
            <w:pStyle w:val="Verzeichnis3"/>
            <w:tabs>
              <w:tab w:val="left" w:pos="1320"/>
              <w:tab w:val="right" w:leader="dot" w:pos="9062"/>
            </w:tabs>
            <w:rPr>
              <w:rFonts w:eastAsiaTheme="minorEastAsia"/>
              <w:noProof/>
              <w:lang w:eastAsia="de-DE"/>
            </w:rPr>
          </w:pPr>
          <w:hyperlink w:anchor="_Toc487390063" w:history="1">
            <w:r w:rsidR="006B5EEB" w:rsidRPr="00E10F8A">
              <w:rPr>
                <w:rStyle w:val="Hyperlink"/>
                <w:noProof/>
              </w:rPr>
              <w:t>4.1.1</w:t>
            </w:r>
            <w:r w:rsidR="006B5EEB">
              <w:rPr>
                <w:rFonts w:eastAsiaTheme="minorEastAsia"/>
                <w:noProof/>
                <w:lang w:eastAsia="de-DE"/>
              </w:rPr>
              <w:tab/>
            </w:r>
            <w:r w:rsidR="006B5EEB" w:rsidRPr="00E10F8A">
              <w:rPr>
                <w:rStyle w:val="Hyperlink"/>
                <w:noProof/>
              </w:rPr>
              <w:t>Der Informationsgehalt stochastischer Experimente</w:t>
            </w:r>
            <w:r w:rsidR="006B5EEB">
              <w:rPr>
                <w:noProof/>
                <w:webHidden/>
              </w:rPr>
              <w:tab/>
            </w:r>
            <w:r w:rsidR="006B5EEB">
              <w:rPr>
                <w:noProof/>
                <w:webHidden/>
              </w:rPr>
              <w:fldChar w:fldCharType="begin"/>
            </w:r>
            <w:r w:rsidR="006B5EEB">
              <w:rPr>
                <w:noProof/>
                <w:webHidden/>
              </w:rPr>
              <w:instrText xml:space="preserve"> PAGEREF _Toc487390063 \h </w:instrText>
            </w:r>
            <w:r w:rsidR="006B5EEB">
              <w:rPr>
                <w:noProof/>
                <w:webHidden/>
              </w:rPr>
            </w:r>
            <w:r w:rsidR="006B5EEB">
              <w:rPr>
                <w:noProof/>
                <w:webHidden/>
              </w:rPr>
              <w:fldChar w:fldCharType="separate"/>
            </w:r>
            <w:r w:rsidR="00CB3242">
              <w:rPr>
                <w:noProof/>
                <w:webHidden/>
              </w:rPr>
              <w:t>35</w:t>
            </w:r>
            <w:r w:rsidR="006B5EEB">
              <w:rPr>
                <w:noProof/>
                <w:webHidden/>
              </w:rPr>
              <w:fldChar w:fldCharType="end"/>
            </w:r>
          </w:hyperlink>
        </w:p>
        <w:p w:rsidR="006B5EEB" w:rsidRDefault="009E5DF8">
          <w:pPr>
            <w:pStyle w:val="Verzeichnis2"/>
            <w:tabs>
              <w:tab w:val="left" w:pos="880"/>
              <w:tab w:val="right" w:leader="dot" w:pos="9062"/>
            </w:tabs>
            <w:rPr>
              <w:rFonts w:eastAsiaTheme="minorEastAsia"/>
              <w:noProof/>
              <w:lang w:eastAsia="de-DE"/>
            </w:rPr>
          </w:pPr>
          <w:hyperlink w:anchor="_Toc487390064" w:history="1">
            <w:r w:rsidR="006B5EEB" w:rsidRPr="00E10F8A">
              <w:rPr>
                <w:rStyle w:val="Hyperlink"/>
                <w:noProof/>
              </w:rPr>
              <w:t>4.2</w:t>
            </w:r>
            <w:r w:rsidR="006B5EEB">
              <w:rPr>
                <w:rFonts w:eastAsiaTheme="minorEastAsia"/>
                <w:noProof/>
                <w:lang w:eastAsia="de-DE"/>
              </w:rPr>
              <w:tab/>
            </w:r>
            <w:r w:rsidR="006B5EEB" w:rsidRPr="00E10F8A">
              <w:rPr>
                <w:rStyle w:val="Hyperlink"/>
                <w:noProof/>
              </w:rPr>
              <w:t>Information in der Natur?</w:t>
            </w:r>
            <w:r w:rsidR="006B5EEB">
              <w:rPr>
                <w:noProof/>
                <w:webHidden/>
              </w:rPr>
              <w:tab/>
            </w:r>
            <w:r w:rsidR="006B5EEB">
              <w:rPr>
                <w:noProof/>
                <w:webHidden/>
              </w:rPr>
              <w:fldChar w:fldCharType="begin"/>
            </w:r>
            <w:r w:rsidR="006B5EEB">
              <w:rPr>
                <w:noProof/>
                <w:webHidden/>
              </w:rPr>
              <w:instrText xml:space="preserve"> PAGEREF _Toc487390064 \h </w:instrText>
            </w:r>
            <w:r w:rsidR="006B5EEB">
              <w:rPr>
                <w:noProof/>
                <w:webHidden/>
              </w:rPr>
            </w:r>
            <w:r w:rsidR="006B5EEB">
              <w:rPr>
                <w:noProof/>
                <w:webHidden/>
              </w:rPr>
              <w:fldChar w:fldCharType="separate"/>
            </w:r>
            <w:r w:rsidR="00CB3242">
              <w:rPr>
                <w:noProof/>
                <w:webHidden/>
              </w:rPr>
              <w:t>35</w:t>
            </w:r>
            <w:r w:rsidR="006B5EEB">
              <w:rPr>
                <w:noProof/>
                <w:webHidden/>
              </w:rPr>
              <w:fldChar w:fldCharType="end"/>
            </w:r>
          </w:hyperlink>
        </w:p>
        <w:p w:rsidR="006B5EEB" w:rsidRDefault="009E5DF8">
          <w:pPr>
            <w:pStyle w:val="Verzeichnis1"/>
            <w:tabs>
              <w:tab w:val="left" w:pos="440"/>
              <w:tab w:val="right" w:leader="dot" w:pos="9062"/>
            </w:tabs>
            <w:rPr>
              <w:rFonts w:eastAsiaTheme="minorEastAsia"/>
              <w:noProof/>
              <w:lang w:eastAsia="de-DE"/>
            </w:rPr>
          </w:pPr>
          <w:hyperlink w:anchor="_Toc487390065" w:history="1">
            <w:r w:rsidR="006B5EEB" w:rsidRPr="00E10F8A">
              <w:rPr>
                <w:rStyle w:val="Hyperlink"/>
                <w:noProof/>
              </w:rPr>
              <w:t>5</w:t>
            </w:r>
            <w:r w:rsidR="006B5EEB">
              <w:rPr>
                <w:rFonts w:eastAsiaTheme="minorEastAsia"/>
                <w:noProof/>
                <w:lang w:eastAsia="de-DE"/>
              </w:rPr>
              <w:tab/>
            </w:r>
            <w:r w:rsidR="006B5EEB" w:rsidRPr="00E10F8A">
              <w:rPr>
                <w:rStyle w:val="Hyperlink"/>
                <w:noProof/>
              </w:rPr>
              <w:t>Philosophischer Ausflug</w:t>
            </w:r>
            <w:r w:rsidR="006B5EEB">
              <w:rPr>
                <w:noProof/>
                <w:webHidden/>
              </w:rPr>
              <w:tab/>
            </w:r>
            <w:r w:rsidR="006B5EEB">
              <w:rPr>
                <w:noProof/>
                <w:webHidden/>
              </w:rPr>
              <w:fldChar w:fldCharType="begin"/>
            </w:r>
            <w:r w:rsidR="006B5EEB">
              <w:rPr>
                <w:noProof/>
                <w:webHidden/>
              </w:rPr>
              <w:instrText xml:space="preserve"> PAGEREF _Toc487390065 \h </w:instrText>
            </w:r>
            <w:r w:rsidR="006B5EEB">
              <w:rPr>
                <w:noProof/>
                <w:webHidden/>
              </w:rPr>
            </w:r>
            <w:r w:rsidR="006B5EEB">
              <w:rPr>
                <w:noProof/>
                <w:webHidden/>
              </w:rPr>
              <w:fldChar w:fldCharType="separate"/>
            </w:r>
            <w:r w:rsidR="00CB3242">
              <w:rPr>
                <w:noProof/>
                <w:webHidden/>
              </w:rPr>
              <w:t>37</w:t>
            </w:r>
            <w:r w:rsidR="006B5EEB">
              <w:rPr>
                <w:noProof/>
                <w:webHidden/>
              </w:rPr>
              <w:fldChar w:fldCharType="end"/>
            </w:r>
          </w:hyperlink>
        </w:p>
        <w:p w:rsidR="006B5EEB" w:rsidRDefault="009E5DF8">
          <w:pPr>
            <w:pStyle w:val="Verzeichnis2"/>
            <w:tabs>
              <w:tab w:val="left" w:pos="880"/>
              <w:tab w:val="right" w:leader="dot" w:pos="9062"/>
            </w:tabs>
            <w:rPr>
              <w:rFonts w:eastAsiaTheme="minorEastAsia"/>
              <w:noProof/>
              <w:lang w:eastAsia="de-DE"/>
            </w:rPr>
          </w:pPr>
          <w:hyperlink w:anchor="_Toc487390066" w:history="1">
            <w:r w:rsidR="006B5EEB" w:rsidRPr="00E10F8A">
              <w:rPr>
                <w:rStyle w:val="Hyperlink"/>
                <w:noProof/>
              </w:rPr>
              <w:t>5.1</w:t>
            </w:r>
            <w:r w:rsidR="006B5EEB">
              <w:rPr>
                <w:rFonts w:eastAsiaTheme="minorEastAsia"/>
                <w:noProof/>
                <w:lang w:eastAsia="de-DE"/>
              </w:rPr>
              <w:tab/>
            </w:r>
            <w:r w:rsidR="006B5EEB" w:rsidRPr="00E10F8A">
              <w:rPr>
                <w:rStyle w:val="Hyperlink"/>
                <w:noProof/>
              </w:rPr>
              <w:t>Was gibt es nun wirklich?</w:t>
            </w:r>
            <w:r w:rsidR="006B5EEB">
              <w:rPr>
                <w:noProof/>
                <w:webHidden/>
              </w:rPr>
              <w:tab/>
            </w:r>
            <w:r w:rsidR="006B5EEB">
              <w:rPr>
                <w:noProof/>
                <w:webHidden/>
              </w:rPr>
              <w:fldChar w:fldCharType="begin"/>
            </w:r>
            <w:r w:rsidR="006B5EEB">
              <w:rPr>
                <w:noProof/>
                <w:webHidden/>
              </w:rPr>
              <w:instrText xml:space="preserve"> PAGEREF _Toc487390066 \h </w:instrText>
            </w:r>
            <w:r w:rsidR="006B5EEB">
              <w:rPr>
                <w:noProof/>
                <w:webHidden/>
              </w:rPr>
            </w:r>
            <w:r w:rsidR="006B5EEB">
              <w:rPr>
                <w:noProof/>
                <w:webHidden/>
              </w:rPr>
              <w:fldChar w:fldCharType="separate"/>
            </w:r>
            <w:r w:rsidR="00CB3242">
              <w:rPr>
                <w:noProof/>
                <w:webHidden/>
              </w:rPr>
              <w:t>39</w:t>
            </w:r>
            <w:r w:rsidR="006B5EEB">
              <w:rPr>
                <w:noProof/>
                <w:webHidden/>
              </w:rPr>
              <w:fldChar w:fldCharType="end"/>
            </w:r>
          </w:hyperlink>
        </w:p>
        <w:p w:rsidR="006B5EEB" w:rsidRDefault="009E5DF8">
          <w:pPr>
            <w:pStyle w:val="Verzeichnis2"/>
            <w:tabs>
              <w:tab w:val="left" w:pos="880"/>
              <w:tab w:val="right" w:leader="dot" w:pos="9062"/>
            </w:tabs>
            <w:rPr>
              <w:rFonts w:eastAsiaTheme="minorEastAsia"/>
              <w:noProof/>
              <w:lang w:eastAsia="de-DE"/>
            </w:rPr>
          </w:pPr>
          <w:hyperlink w:anchor="_Toc487390067" w:history="1">
            <w:r w:rsidR="006B5EEB" w:rsidRPr="00E10F8A">
              <w:rPr>
                <w:rStyle w:val="Hyperlink"/>
                <w:noProof/>
              </w:rPr>
              <w:t>5.2</w:t>
            </w:r>
            <w:r w:rsidR="006B5EEB">
              <w:rPr>
                <w:rFonts w:eastAsiaTheme="minorEastAsia"/>
                <w:noProof/>
                <w:lang w:eastAsia="de-DE"/>
              </w:rPr>
              <w:tab/>
            </w:r>
            <w:r w:rsidR="006B5EEB" w:rsidRPr="00E10F8A">
              <w:rPr>
                <w:rStyle w:val="Hyperlink"/>
                <w:noProof/>
              </w:rPr>
              <w:t>Warum sehen wir eine andere Welt?</w:t>
            </w:r>
            <w:r w:rsidR="006B5EEB">
              <w:rPr>
                <w:noProof/>
                <w:webHidden/>
              </w:rPr>
              <w:tab/>
            </w:r>
            <w:r w:rsidR="006B5EEB">
              <w:rPr>
                <w:noProof/>
                <w:webHidden/>
              </w:rPr>
              <w:fldChar w:fldCharType="begin"/>
            </w:r>
            <w:r w:rsidR="006B5EEB">
              <w:rPr>
                <w:noProof/>
                <w:webHidden/>
              </w:rPr>
              <w:instrText xml:space="preserve"> PAGEREF _Toc487390067 \h </w:instrText>
            </w:r>
            <w:r w:rsidR="006B5EEB">
              <w:rPr>
                <w:noProof/>
                <w:webHidden/>
              </w:rPr>
            </w:r>
            <w:r w:rsidR="006B5EEB">
              <w:rPr>
                <w:noProof/>
                <w:webHidden/>
              </w:rPr>
              <w:fldChar w:fldCharType="separate"/>
            </w:r>
            <w:r w:rsidR="00CB3242">
              <w:rPr>
                <w:noProof/>
                <w:webHidden/>
              </w:rPr>
              <w:t>40</w:t>
            </w:r>
            <w:r w:rsidR="006B5EEB">
              <w:rPr>
                <w:noProof/>
                <w:webHidden/>
              </w:rPr>
              <w:fldChar w:fldCharType="end"/>
            </w:r>
          </w:hyperlink>
        </w:p>
        <w:p w:rsidR="006B5EEB" w:rsidRDefault="009E5DF8">
          <w:pPr>
            <w:pStyle w:val="Verzeichnis1"/>
            <w:tabs>
              <w:tab w:val="left" w:pos="440"/>
              <w:tab w:val="right" w:leader="dot" w:pos="9062"/>
            </w:tabs>
            <w:rPr>
              <w:rFonts w:eastAsiaTheme="minorEastAsia"/>
              <w:noProof/>
              <w:lang w:eastAsia="de-DE"/>
            </w:rPr>
          </w:pPr>
          <w:hyperlink w:anchor="_Toc487390068" w:history="1">
            <w:r w:rsidR="006B5EEB" w:rsidRPr="00E10F8A">
              <w:rPr>
                <w:rStyle w:val="Hyperlink"/>
                <w:noProof/>
              </w:rPr>
              <w:t>6</w:t>
            </w:r>
            <w:r w:rsidR="006B5EEB">
              <w:rPr>
                <w:rFonts w:eastAsiaTheme="minorEastAsia"/>
                <w:noProof/>
                <w:lang w:eastAsia="de-DE"/>
              </w:rPr>
              <w:tab/>
            </w:r>
            <w:r w:rsidR="006B5EEB" w:rsidRPr="00E10F8A">
              <w:rPr>
                <w:rStyle w:val="Hyperlink"/>
                <w:noProof/>
              </w:rPr>
              <w:t>Quantentheorie</w:t>
            </w:r>
            <w:r w:rsidR="006B5EEB">
              <w:rPr>
                <w:noProof/>
                <w:webHidden/>
              </w:rPr>
              <w:tab/>
            </w:r>
            <w:r w:rsidR="006B5EEB">
              <w:rPr>
                <w:noProof/>
                <w:webHidden/>
              </w:rPr>
              <w:fldChar w:fldCharType="begin"/>
            </w:r>
            <w:r w:rsidR="006B5EEB">
              <w:rPr>
                <w:noProof/>
                <w:webHidden/>
              </w:rPr>
              <w:instrText xml:space="preserve"> PAGEREF _Toc487390068 \h </w:instrText>
            </w:r>
            <w:r w:rsidR="006B5EEB">
              <w:rPr>
                <w:noProof/>
                <w:webHidden/>
              </w:rPr>
            </w:r>
            <w:r w:rsidR="006B5EEB">
              <w:rPr>
                <w:noProof/>
                <w:webHidden/>
              </w:rPr>
              <w:fldChar w:fldCharType="separate"/>
            </w:r>
            <w:r w:rsidR="00CB3242">
              <w:rPr>
                <w:noProof/>
                <w:webHidden/>
              </w:rPr>
              <w:t>41</w:t>
            </w:r>
            <w:r w:rsidR="006B5EEB">
              <w:rPr>
                <w:noProof/>
                <w:webHidden/>
              </w:rPr>
              <w:fldChar w:fldCharType="end"/>
            </w:r>
          </w:hyperlink>
        </w:p>
        <w:p w:rsidR="006B5EEB" w:rsidRDefault="009E5DF8">
          <w:pPr>
            <w:pStyle w:val="Verzeichnis2"/>
            <w:tabs>
              <w:tab w:val="left" w:pos="880"/>
              <w:tab w:val="right" w:leader="dot" w:pos="9062"/>
            </w:tabs>
            <w:rPr>
              <w:rFonts w:eastAsiaTheme="minorEastAsia"/>
              <w:noProof/>
              <w:lang w:eastAsia="de-DE"/>
            </w:rPr>
          </w:pPr>
          <w:hyperlink w:anchor="_Toc487390069" w:history="1">
            <w:r w:rsidR="006B5EEB" w:rsidRPr="00E10F8A">
              <w:rPr>
                <w:rStyle w:val="Hyperlink"/>
                <w:noProof/>
              </w:rPr>
              <w:t>6.1</w:t>
            </w:r>
            <w:r w:rsidR="006B5EEB">
              <w:rPr>
                <w:rFonts w:eastAsiaTheme="minorEastAsia"/>
                <w:noProof/>
                <w:lang w:eastAsia="de-DE"/>
              </w:rPr>
              <w:tab/>
            </w:r>
            <w:r w:rsidR="006B5EEB" w:rsidRPr="00E10F8A">
              <w:rPr>
                <w:rStyle w:val="Hyperlink"/>
                <w:noProof/>
              </w:rPr>
              <w:t>Experimentelle Befunde</w:t>
            </w:r>
            <w:r w:rsidR="006B5EEB">
              <w:rPr>
                <w:noProof/>
                <w:webHidden/>
              </w:rPr>
              <w:tab/>
            </w:r>
            <w:r w:rsidR="006B5EEB">
              <w:rPr>
                <w:noProof/>
                <w:webHidden/>
              </w:rPr>
              <w:fldChar w:fldCharType="begin"/>
            </w:r>
            <w:r w:rsidR="006B5EEB">
              <w:rPr>
                <w:noProof/>
                <w:webHidden/>
              </w:rPr>
              <w:instrText xml:space="preserve"> PAGEREF _Toc487390069 \h </w:instrText>
            </w:r>
            <w:r w:rsidR="006B5EEB">
              <w:rPr>
                <w:noProof/>
                <w:webHidden/>
              </w:rPr>
            </w:r>
            <w:r w:rsidR="006B5EEB">
              <w:rPr>
                <w:noProof/>
                <w:webHidden/>
              </w:rPr>
              <w:fldChar w:fldCharType="separate"/>
            </w:r>
            <w:r w:rsidR="00CB3242">
              <w:rPr>
                <w:noProof/>
                <w:webHidden/>
              </w:rPr>
              <w:t>42</w:t>
            </w:r>
            <w:r w:rsidR="006B5EEB">
              <w:rPr>
                <w:noProof/>
                <w:webHidden/>
              </w:rPr>
              <w:fldChar w:fldCharType="end"/>
            </w:r>
          </w:hyperlink>
        </w:p>
        <w:p w:rsidR="006B5EEB" w:rsidRDefault="009E5DF8">
          <w:pPr>
            <w:pStyle w:val="Verzeichnis3"/>
            <w:tabs>
              <w:tab w:val="left" w:pos="1320"/>
              <w:tab w:val="right" w:leader="dot" w:pos="9062"/>
            </w:tabs>
            <w:rPr>
              <w:rFonts w:eastAsiaTheme="minorEastAsia"/>
              <w:noProof/>
              <w:lang w:eastAsia="de-DE"/>
            </w:rPr>
          </w:pPr>
          <w:hyperlink w:anchor="_Toc487390070" w:history="1">
            <w:r w:rsidR="006B5EEB" w:rsidRPr="00E10F8A">
              <w:rPr>
                <w:rStyle w:val="Hyperlink"/>
                <w:noProof/>
              </w:rPr>
              <w:t>6.1.1</w:t>
            </w:r>
            <w:r w:rsidR="006B5EEB">
              <w:rPr>
                <w:rFonts w:eastAsiaTheme="minorEastAsia"/>
                <w:noProof/>
                <w:lang w:eastAsia="de-DE"/>
              </w:rPr>
              <w:tab/>
            </w:r>
            <w:r w:rsidR="006B5EEB" w:rsidRPr="00E10F8A">
              <w:rPr>
                <w:rStyle w:val="Hyperlink"/>
                <w:noProof/>
              </w:rPr>
              <w:t>Fotoelektrischer Effekt</w:t>
            </w:r>
            <w:r w:rsidR="006B5EEB">
              <w:rPr>
                <w:noProof/>
                <w:webHidden/>
              </w:rPr>
              <w:tab/>
            </w:r>
            <w:r w:rsidR="006B5EEB">
              <w:rPr>
                <w:noProof/>
                <w:webHidden/>
              </w:rPr>
              <w:fldChar w:fldCharType="begin"/>
            </w:r>
            <w:r w:rsidR="006B5EEB">
              <w:rPr>
                <w:noProof/>
                <w:webHidden/>
              </w:rPr>
              <w:instrText xml:space="preserve"> PAGEREF _Toc487390070 \h </w:instrText>
            </w:r>
            <w:r w:rsidR="006B5EEB">
              <w:rPr>
                <w:noProof/>
                <w:webHidden/>
              </w:rPr>
            </w:r>
            <w:r w:rsidR="006B5EEB">
              <w:rPr>
                <w:noProof/>
                <w:webHidden/>
              </w:rPr>
              <w:fldChar w:fldCharType="separate"/>
            </w:r>
            <w:r w:rsidR="00CB3242">
              <w:rPr>
                <w:noProof/>
                <w:webHidden/>
              </w:rPr>
              <w:t>42</w:t>
            </w:r>
            <w:r w:rsidR="006B5EEB">
              <w:rPr>
                <w:noProof/>
                <w:webHidden/>
              </w:rPr>
              <w:fldChar w:fldCharType="end"/>
            </w:r>
          </w:hyperlink>
        </w:p>
        <w:p w:rsidR="006B5EEB" w:rsidRDefault="009E5DF8">
          <w:pPr>
            <w:pStyle w:val="Verzeichnis3"/>
            <w:tabs>
              <w:tab w:val="left" w:pos="1320"/>
              <w:tab w:val="right" w:leader="dot" w:pos="9062"/>
            </w:tabs>
            <w:rPr>
              <w:rFonts w:eastAsiaTheme="minorEastAsia"/>
              <w:noProof/>
              <w:lang w:eastAsia="de-DE"/>
            </w:rPr>
          </w:pPr>
          <w:hyperlink w:anchor="_Toc487390071" w:history="1">
            <w:r w:rsidR="006B5EEB" w:rsidRPr="00E10F8A">
              <w:rPr>
                <w:rStyle w:val="Hyperlink"/>
                <w:noProof/>
              </w:rPr>
              <w:t>6.1.2</w:t>
            </w:r>
            <w:r w:rsidR="006B5EEB">
              <w:rPr>
                <w:rFonts w:eastAsiaTheme="minorEastAsia"/>
                <w:noProof/>
                <w:lang w:eastAsia="de-DE"/>
              </w:rPr>
              <w:tab/>
            </w:r>
            <w:r w:rsidR="006B5EEB" w:rsidRPr="00E10F8A">
              <w:rPr>
                <w:rStyle w:val="Hyperlink"/>
                <w:noProof/>
              </w:rPr>
              <w:t>Schwarzkörperstrahlung</w:t>
            </w:r>
            <w:r w:rsidR="006B5EEB">
              <w:rPr>
                <w:noProof/>
                <w:webHidden/>
              </w:rPr>
              <w:tab/>
            </w:r>
            <w:r w:rsidR="006B5EEB">
              <w:rPr>
                <w:noProof/>
                <w:webHidden/>
              </w:rPr>
              <w:fldChar w:fldCharType="begin"/>
            </w:r>
            <w:r w:rsidR="006B5EEB">
              <w:rPr>
                <w:noProof/>
                <w:webHidden/>
              </w:rPr>
              <w:instrText xml:space="preserve"> PAGEREF _Toc487390071 \h </w:instrText>
            </w:r>
            <w:r w:rsidR="006B5EEB">
              <w:rPr>
                <w:noProof/>
                <w:webHidden/>
              </w:rPr>
            </w:r>
            <w:r w:rsidR="006B5EEB">
              <w:rPr>
                <w:noProof/>
                <w:webHidden/>
              </w:rPr>
              <w:fldChar w:fldCharType="separate"/>
            </w:r>
            <w:r w:rsidR="00CB3242">
              <w:rPr>
                <w:noProof/>
                <w:webHidden/>
              </w:rPr>
              <w:t>42</w:t>
            </w:r>
            <w:r w:rsidR="006B5EEB">
              <w:rPr>
                <w:noProof/>
                <w:webHidden/>
              </w:rPr>
              <w:fldChar w:fldCharType="end"/>
            </w:r>
          </w:hyperlink>
        </w:p>
        <w:p w:rsidR="006B5EEB" w:rsidRDefault="009E5DF8">
          <w:pPr>
            <w:pStyle w:val="Verzeichnis3"/>
            <w:tabs>
              <w:tab w:val="left" w:pos="1320"/>
              <w:tab w:val="right" w:leader="dot" w:pos="9062"/>
            </w:tabs>
            <w:rPr>
              <w:rFonts w:eastAsiaTheme="minorEastAsia"/>
              <w:noProof/>
              <w:lang w:eastAsia="de-DE"/>
            </w:rPr>
          </w:pPr>
          <w:hyperlink w:anchor="_Toc487390072" w:history="1">
            <w:r w:rsidR="006B5EEB" w:rsidRPr="00E10F8A">
              <w:rPr>
                <w:rStyle w:val="Hyperlink"/>
                <w:noProof/>
              </w:rPr>
              <w:t>6.1.3</w:t>
            </w:r>
            <w:r w:rsidR="006B5EEB">
              <w:rPr>
                <w:rFonts w:eastAsiaTheme="minorEastAsia"/>
                <w:noProof/>
                <w:lang w:eastAsia="de-DE"/>
              </w:rPr>
              <w:tab/>
            </w:r>
            <w:r w:rsidR="006B5EEB" w:rsidRPr="00E10F8A">
              <w:rPr>
                <w:rStyle w:val="Hyperlink"/>
                <w:noProof/>
              </w:rPr>
              <w:t>Doppelspalt</w:t>
            </w:r>
            <w:r w:rsidR="006B5EEB">
              <w:rPr>
                <w:noProof/>
                <w:webHidden/>
              </w:rPr>
              <w:tab/>
            </w:r>
            <w:r w:rsidR="006B5EEB">
              <w:rPr>
                <w:noProof/>
                <w:webHidden/>
              </w:rPr>
              <w:fldChar w:fldCharType="begin"/>
            </w:r>
            <w:r w:rsidR="006B5EEB">
              <w:rPr>
                <w:noProof/>
                <w:webHidden/>
              </w:rPr>
              <w:instrText xml:space="preserve"> PAGEREF _Toc487390072 \h </w:instrText>
            </w:r>
            <w:r w:rsidR="006B5EEB">
              <w:rPr>
                <w:noProof/>
                <w:webHidden/>
              </w:rPr>
            </w:r>
            <w:r w:rsidR="006B5EEB">
              <w:rPr>
                <w:noProof/>
                <w:webHidden/>
              </w:rPr>
              <w:fldChar w:fldCharType="separate"/>
            </w:r>
            <w:r w:rsidR="00CB3242">
              <w:rPr>
                <w:noProof/>
                <w:webHidden/>
              </w:rPr>
              <w:t>42</w:t>
            </w:r>
            <w:r w:rsidR="006B5EEB">
              <w:rPr>
                <w:noProof/>
                <w:webHidden/>
              </w:rPr>
              <w:fldChar w:fldCharType="end"/>
            </w:r>
          </w:hyperlink>
        </w:p>
        <w:p w:rsidR="006B5EEB" w:rsidRDefault="009E5DF8">
          <w:pPr>
            <w:pStyle w:val="Verzeichnis3"/>
            <w:tabs>
              <w:tab w:val="left" w:pos="1320"/>
              <w:tab w:val="right" w:leader="dot" w:pos="9062"/>
            </w:tabs>
            <w:rPr>
              <w:rFonts w:eastAsiaTheme="minorEastAsia"/>
              <w:noProof/>
              <w:lang w:eastAsia="de-DE"/>
            </w:rPr>
          </w:pPr>
          <w:hyperlink w:anchor="_Toc487390073" w:history="1">
            <w:r w:rsidR="006B5EEB" w:rsidRPr="00E10F8A">
              <w:rPr>
                <w:rStyle w:val="Hyperlink"/>
                <w:noProof/>
              </w:rPr>
              <w:t>6.1.4</w:t>
            </w:r>
            <w:r w:rsidR="006B5EEB">
              <w:rPr>
                <w:rFonts w:eastAsiaTheme="minorEastAsia"/>
                <w:noProof/>
                <w:lang w:eastAsia="de-DE"/>
              </w:rPr>
              <w:tab/>
            </w:r>
            <w:r w:rsidR="006B5EEB" w:rsidRPr="00E10F8A">
              <w:rPr>
                <w:rStyle w:val="Hyperlink"/>
                <w:noProof/>
              </w:rPr>
              <w:t>Stern-Gerlach Experimente</w:t>
            </w:r>
            <w:r w:rsidR="006B5EEB">
              <w:rPr>
                <w:noProof/>
                <w:webHidden/>
              </w:rPr>
              <w:tab/>
            </w:r>
            <w:r w:rsidR="006B5EEB">
              <w:rPr>
                <w:noProof/>
                <w:webHidden/>
              </w:rPr>
              <w:fldChar w:fldCharType="begin"/>
            </w:r>
            <w:r w:rsidR="006B5EEB">
              <w:rPr>
                <w:noProof/>
                <w:webHidden/>
              </w:rPr>
              <w:instrText xml:space="preserve"> PAGEREF _Toc487390073 \h </w:instrText>
            </w:r>
            <w:r w:rsidR="006B5EEB">
              <w:rPr>
                <w:noProof/>
                <w:webHidden/>
              </w:rPr>
            </w:r>
            <w:r w:rsidR="006B5EEB">
              <w:rPr>
                <w:noProof/>
                <w:webHidden/>
              </w:rPr>
              <w:fldChar w:fldCharType="separate"/>
            </w:r>
            <w:r w:rsidR="00CB3242">
              <w:rPr>
                <w:noProof/>
                <w:webHidden/>
              </w:rPr>
              <w:t>43</w:t>
            </w:r>
            <w:r w:rsidR="006B5EEB">
              <w:rPr>
                <w:noProof/>
                <w:webHidden/>
              </w:rPr>
              <w:fldChar w:fldCharType="end"/>
            </w:r>
          </w:hyperlink>
        </w:p>
        <w:p w:rsidR="006B5EEB" w:rsidRDefault="009E5DF8">
          <w:pPr>
            <w:pStyle w:val="Verzeichnis2"/>
            <w:tabs>
              <w:tab w:val="left" w:pos="880"/>
              <w:tab w:val="right" w:leader="dot" w:pos="9062"/>
            </w:tabs>
            <w:rPr>
              <w:rFonts w:eastAsiaTheme="minorEastAsia"/>
              <w:noProof/>
              <w:lang w:eastAsia="de-DE"/>
            </w:rPr>
          </w:pPr>
          <w:hyperlink w:anchor="_Toc487390074" w:history="1">
            <w:r w:rsidR="006B5EEB" w:rsidRPr="00E10F8A">
              <w:rPr>
                <w:rStyle w:val="Hyperlink"/>
                <w:noProof/>
              </w:rPr>
              <w:t>6.2</w:t>
            </w:r>
            <w:r w:rsidR="006B5EEB">
              <w:rPr>
                <w:rFonts w:eastAsiaTheme="minorEastAsia"/>
                <w:noProof/>
                <w:lang w:eastAsia="de-DE"/>
              </w:rPr>
              <w:tab/>
            </w:r>
            <w:r w:rsidR="006B5EEB" w:rsidRPr="00E10F8A">
              <w:rPr>
                <w:rStyle w:val="Hyperlink"/>
                <w:noProof/>
              </w:rPr>
              <w:t>Formulierung der Quantentheorie</w:t>
            </w:r>
            <w:r w:rsidR="006B5EEB">
              <w:rPr>
                <w:noProof/>
                <w:webHidden/>
              </w:rPr>
              <w:tab/>
            </w:r>
            <w:r w:rsidR="006B5EEB">
              <w:rPr>
                <w:noProof/>
                <w:webHidden/>
              </w:rPr>
              <w:fldChar w:fldCharType="begin"/>
            </w:r>
            <w:r w:rsidR="006B5EEB">
              <w:rPr>
                <w:noProof/>
                <w:webHidden/>
              </w:rPr>
              <w:instrText xml:space="preserve"> PAGEREF _Toc487390074 \h </w:instrText>
            </w:r>
            <w:r w:rsidR="006B5EEB">
              <w:rPr>
                <w:noProof/>
                <w:webHidden/>
              </w:rPr>
            </w:r>
            <w:r w:rsidR="006B5EEB">
              <w:rPr>
                <w:noProof/>
                <w:webHidden/>
              </w:rPr>
              <w:fldChar w:fldCharType="separate"/>
            </w:r>
            <w:r w:rsidR="00CB3242">
              <w:rPr>
                <w:noProof/>
                <w:webHidden/>
              </w:rPr>
              <w:t>45</w:t>
            </w:r>
            <w:r w:rsidR="006B5EEB">
              <w:rPr>
                <w:noProof/>
                <w:webHidden/>
              </w:rPr>
              <w:fldChar w:fldCharType="end"/>
            </w:r>
          </w:hyperlink>
        </w:p>
        <w:p w:rsidR="006B5EEB" w:rsidRDefault="009E5DF8">
          <w:pPr>
            <w:pStyle w:val="Verzeichnis3"/>
            <w:tabs>
              <w:tab w:val="left" w:pos="1320"/>
              <w:tab w:val="right" w:leader="dot" w:pos="9062"/>
            </w:tabs>
            <w:rPr>
              <w:rFonts w:eastAsiaTheme="minorEastAsia"/>
              <w:noProof/>
              <w:lang w:eastAsia="de-DE"/>
            </w:rPr>
          </w:pPr>
          <w:hyperlink w:anchor="_Toc487390075" w:history="1">
            <w:r w:rsidR="006B5EEB" w:rsidRPr="00E10F8A">
              <w:rPr>
                <w:rStyle w:val="Hyperlink"/>
                <w:noProof/>
              </w:rPr>
              <w:t>6.2.1</w:t>
            </w:r>
            <w:r w:rsidR="006B5EEB">
              <w:rPr>
                <w:rFonts w:eastAsiaTheme="minorEastAsia"/>
                <w:noProof/>
                <w:lang w:eastAsia="de-DE"/>
              </w:rPr>
              <w:tab/>
            </w:r>
            <w:r w:rsidR="006B5EEB" w:rsidRPr="00E10F8A">
              <w:rPr>
                <w:rStyle w:val="Hyperlink"/>
                <w:noProof/>
              </w:rPr>
              <w:t>Mathematische Formulierung der nicht-relativistischen Quantenmechanik</w:t>
            </w:r>
            <w:r w:rsidR="006B5EEB">
              <w:rPr>
                <w:noProof/>
                <w:webHidden/>
              </w:rPr>
              <w:tab/>
            </w:r>
            <w:r w:rsidR="006B5EEB">
              <w:rPr>
                <w:noProof/>
                <w:webHidden/>
              </w:rPr>
              <w:fldChar w:fldCharType="begin"/>
            </w:r>
            <w:r w:rsidR="006B5EEB">
              <w:rPr>
                <w:noProof/>
                <w:webHidden/>
              </w:rPr>
              <w:instrText xml:space="preserve"> PAGEREF _Toc487390075 \h </w:instrText>
            </w:r>
            <w:r w:rsidR="006B5EEB">
              <w:rPr>
                <w:noProof/>
                <w:webHidden/>
              </w:rPr>
            </w:r>
            <w:r w:rsidR="006B5EEB">
              <w:rPr>
                <w:noProof/>
                <w:webHidden/>
              </w:rPr>
              <w:fldChar w:fldCharType="separate"/>
            </w:r>
            <w:r w:rsidR="00CB3242">
              <w:rPr>
                <w:noProof/>
                <w:webHidden/>
              </w:rPr>
              <w:t>47</w:t>
            </w:r>
            <w:r w:rsidR="006B5EEB">
              <w:rPr>
                <w:noProof/>
                <w:webHidden/>
              </w:rPr>
              <w:fldChar w:fldCharType="end"/>
            </w:r>
          </w:hyperlink>
        </w:p>
        <w:p w:rsidR="006B5EEB" w:rsidRDefault="009E5DF8">
          <w:pPr>
            <w:pStyle w:val="Verzeichnis2"/>
            <w:tabs>
              <w:tab w:val="left" w:pos="880"/>
              <w:tab w:val="right" w:leader="dot" w:pos="9062"/>
            </w:tabs>
            <w:rPr>
              <w:rFonts w:eastAsiaTheme="minorEastAsia"/>
              <w:noProof/>
              <w:lang w:eastAsia="de-DE"/>
            </w:rPr>
          </w:pPr>
          <w:hyperlink w:anchor="_Toc487390076" w:history="1">
            <w:r w:rsidR="006B5EEB" w:rsidRPr="00E10F8A">
              <w:rPr>
                <w:rStyle w:val="Hyperlink"/>
                <w:noProof/>
              </w:rPr>
              <w:t>6.3</w:t>
            </w:r>
            <w:r w:rsidR="006B5EEB">
              <w:rPr>
                <w:rFonts w:eastAsiaTheme="minorEastAsia"/>
                <w:noProof/>
                <w:lang w:eastAsia="de-DE"/>
              </w:rPr>
              <w:tab/>
            </w:r>
            <w:r w:rsidR="006B5EEB" w:rsidRPr="00E10F8A">
              <w:rPr>
                <w:rStyle w:val="Hyperlink"/>
                <w:noProof/>
              </w:rPr>
              <w:t>Erste Anwendungen der Quantentheorie</w:t>
            </w:r>
            <w:r w:rsidR="006B5EEB">
              <w:rPr>
                <w:noProof/>
                <w:webHidden/>
              </w:rPr>
              <w:tab/>
            </w:r>
            <w:r w:rsidR="006B5EEB">
              <w:rPr>
                <w:noProof/>
                <w:webHidden/>
              </w:rPr>
              <w:fldChar w:fldCharType="begin"/>
            </w:r>
            <w:r w:rsidR="006B5EEB">
              <w:rPr>
                <w:noProof/>
                <w:webHidden/>
              </w:rPr>
              <w:instrText xml:space="preserve"> PAGEREF _Toc487390076 \h </w:instrText>
            </w:r>
            <w:r w:rsidR="006B5EEB">
              <w:rPr>
                <w:noProof/>
                <w:webHidden/>
              </w:rPr>
            </w:r>
            <w:r w:rsidR="006B5EEB">
              <w:rPr>
                <w:noProof/>
                <w:webHidden/>
              </w:rPr>
              <w:fldChar w:fldCharType="separate"/>
            </w:r>
            <w:r w:rsidR="00CB3242">
              <w:rPr>
                <w:noProof/>
                <w:webHidden/>
              </w:rPr>
              <w:t>50</w:t>
            </w:r>
            <w:r w:rsidR="006B5EEB">
              <w:rPr>
                <w:noProof/>
                <w:webHidden/>
              </w:rPr>
              <w:fldChar w:fldCharType="end"/>
            </w:r>
          </w:hyperlink>
        </w:p>
        <w:p w:rsidR="006B5EEB" w:rsidRDefault="009E5DF8">
          <w:pPr>
            <w:pStyle w:val="Verzeichnis3"/>
            <w:tabs>
              <w:tab w:val="left" w:pos="1320"/>
              <w:tab w:val="right" w:leader="dot" w:pos="9062"/>
            </w:tabs>
            <w:rPr>
              <w:rFonts w:eastAsiaTheme="minorEastAsia"/>
              <w:noProof/>
              <w:lang w:eastAsia="de-DE"/>
            </w:rPr>
          </w:pPr>
          <w:hyperlink w:anchor="_Toc487390077" w:history="1">
            <w:r w:rsidR="006B5EEB" w:rsidRPr="00E10F8A">
              <w:rPr>
                <w:rStyle w:val="Hyperlink"/>
                <w:noProof/>
              </w:rPr>
              <w:t>6.3.1</w:t>
            </w:r>
            <w:r w:rsidR="006B5EEB">
              <w:rPr>
                <w:rFonts w:eastAsiaTheme="minorEastAsia"/>
                <w:noProof/>
                <w:lang w:eastAsia="de-DE"/>
              </w:rPr>
              <w:tab/>
            </w:r>
            <w:r w:rsidR="006B5EEB" w:rsidRPr="00E10F8A">
              <w:rPr>
                <w:rStyle w:val="Hyperlink"/>
                <w:noProof/>
              </w:rPr>
              <w:t>Wasserstoffproblem</w:t>
            </w:r>
            <w:r w:rsidR="006B5EEB">
              <w:rPr>
                <w:noProof/>
                <w:webHidden/>
              </w:rPr>
              <w:tab/>
            </w:r>
            <w:r w:rsidR="006B5EEB">
              <w:rPr>
                <w:noProof/>
                <w:webHidden/>
              </w:rPr>
              <w:fldChar w:fldCharType="begin"/>
            </w:r>
            <w:r w:rsidR="006B5EEB">
              <w:rPr>
                <w:noProof/>
                <w:webHidden/>
              </w:rPr>
              <w:instrText xml:space="preserve"> PAGEREF _Toc487390077 \h </w:instrText>
            </w:r>
            <w:r w:rsidR="006B5EEB">
              <w:rPr>
                <w:noProof/>
                <w:webHidden/>
              </w:rPr>
            </w:r>
            <w:r w:rsidR="006B5EEB">
              <w:rPr>
                <w:noProof/>
                <w:webHidden/>
              </w:rPr>
              <w:fldChar w:fldCharType="separate"/>
            </w:r>
            <w:r w:rsidR="00CB3242">
              <w:rPr>
                <w:noProof/>
                <w:webHidden/>
              </w:rPr>
              <w:t>53</w:t>
            </w:r>
            <w:r w:rsidR="006B5EEB">
              <w:rPr>
                <w:noProof/>
                <w:webHidden/>
              </w:rPr>
              <w:fldChar w:fldCharType="end"/>
            </w:r>
          </w:hyperlink>
        </w:p>
        <w:p w:rsidR="006B5EEB" w:rsidRDefault="009E5DF8">
          <w:pPr>
            <w:pStyle w:val="Verzeichnis2"/>
            <w:tabs>
              <w:tab w:val="left" w:pos="880"/>
              <w:tab w:val="right" w:leader="dot" w:pos="9062"/>
            </w:tabs>
            <w:rPr>
              <w:rFonts w:eastAsiaTheme="minorEastAsia"/>
              <w:noProof/>
              <w:lang w:eastAsia="de-DE"/>
            </w:rPr>
          </w:pPr>
          <w:hyperlink w:anchor="_Toc487390078" w:history="1">
            <w:r w:rsidR="006B5EEB" w:rsidRPr="00E10F8A">
              <w:rPr>
                <w:rStyle w:val="Hyperlink"/>
                <w:noProof/>
              </w:rPr>
              <w:t>6.4</w:t>
            </w:r>
            <w:r w:rsidR="006B5EEB">
              <w:rPr>
                <w:rFonts w:eastAsiaTheme="minorEastAsia"/>
                <w:noProof/>
                <w:lang w:eastAsia="de-DE"/>
              </w:rPr>
              <w:tab/>
            </w:r>
            <w:r w:rsidR="006B5EEB" w:rsidRPr="00E10F8A">
              <w:rPr>
                <w:rStyle w:val="Hyperlink"/>
                <w:noProof/>
              </w:rPr>
              <w:t>Messungen</w:t>
            </w:r>
            <w:r w:rsidR="006B5EEB">
              <w:rPr>
                <w:noProof/>
                <w:webHidden/>
              </w:rPr>
              <w:tab/>
            </w:r>
            <w:r w:rsidR="006B5EEB">
              <w:rPr>
                <w:noProof/>
                <w:webHidden/>
              </w:rPr>
              <w:fldChar w:fldCharType="begin"/>
            </w:r>
            <w:r w:rsidR="006B5EEB">
              <w:rPr>
                <w:noProof/>
                <w:webHidden/>
              </w:rPr>
              <w:instrText xml:space="preserve"> PAGEREF _Toc487390078 \h </w:instrText>
            </w:r>
            <w:r w:rsidR="006B5EEB">
              <w:rPr>
                <w:noProof/>
                <w:webHidden/>
              </w:rPr>
            </w:r>
            <w:r w:rsidR="006B5EEB">
              <w:rPr>
                <w:noProof/>
                <w:webHidden/>
              </w:rPr>
              <w:fldChar w:fldCharType="separate"/>
            </w:r>
            <w:r w:rsidR="00CB3242">
              <w:rPr>
                <w:noProof/>
                <w:webHidden/>
              </w:rPr>
              <w:t>59</w:t>
            </w:r>
            <w:r w:rsidR="006B5EEB">
              <w:rPr>
                <w:noProof/>
                <w:webHidden/>
              </w:rPr>
              <w:fldChar w:fldCharType="end"/>
            </w:r>
          </w:hyperlink>
        </w:p>
        <w:p w:rsidR="006B5EEB" w:rsidRDefault="009E5DF8">
          <w:pPr>
            <w:pStyle w:val="Verzeichnis3"/>
            <w:tabs>
              <w:tab w:val="left" w:pos="1320"/>
              <w:tab w:val="right" w:leader="dot" w:pos="9062"/>
            </w:tabs>
            <w:rPr>
              <w:rFonts w:eastAsiaTheme="minorEastAsia"/>
              <w:noProof/>
              <w:lang w:eastAsia="de-DE"/>
            </w:rPr>
          </w:pPr>
          <w:hyperlink w:anchor="_Toc487390079" w:history="1">
            <w:r w:rsidR="006B5EEB" w:rsidRPr="00E10F8A">
              <w:rPr>
                <w:rStyle w:val="Hyperlink"/>
                <w:noProof/>
              </w:rPr>
              <w:t>6.4.1</w:t>
            </w:r>
            <w:r w:rsidR="006B5EEB">
              <w:rPr>
                <w:rFonts w:eastAsiaTheme="minorEastAsia"/>
                <w:noProof/>
                <w:lang w:eastAsia="de-DE"/>
              </w:rPr>
              <w:tab/>
            </w:r>
            <w:r w:rsidR="006B5EEB" w:rsidRPr="00E10F8A">
              <w:rPr>
                <w:rStyle w:val="Hyperlink"/>
                <w:noProof/>
              </w:rPr>
              <w:t>Die Kollaps-Interpretation</w:t>
            </w:r>
            <w:r w:rsidR="006B5EEB">
              <w:rPr>
                <w:noProof/>
                <w:webHidden/>
              </w:rPr>
              <w:tab/>
            </w:r>
            <w:r w:rsidR="006B5EEB">
              <w:rPr>
                <w:noProof/>
                <w:webHidden/>
              </w:rPr>
              <w:fldChar w:fldCharType="begin"/>
            </w:r>
            <w:r w:rsidR="006B5EEB">
              <w:rPr>
                <w:noProof/>
                <w:webHidden/>
              </w:rPr>
              <w:instrText xml:space="preserve"> PAGEREF _Toc487390079 \h </w:instrText>
            </w:r>
            <w:r w:rsidR="006B5EEB">
              <w:rPr>
                <w:noProof/>
                <w:webHidden/>
              </w:rPr>
            </w:r>
            <w:r w:rsidR="006B5EEB">
              <w:rPr>
                <w:noProof/>
                <w:webHidden/>
              </w:rPr>
              <w:fldChar w:fldCharType="separate"/>
            </w:r>
            <w:r w:rsidR="00CB3242">
              <w:rPr>
                <w:noProof/>
                <w:webHidden/>
              </w:rPr>
              <w:t>59</w:t>
            </w:r>
            <w:r w:rsidR="006B5EEB">
              <w:rPr>
                <w:noProof/>
                <w:webHidden/>
              </w:rPr>
              <w:fldChar w:fldCharType="end"/>
            </w:r>
          </w:hyperlink>
        </w:p>
        <w:p w:rsidR="006B5EEB" w:rsidRDefault="009E5DF8">
          <w:pPr>
            <w:pStyle w:val="Verzeichnis3"/>
            <w:tabs>
              <w:tab w:val="left" w:pos="1320"/>
              <w:tab w:val="right" w:leader="dot" w:pos="9062"/>
            </w:tabs>
            <w:rPr>
              <w:rFonts w:eastAsiaTheme="minorEastAsia"/>
              <w:noProof/>
              <w:lang w:eastAsia="de-DE"/>
            </w:rPr>
          </w:pPr>
          <w:hyperlink w:anchor="_Toc487390080" w:history="1">
            <w:r w:rsidR="006B5EEB" w:rsidRPr="00E10F8A">
              <w:rPr>
                <w:rStyle w:val="Hyperlink"/>
                <w:noProof/>
              </w:rPr>
              <w:t>6.4.2</w:t>
            </w:r>
            <w:r w:rsidR="006B5EEB">
              <w:rPr>
                <w:rFonts w:eastAsiaTheme="minorEastAsia"/>
                <w:noProof/>
                <w:lang w:eastAsia="de-DE"/>
              </w:rPr>
              <w:tab/>
            </w:r>
            <w:r w:rsidR="006B5EEB" w:rsidRPr="00E10F8A">
              <w:rPr>
                <w:rStyle w:val="Hyperlink"/>
                <w:noProof/>
              </w:rPr>
              <w:t>Von Neumann-Messprozess</w:t>
            </w:r>
            <w:r w:rsidR="006B5EEB">
              <w:rPr>
                <w:noProof/>
                <w:webHidden/>
              </w:rPr>
              <w:tab/>
            </w:r>
            <w:r w:rsidR="006B5EEB">
              <w:rPr>
                <w:noProof/>
                <w:webHidden/>
              </w:rPr>
              <w:fldChar w:fldCharType="begin"/>
            </w:r>
            <w:r w:rsidR="006B5EEB">
              <w:rPr>
                <w:noProof/>
                <w:webHidden/>
              </w:rPr>
              <w:instrText xml:space="preserve"> PAGEREF _Toc487390080 \h </w:instrText>
            </w:r>
            <w:r w:rsidR="006B5EEB">
              <w:rPr>
                <w:noProof/>
                <w:webHidden/>
              </w:rPr>
            </w:r>
            <w:r w:rsidR="006B5EEB">
              <w:rPr>
                <w:noProof/>
                <w:webHidden/>
              </w:rPr>
              <w:fldChar w:fldCharType="separate"/>
            </w:r>
            <w:r w:rsidR="00CB3242">
              <w:rPr>
                <w:noProof/>
                <w:webHidden/>
              </w:rPr>
              <w:t>60</w:t>
            </w:r>
            <w:r w:rsidR="006B5EEB">
              <w:rPr>
                <w:noProof/>
                <w:webHidden/>
              </w:rPr>
              <w:fldChar w:fldCharType="end"/>
            </w:r>
          </w:hyperlink>
        </w:p>
        <w:p w:rsidR="006B5EEB" w:rsidRDefault="009E5DF8">
          <w:pPr>
            <w:pStyle w:val="Verzeichnis3"/>
            <w:tabs>
              <w:tab w:val="left" w:pos="1320"/>
              <w:tab w:val="right" w:leader="dot" w:pos="9062"/>
            </w:tabs>
            <w:rPr>
              <w:rFonts w:eastAsiaTheme="minorEastAsia"/>
              <w:noProof/>
              <w:lang w:eastAsia="de-DE"/>
            </w:rPr>
          </w:pPr>
          <w:hyperlink w:anchor="_Toc487390081" w:history="1">
            <w:r w:rsidR="006B5EEB" w:rsidRPr="00E10F8A">
              <w:rPr>
                <w:rStyle w:val="Hyperlink"/>
                <w:noProof/>
              </w:rPr>
              <w:t>6.4.3</w:t>
            </w:r>
            <w:r w:rsidR="006B5EEB">
              <w:rPr>
                <w:rFonts w:eastAsiaTheme="minorEastAsia"/>
                <w:noProof/>
                <w:lang w:eastAsia="de-DE"/>
              </w:rPr>
              <w:tab/>
            </w:r>
            <w:r w:rsidR="006B5EEB" w:rsidRPr="00E10F8A">
              <w:rPr>
                <w:rStyle w:val="Hyperlink"/>
                <w:noProof/>
              </w:rPr>
              <w:t>Schrödingers Gedankenexperiment: die Schrödinger-Katze</w:t>
            </w:r>
            <w:r w:rsidR="006B5EEB">
              <w:rPr>
                <w:noProof/>
                <w:webHidden/>
              </w:rPr>
              <w:tab/>
            </w:r>
            <w:r w:rsidR="006B5EEB">
              <w:rPr>
                <w:noProof/>
                <w:webHidden/>
              </w:rPr>
              <w:fldChar w:fldCharType="begin"/>
            </w:r>
            <w:r w:rsidR="006B5EEB">
              <w:rPr>
                <w:noProof/>
                <w:webHidden/>
              </w:rPr>
              <w:instrText xml:space="preserve"> PAGEREF _Toc487390081 \h </w:instrText>
            </w:r>
            <w:r w:rsidR="006B5EEB">
              <w:rPr>
                <w:noProof/>
                <w:webHidden/>
              </w:rPr>
            </w:r>
            <w:r w:rsidR="006B5EEB">
              <w:rPr>
                <w:noProof/>
                <w:webHidden/>
              </w:rPr>
              <w:fldChar w:fldCharType="separate"/>
            </w:r>
            <w:r w:rsidR="00CB3242">
              <w:rPr>
                <w:noProof/>
                <w:webHidden/>
              </w:rPr>
              <w:t>61</w:t>
            </w:r>
            <w:r w:rsidR="006B5EEB">
              <w:rPr>
                <w:noProof/>
                <w:webHidden/>
              </w:rPr>
              <w:fldChar w:fldCharType="end"/>
            </w:r>
          </w:hyperlink>
        </w:p>
        <w:p w:rsidR="006B5EEB" w:rsidRDefault="009E5DF8">
          <w:pPr>
            <w:pStyle w:val="Verzeichnis3"/>
            <w:tabs>
              <w:tab w:val="left" w:pos="1320"/>
              <w:tab w:val="right" w:leader="dot" w:pos="9062"/>
            </w:tabs>
            <w:rPr>
              <w:rFonts w:eastAsiaTheme="minorEastAsia"/>
              <w:noProof/>
              <w:lang w:eastAsia="de-DE"/>
            </w:rPr>
          </w:pPr>
          <w:hyperlink w:anchor="_Toc487390082" w:history="1">
            <w:r w:rsidR="006B5EEB" w:rsidRPr="00E10F8A">
              <w:rPr>
                <w:rStyle w:val="Hyperlink"/>
                <w:noProof/>
              </w:rPr>
              <w:t>6.4.4</w:t>
            </w:r>
            <w:r w:rsidR="006B5EEB">
              <w:rPr>
                <w:rFonts w:eastAsiaTheme="minorEastAsia"/>
                <w:noProof/>
                <w:lang w:eastAsia="de-DE"/>
              </w:rPr>
              <w:tab/>
            </w:r>
            <w:r w:rsidR="006B5EEB" w:rsidRPr="00E10F8A">
              <w:rPr>
                <w:rStyle w:val="Hyperlink"/>
                <w:noProof/>
              </w:rPr>
              <w:t>Wigners Gedankenexperiment: „Wigners Freund“ und Heisenbergesche Schnitte</w:t>
            </w:r>
            <w:r w:rsidR="006B5EEB">
              <w:rPr>
                <w:noProof/>
                <w:webHidden/>
              </w:rPr>
              <w:tab/>
            </w:r>
            <w:r w:rsidR="006B5EEB">
              <w:rPr>
                <w:noProof/>
                <w:webHidden/>
              </w:rPr>
              <w:fldChar w:fldCharType="begin"/>
            </w:r>
            <w:r w:rsidR="006B5EEB">
              <w:rPr>
                <w:noProof/>
                <w:webHidden/>
              </w:rPr>
              <w:instrText xml:space="preserve"> PAGEREF _Toc487390082 \h </w:instrText>
            </w:r>
            <w:r w:rsidR="006B5EEB">
              <w:rPr>
                <w:noProof/>
                <w:webHidden/>
              </w:rPr>
            </w:r>
            <w:r w:rsidR="006B5EEB">
              <w:rPr>
                <w:noProof/>
                <w:webHidden/>
              </w:rPr>
              <w:fldChar w:fldCharType="separate"/>
            </w:r>
            <w:r w:rsidR="00CB3242">
              <w:rPr>
                <w:noProof/>
                <w:webHidden/>
              </w:rPr>
              <w:t>62</w:t>
            </w:r>
            <w:r w:rsidR="006B5EEB">
              <w:rPr>
                <w:noProof/>
                <w:webHidden/>
              </w:rPr>
              <w:fldChar w:fldCharType="end"/>
            </w:r>
          </w:hyperlink>
        </w:p>
        <w:p w:rsidR="006B5EEB" w:rsidRDefault="009E5DF8">
          <w:pPr>
            <w:pStyle w:val="Verzeichnis3"/>
            <w:tabs>
              <w:tab w:val="left" w:pos="1320"/>
              <w:tab w:val="right" w:leader="dot" w:pos="9062"/>
            </w:tabs>
            <w:rPr>
              <w:rFonts w:eastAsiaTheme="minorEastAsia"/>
              <w:noProof/>
              <w:lang w:eastAsia="de-DE"/>
            </w:rPr>
          </w:pPr>
          <w:hyperlink w:anchor="_Toc487390083" w:history="1">
            <w:r w:rsidR="006B5EEB" w:rsidRPr="00E10F8A">
              <w:rPr>
                <w:rStyle w:val="Hyperlink"/>
                <w:noProof/>
              </w:rPr>
              <w:t>6.4.5</w:t>
            </w:r>
            <w:r w:rsidR="006B5EEB">
              <w:rPr>
                <w:rFonts w:eastAsiaTheme="minorEastAsia"/>
                <w:noProof/>
                <w:lang w:eastAsia="de-DE"/>
              </w:rPr>
              <w:tab/>
            </w:r>
            <w:r w:rsidR="006B5EEB" w:rsidRPr="00E10F8A">
              <w:rPr>
                <w:rStyle w:val="Hyperlink"/>
                <w:noProof/>
              </w:rPr>
              <w:t>Dekohärenztheorie</w:t>
            </w:r>
            <w:r w:rsidR="006B5EEB">
              <w:rPr>
                <w:noProof/>
                <w:webHidden/>
              </w:rPr>
              <w:tab/>
            </w:r>
            <w:r w:rsidR="006B5EEB">
              <w:rPr>
                <w:noProof/>
                <w:webHidden/>
              </w:rPr>
              <w:fldChar w:fldCharType="begin"/>
            </w:r>
            <w:r w:rsidR="006B5EEB">
              <w:rPr>
                <w:noProof/>
                <w:webHidden/>
              </w:rPr>
              <w:instrText xml:space="preserve"> PAGEREF _Toc487390083 \h </w:instrText>
            </w:r>
            <w:r w:rsidR="006B5EEB">
              <w:rPr>
                <w:noProof/>
                <w:webHidden/>
              </w:rPr>
            </w:r>
            <w:r w:rsidR="006B5EEB">
              <w:rPr>
                <w:noProof/>
                <w:webHidden/>
              </w:rPr>
              <w:fldChar w:fldCharType="separate"/>
            </w:r>
            <w:r w:rsidR="00CB3242">
              <w:rPr>
                <w:noProof/>
                <w:webHidden/>
              </w:rPr>
              <w:t>63</w:t>
            </w:r>
            <w:r w:rsidR="006B5EEB">
              <w:rPr>
                <w:noProof/>
                <w:webHidden/>
              </w:rPr>
              <w:fldChar w:fldCharType="end"/>
            </w:r>
          </w:hyperlink>
        </w:p>
        <w:p w:rsidR="006B5EEB" w:rsidRDefault="009E5DF8">
          <w:pPr>
            <w:pStyle w:val="Verzeichnis2"/>
            <w:tabs>
              <w:tab w:val="left" w:pos="880"/>
              <w:tab w:val="right" w:leader="dot" w:pos="9062"/>
            </w:tabs>
            <w:rPr>
              <w:rFonts w:eastAsiaTheme="minorEastAsia"/>
              <w:noProof/>
              <w:lang w:eastAsia="de-DE"/>
            </w:rPr>
          </w:pPr>
          <w:hyperlink w:anchor="_Toc487390084" w:history="1">
            <w:r w:rsidR="006B5EEB" w:rsidRPr="00E10F8A">
              <w:rPr>
                <w:rStyle w:val="Hyperlink"/>
                <w:noProof/>
              </w:rPr>
              <w:t>6.5</w:t>
            </w:r>
            <w:r w:rsidR="006B5EEB">
              <w:rPr>
                <w:rFonts w:eastAsiaTheme="minorEastAsia"/>
                <w:noProof/>
                <w:lang w:eastAsia="de-DE"/>
              </w:rPr>
              <w:tab/>
            </w:r>
            <w:r w:rsidR="006B5EEB" w:rsidRPr="00E10F8A">
              <w:rPr>
                <w:rStyle w:val="Hyperlink"/>
                <w:noProof/>
              </w:rPr>
              <w:t>Verschränkung</w:t>
            </w:r>
            <w:r w:rsidR="006B5EEB">
              <w:rPr>
                <w:noProof/>
                <w:webHidden/>
              </w:rPr>
              <w:tab/>
            </w:r>
            <w:r w:rsidR="006B5EEB">
              <w:rPr>
                <w:noProof/>
                <w:webHidden/>
              </w:rPr>
              <w:fldChar w:fldCharType="begin"/>
            </w:r>
            <w:r w:rsidR="006B5EEB">
              <w:rPr>
                <w:noProof/>
                <w:webHidden/>
              </w:rPr>
              <w:instrText xml:space="preserve"> PAGEREF _Toc487390084 \h </w:instrText>
            </w:r>
            <w:r w:rsidR="006B5EEB">
              <w:rPr>
                <w:noProof/>
                <w:webHidden/>
              </w:rPr>
            </w:r>
            <w:r w:rsidR="006B5EEB">
              <w:rPr>
                <w:noProof/>
                <w:webHidden/>
              </w:rPr>
              <w:fldChar w:fldCharType="separate"/>
            </w:r>
            <w:r w:rsidR="00CB3242">
              <w:rPr>
                <w:noProof/>
                <w:webHidden/>
              </w:rPr>
              <w:t>63</w:t>
            </w:r>
            <w:r w:rsidR="006B5EEB">
              <w:rPr>
                <w:noProof/>
                <w:webHidden/>
              </w:rPr>
              <w:fldChar w:fldCharType="end"/>
            </w:r>
          </w:hyperlink>
        </w:p>
        <w:p w:rsidR="006B5EEB" w:rsidRDefault="009E5DF8">
          <w:pPr>
            <w:pStyle w:val="Verzeichnis3"/>
            <w:tabs>
              <w:tab w:val="left" w:pos="1320"/>
              <w:tab w:val="right" w:leader="dot" w:pos="9062"/>
            </w:tabs>
            <w:rPr>
              <w:rFonts w:eastAsiaTheme="minorEastAsia"/>
              <w:noProof/>
              <w:lang w:eastAsia="de-DE"/>
            </w:rPr>
          </w:pPr>
          <w:hyperlink w:anchor="_Toc487390085" w:history="1">
            <w:r w:rsidR="006B5EEB" w:rsidRPr="00E10F8A">
              <w:rPr>
                <w:rStyle w:val="Hyperlink"/>
                <w:noProof/>
              </w:rPr>
              <w:t>6.5.1</w:t>
            </w:r>
            <w:r w:rsidR="006B5EEB">
              <w:rPr>
                <w:rFonts w:eastAsiaTheme="minorEastAsia"/>
                <w:noProof/>
                <w:lang w:eastAsia="de-DE"/>
              </w:rPr>
              <w:tab/>
            </w:r>
            <w:r w:rsidR="006B5EEB" w:rsidRPr="00E10F8A">
              <w:rPr>
                <w:rStyle w:val="Hyperlink"/>
                <w:noProof/>
              </w:rPr>
              <w:t>Verschränkte Zustände</w:t>
            </w:r>
            <w:r w:rsidR="006B5EEB">
              <w:rPr>
                <w:noProof/>
                <w:webHidden/>
              </w:rPr>
              <w:tab/>
            </w:r>
            <w:r w:rsidR="006B5EEB">
              <w:rPr>
                <w:noProof/>
                <w:webHidden/>
              </w:rPr>
              <w:fldChar w:fldCharType="begin"/>
            </w:r>
            <w:r w:rsidR="006B5EEB">
              <w:rPr>
                <w:noProof/>
                <w:webHidden/>
              </w:rPr>
              <w:instrText xml:space="preserve"> PAGEREF _Toc487390085 \h </w:instrText>
            </w:r>
            <w:r w:rsidR="006B5EEB">
              <w:rPr>
                <w:noProof/>
                <w:webHidden/>
              </w:rPr>
            </w:r>
            <w:r w:rsidR="006B5EEB">
              <w:rPr>
                <w:noProof/>
                <w:webHidden/>
              </w:rPr>
              <w:fldChar w:fldCharType="separate"/>
            </w:r>
            <w:r w:rsidR="00CB3242">
              <w:rPr>
                <w:noProof/>
                <w:webHidden/>
              </w:rPr>
              <w:t>63</w:t>
            </w:r>
            <w:r w:rsidR="006B5EEB">
              <w:rPr>
                <w:noProof/>
                <w:webHidden/>
              </w:rPr>
              <w:fldChar w:fldCharType="end"/>
            </w:r>
          </w:hyperlink>
        </w:p>
        <w:p w:rsidR="006B5EEB" w:rsidRDefault="009E5DF8">
          <w:pPr>
            <w:pStyle w:val="Verzeichnis3"/>
            <w:tabs>
              <w:tab w:val="left" w:pos="1320"/>
              <w:tab w:val="right" w:leader="dot" w:pos="9062"/>
            </w:tabs>
            <w:rPr>
              <w:rFonts w:eastAsiaTheme="minorEastAsia"/>
              <w:noProof/>
              <w:lang w:eastAsia="de-DE"/>
            </w:rPr>
          </w:pPr>
          <w:hyperlink w:anchor="_Toc487390086" w:history="1">
            <w:r w:rsidR="006B5EEB" w:rsidRPr="00E10F8A">
              <w:rPr>
                <w:rStyle w:val="Hyperlink"/>
                <w:noProof/>
              </w:rPr>
              <w:t>6.5.2</w:t>
            </w:r>
            <w:r w:rsidR="006B5EEB">
              <w:rPr>
                <w:rFonts w:eastAsiaTheme="minorEastAsia"/>
                <w:noProof/>
                <w:lang w:eastAsia="de-DE"/>
              </w:rPr>
              <w:tab/>
            </w:r>
            <w:r w:rsidR="006B5EEB" w:rsidRPr="00E10F8A">
              <w:rPr>
                <w:rStyle w:val="Hyperlink"/>
                <w:noProof/>
              </w:rPr>
              <w:t>EPR-Gedankenexperiment und –„Paradoxon“</w:t>
            </w:r>
            <w:r w:rsidR="006B5EEB">
              <w:rPr>
                <w:noProof/>
                <w:webHidden/>
              </w:rPr>
              <w:tab/>
            </w:r>
            <w:r w:rsidR="006B5EEB">
              <w:rPr>
                <w:noProof/>
                <w:webHidden/>
              </w:rPr>
              <w:fldChar w:fldCharType="begin"/>
            </w:r>
            <w:r w:rsidR="006B5EEB">
              <w:rPr>
                <w:noProof/>
                <w:webHidden/>
              </w:rPr>
              <w:instrText xml:space="preserve"> PAGEREF _Toc487390086 \h </w:instrText>
            </w:r>
            <w:r w:rsidR="006B5EEB">
              <w:rPr>
                <w:noProof/>
                <w:webHidden/>
              </w:rPr>
            </w:r>
            <w:r w:rsidR="006B5EEB">
              <w:rPr>
                <w:noProof/>
                <w:webHidden/>
              </w:rPr>
              <w:fldChar w:fldCharType="separate"/>
            </w:r>
            <w:r w:rsidR="00CB3242">
              <w:rPr>
                <w:noProof/>
                <w:webHidden/>
              </w:rPr>
              <w:t>64</w:t>
            </w:r>
            <w:r w:rsidR="006B5EEB">
              <w:rPr>
                <w:noProof/>
                <w:webHidden/>
              </w:rPr>
              <w:fldChar w:fldCharType="end"/>
            </w:r>
          </w:hyperlink>
        </w:p>
        <w:p w:rsidR="006B5EEB" w:rsidRDefault="009E5DF8">
          <w:pPr>
            <w:pStyle w:val="Verzeichnis3"/>
            <w:tabs>
              <w:tab w:val="left" w:pos="1320"/>
              <w:tab w:val="right" w:leader="dot" w:pos="9062"/>
            </w:tabs>
            <w:rPr>
              <w:rFonts w:eastAsiaTheme="minorEastAsia"/>
              <w:noProof/>
              <w:lang w:eastAsia="de-DE"/>
            </w:rPr>
          </w:pPr>
          <w:hyperlink w:anchor="_Toc487390087" w:history="1">
            <w:r w:rsidR="006B5EEB" w:rsidRPr="00E10F8A">
              <w:rPr>
                <w:rStyle w:val="Hyperlink"/>
                <w:noProof/>
              </w:rPr>
              <w:t>6.5.3</w:t>
            </w:r>
            <w:r w:rsidR="006B5EEB">
              <w:rPr>
                <w:rFonts w:eastAsiaTheme="minorEastAsia"/>
                <w:noProof/>
                <w:lang w:eastAsia="de-DE"/>
              </w:rPr>
              <w:tab/>
            </w:r>
            <w:r w:rsidR="006B5EEB" w:rsidRPr="00E10F8A">
              <w:rPr>
                <w:rStyle w:val="Hyperlink"/>
                <w:noProof/>
              </w:rPr>
              <w:t>Offene Quantensysteme und Dichteoperatoren</w:t>
            </w:r>
            <w:r w:rsidR="006B5EEB">
              <w:rPr>
                <w:noProof/>
                <w:webHidden/>
              </w:rPr>
              <w:tab/>
            </w:r>
            <w:r w:rsidR="006B5EEB">
              <w:rPr>
                <w:noProof/>
                <w:webHidden/>
              </w:rPr>
              <w:fldChar w:fldCharType="begin"/>
            </w:r>
            <w:r w:rsidR="006B5EEB">
              <w:rPr>
                <w:noProof/>
                <w:webHidden/>
              </w:rPr>
              <w:instrText xml:space="preserve"> PAGEREF _Toc487390087 \h </w:instrText>
            </w:r>
            <w:r w:rsidR="006B5EEB">
              <w:rPr>
                <w:noProof/>
                <w:webHidden/>
              </w:rPr>
            </w:r>
            <w:r w:rsidR="006B5EEB">
              <w:rPr>
                <w:noProof/>
                <w:webHidden/>
              </w:rPr>
              <w:fldChar w:fldCharType="separate"/>
            </w:r>
            <w:r w:rsidR="00CB3242">
              <w:rPr>
                <w:noProof/>
                <w:webHidden/>
              </w:rPr>
              <w:t>65</w:t>
            </w:r>
            <w:r w:rsidR="006B5EEB">
              <w:rPr>
                <w:noProof/>
                <w:webHidden/>
              </w:rPr>
              <w:fldChar w:fldCharType="end"/>
            </w:r>
          </w:hyperlink>
        </w:p>
        <w:p w:rsidR="006B5EEB" w:rsidRDefault="009E5DF8">
          <w:pPr>
            <w:pStyle w:val="Verzeichnis1"/>
            <w:tabs>
              <w:tab w:val="left" w:pos="440"/>
              <w:tab w:val="right" w:leader="dot" w:pos="9062"/>
            </w:tabs>
            <w:rPr>
              <w:rFonts w:eastAsiaTheme="minorEastAsia"/>
              <w:noProof/>
              <w:lang w:eastAsia="de-DE"/>
            </w:rPr>
          </w:pPr>
          <w:hyperlink w:anchor="_Toc487390088" w:history="1">
            <w:r w:rsidR="006B5EEB" w:rsidRPr="00E10F8A">
              <w:rPr>
                <w:rStyle w:val="Hyperlink"/>
                <w:noProof/>
              </w:rPr>
              <w:t>7</w:t>
            </w:r>
            <w:r w:rsidR="006B5EEB">
              <w:rPr>
                <w:rFonts w:eastAsiaTheme="minorEastAsia"/>
                <w:noProof/>
                <w:lang w:eastAsia="de-DE"/>
              </w:rPr>
              <w:tab/>
            </w:r>
            <w:r w:rsidR="006B5EEB" w:rsidRPr="00E10F8A">
              <w:rPr>
                <w:rStyle w:val="Hyperlink"/>
                <w:noProof/>
              </w:rPr>
              <w:t>Quanteninformation</w:t>
            </w:r>
            <w:r w:rsidR="006B5EEB">
              <w:rPr>
                <w:noProof/>
                <w:webHidden/>
              </w:rPr>
              <w:tab/>
            </w:r>
            <w:r w:rsidR="006B5EEB">
              <w:rPr>
                <w:noProof/>
                <w:webHidden/>
              </w:rPr>
              <w:fldChar w:fldCharType="begin"/>
            </w:r>
            <w:r w:rsidR="006B5EEB">
              <w:rPr>
                <w:noProof/>
                <w:webHidden/>
              </w:rPr>
              <w:instrText xml:space="preserve"> PAGEREF _Toc487390088 \h </w:instrText>
            </w:r>
            <w:r w:rsidR="006B5EEB">
              <w:rPr>
                <w:noProof/>
                <w:webHidden/>
              </w:rPr>
            </w:r>
            <w:r w:rsidR="006B5EEB">
              <w:rPr>
                <w:noProof/>
                <w:webHidden/>
              </w:rPr>
              <w:fldChar w:fldCharType="separate"/>
            </w:r>
            <w:r w:rsidR="00CB3242">
              <w:rPr>
                <w:noProof/>
                <w:webHidden/>
              </w:rPr>
              <w:t>66</w:t>
            </w:r>
            <w:r w:rsidR="006B5EEB">
              <w:rPr>
                <w:noProof/>
                <w:webHidden/>
              </w:rPr>
              <w:fldChar w:fldCharType="end"/>
            </w:r>
          </w:hyperlink>
        </w:p>
        <w:p w:rsidR="006B5EEB" w:rsidRDefault="009E5DF8">
          <w:pPr>
            <w:pStyle w:val="Verzeichnis2"/>
            <w:tabs>
              <w:tab w:val="left" w:pos="880"/>
              <w:tab w:val="right" w:leader="dot" w:pos="9062"/>
            </w:tabs>
            <w:rPr>
              <w:rFonts w:eastAsiaTheme="minorEastAsia"/>
              <w:noProof/>
              <w:lang w:eastAsia="de-DE"/>
            </w:rPr>
          </w:pPr>
          <w:hyperlink w:anchor="_Toc487390089" w:history="1">
            <w:r w:rsidR="006B5EEB" w:rsidRPr="00E10F8A">
              <w:rPr>
                <w:rStyle w:val="Hyperlink"/>
                <w:noProof/>
              </w:rPr>
              <w:t>7.1</w:t>
            </w:r>
            <w:r w:rsidR="006B5EEB">
              <w:rPr>
                <w:rFonts w:eastAsiaTheme="minorEastAsia"/>
                <w:noProof/>
                <w:lang w:eastAsia="de-DE"/>
              </w:rPr>
              <w:tab/>
            </w:r>
            <w:r w:rsidR="006B5EEB" w:rsidRPr="00E10F8A">
              <w:rPr>
                <w:rStyle w:val="Hyperlink"/>
                <w:noProof/>
              </w:rPr>
              <w:t>No Cloning Theorem</w:t>
            </w:r>
            <w:r w:rsidR="006B5EEB">
              <w:rPr>
                <w:noProof/>
                <w:webHidden/>
              </w:rPr>
              <w:tab/>
            </w:r>
            <w:r w:rsidR="006B5EEB">
              <w:rPr>
                <w:noProof/>
                <w:webHidden/>
              </w:rPr>
              <w:fldChar w:fldCharType="begin"/>
            </w:r>
            <w:r w:rsidR="006B5EEB">
              <w:rPr>
                <w:noProof/>
                <w:webHidden/>
              </w:rPr>
              <w:instrText xml:space="preserve"> PAGEREF _Toc487390089 \h </w:instrText>
            </w:r>
            <w:r w:rsidR="006B5EEB">
              <w:rPr>
                <w:noProof/>
                <w:webHidden/>
              </w:rPr>
            </w:r>
            <w:r w:rsidR="006B5EEB">
              <w:rPr>
                <w:noProof/>
                <w:webHidden/>
              </w:rPr>
              <w:fldChar w:fldCharType="separate"/>
            </w:r>
            <w:r w:rsidR="00CB3242">
              <w:rPr>
                <w:noProof/>
                <w:webHidden/>
              </w:rPr>
              <w:t>66</w:t>
            </w:r>
            <w:r w:rsidR="006B5EEB">
              <w:rPr>
                <w:noProof/>
                <w:webHidden/>
              </w:rPr>
              <w:fldChar w:fldCharType="end"/>
            </w:r>
          </w:hyperlink>
        </w:p>
        <w:p w:rsidR="006B5EEB" w:rsidRDefault="009E5DF8">
          <w:pPr>
            <w:pStyle w:val="Verzeichnis2"/>
            <w:tabs>
              <w:tab w:val="left" w:pos="880"/>
              <w:tab w:val="right" w:leader="dot" w:pos="9062"/>
            </w:tabs>
            <w:rPr>
              <w:rFonts w:eastAsiaTheme="minorEastAsia"/>
              <w:noProof/>
              <w:lang w:eastAsia="de-DE"/>
            </w:rPr>
          </w:pPr>
          <w:hyperlink w:anchor="_Toc487390090" w:history="1">
            <w:r w:rsidR="006B5EEB" w:rsidRPr="00E10F8A">
              <w:rPr>
                <w:rStyle w:val="Hyperlink"/>
                <w:noProof/>
              </w:rPr>
              <w:t>7.2</w:t>
            </w:r>
            <w:r w:rsidR="006B5EEB">
              <w:rPr>
                <w:rFonts w:eastAsiaTheme="minorEastAsia"/>
                <w:noProof/>
                <w:lang w:eastAsia="de-DE"/>
              </w:rPr>
              <w:tab/>
            </w:r>
            <w:r w:rsidR="006B5EEB" w:rsidRPr="00E10F8A">
              <w:rPr>
                <w:rStyle w:val="Hyperlink"/>
                <w:noProof/>
              </w:rPr>
              <w:t>Qubits und Quantenregister</w:t>
            </w:r>
            <w:r w:rsidR="006B5EEB">
              <w:rPr>
                <w:noProof/>
                <w:webHidden/>
              </w:rPr>
              <w:tab/>
            </w:r>
            <w:r w:rsidR="006B5EEB">
              <w:rPr>
                <w:noProof/>
                <w:webHidden/>
              </w:rPr>
              <w:fldChar w:fldCharType="begin"/>
            </w:r>
            <w:r w:rsidR="006B5EEB">
              <w:rPr>
                <w:noProof/>
                <w:webHidden/>
              </w:rPr>
              <w:instrText xml:space="preserve"> PAGEREF _Toc487390090 \h </w:instrText>
            </w:r>
            <w:r w:rsidR="006B5EEB">
              <w:rPr>
                <w:noProof/>
                <w:webHidden/>
              </w:rPr>
            </w:r>
            <w:r w:rsidR="006B5EEB">
              <w:rPr>
                <w:noProof/>
                <w:webHidden/>
              </w:rPr>
              <w:fldChar w:fldCharType="separate"/>
            </w:r>
            <w:r w:rsidR="00CB3242">
              <w:rPr>
                <w:noProof/>
                <w:webHidden/>
              </w:rPr>
              <w:t>68</w:t>
            </w:r>
            <w:r w:rsidR="006B5EEB">
              <w:rPr>
                <w:noProof/>
                <w:webHidden/>
              </w:rPr>
              <w:fldChar w:fldCharType="end"/>
            </w:r>
          </w:hyperlink>
        </w:p>
        <w:p w:rsidR="006B5EEB" w:rsidRDefault="009E5DF8">
          <w:pPr>
            <w:pStyle w:val="Verzeichnis2"/>
            <w:tabs>
              <w:tab w:val="left" w:pos="880"/>
              <w:tab w:val="right" w:leader="dot" w:pos="9062"/>
            </w:tabs>
            <w:rPr>
              <w:rFonts w:eastAsiaTheme="minorEastAsia"/>
              <w:noProof/>
              <w:lang w:eastAsia="de-DE"/>
            </w:rPr>
          </w:pPr>
          <w:hyperlink w:anchor="_Toc487390091" w:history="1">
            <w:r w:rsidR="006B5EEB" w:rsidRPr="00E10F8A">
              <w:rPr>
                <w:rStyle w:val="Hyperlink"/>
                <w:noProof/>
              </w:rPr>
              <w:t>7.3</w:t>
            </w:r>
            <w:r w:rsidR="006B5EEB">
              <w:rPr>
                <w:rFonts w:eastAsiaTheme="minorEastAsia"/>
                <w:noProof/>
                <w:lang w:eastAsia="de-DE"/>
              </w:rPr>
              <w:tab/>
            </w:r>
            <w:r w:rsidR="006B5EEB" w:rsidRPr="00E10F8A">
              <w:rPr>
                <w:rStyle w:val="Hyperlink"/>
                <w:noProof/>
              </w:rPr>
              <w:t>Quantengatter als unitäre Transformationen</w:t>
            </w:r>
            <w:r w:rsidR="006B5EEB">
              <w:rPr>
                <w:noProof/>
                <w:webHidden/>
              </w:rPr>
              <w:tab/>
            </w:r>
            <w:r w:rsidR="006B5EEB">
              <w:rPr>
                <w:noProof/>
                <w:webHidden/>
              </w:rPr>
              <w:fldChar w:fldCharType="begin"/>
            </w:r>
            <w:r w:rsidR="006B5EEB">
              <w:rPr>
                <w:noProof/>
                <w:webHidden/>
              </w:rPr>
              <w:instrText xml:space="preserve"> PAGEREF _Toc487390091 \h </w:instrText>
            </w:r>
            <w:r w:rsidR="006B5EEB">
              <w:rPr>
                <w:noProof/>
                <w:webHidden/>
              </w:rPr>
            </w:r>
            <w:r w:rsidR="006B5EEB">
              <w:rPr>
                <w:noProof/>
                <w:webHidden/>
              </w:rPr>
              <w:fldChar w:fldCharType="separate"/>
            </w:r>
            <w:r w:rsidR="00CB3242">
              <w:rPr>
                <w:noProof/>
                <w:webHidden/>
              </w:rPr>
              <w:t>69</w:t>
            </w:r>
            <w:r w:rsidR="006B5EEB">
              <w:rPr>
                <w:noProof/>
                <w:webHidden/>
              </w:rPr>
              <w:fldChar w:fldCharType="end"/>
            </w:r>
          </w:hyperlink>
        </w:p>
        <w:p w:rsidR="006B5EEB" w:rsidRDefault="009E5DF8">
          <w:pPr>
            <w:pStyle w:val="Verzeichnis3"/>
            <w:tabs>
              <w:tab w:val="left" w:pos="1320"/>
              <w:tab w:val="right" w:leader="dot" w:pos="9062"/>
            </w:tabs>
            <w:rPr>
              <w:rFonts w:eastAsiaTheme="minorEastAsia"/>
              <w:noProof/>
              <w:lang w:eastAsia="de-DE"/>
            </w:rPr>
          </w:pPr>
          <w:hyperlink w:anchor="_Toc487390092" w:history="1">
            <w:r w:rsidR="006B5EEB" w:rsidRPr="00E10F8A">
              <w:rPr>
                <w:rStyle w:val="Hyperlink"/>
                <w:noProof/>
              </w:rPr>
              <w:t>7.3.1</w:t>
            </w:r>
            <w:r w:rsidR="006B5EEB">
              <w:rPr>
                <w:rFonts w:eastAsiaTheme="minorEastAsia"/>
                <w:noProof/>
                <w:lang w:eastAsia="de-DE"/>
              </w:rPr>
              <w:tab/>
            </w:r>
            <w:r w:rsidR="006B5EEB" w:rsidRPr="00E10F8A">
              <w:rPr>
                <w:rStyle w:val="Hyperlink"/>
                <w:noProof/>
              </w:rPr>
              <w:t>Pauli-X-Gatter (Nicht-Gatter)</w:t>
            </w:r>
            <w:r w:rsidR="006B5EEB">
              <w:rPr>
                <w:noProof/>
                <w:webHidden/>
              </w:rPr>
              <w:tab/>
            </w:r>
            <w:r w:rsidR="006B5EEB">
              <w:rPr>
                <w:noProof/>
                <w:webHidden/>
              </w:rPr>
              <w:fldChar w:fldCharType="begin"/>
            </w:r>
            <w:r w:rsidR="006B5EEB">
              <w:rPr>
                <w:noProof/>
                <w:webHidden/>
              </w:rPr>
              <w:instrText xml:space="preserve"> PAGEREF _Toc487390092 \h </w:instrText>
            </w:r>
            <w:r w:rsidR="006B5EEB">
              <w:rPr>
                <w:noProof/>
                <w:webHidden/>
              </w:rPr>
            </w:r>
            <w:r w:rsidR="006B5EEB">
              <w:rPr>
                <w:noProof/>
                <w:webHidden/>
              </w:rPr>
              <w:fldChar w:fldCharType="separate"/>
            </w:r>
            <w:r w:rsidR="00CB3242">
              <w:rPr>
                <w:noProof/>
                <w:webHidden/>
              </w:rPr>
              <w:t>70</w:t>
            </w:r>
            <w:r w:rsidR="006B5EEB">
              <w:rPr>
                <w:noProof/>
                <w:webHidden/>
              </w:rPr>
              <w:fldChar w:fldCharType="end"/>
            </w:r>
          </w:hyperlink>
        </w:p>
        <w:p w:rsidR="006B5EEB" w:rsidRDefault="009E5DF8">
          <w:pPr>
            <w:pStyle w:val="Verzeichnis3"/>
            <w:tabs>
              <w:tab w:val="left" w:pos="1320"/>
              <w:tab w:val="right" w:leader="dot" w:pos="9062"/>
            </w:tabs>
            <w:rPr>
              <w:rFonts w:eastAsiaTheme="minorEastAsia"/>
              <w:noProof/>
              <w:lang w:eastAsia="de-DE"/>
            </w:rPr>
          </w:pPr>
          <w:hyperlink w:anchor="_Toc487390093" w:history="1">
            <w:r w:rsidR="006B5EEB" w:rsidRPr="00E10F8A">
              <w:rPr>
                <w:rStyle w:val="Hyperlink"/>
                <w:noProof/>
              </w:rPr>
              <w:t>7.3.2</w:t>
            </w:r>
            <w:r w:rsidR="006B5EEB">
              <w:rPr>
                <w:rFonts w:eastAsiaTheme="minorEastAsia"/>
                <w:noProof/>
                <w:lang w:eastAsia="de-DE"/>
              </w:rPr>
              <w:tab/>
            </w:r>
            <w:r w:rsidR="006B5EEB" w:rsidRPr="00E10F8A">
              <w:rPr>
                <w:rStyle w:val="Hyperlink"/>
                <w:noProof/>
              </w:rPr>
              <w:t>Hadamard (H)</w:t>
            </w:r>
            <w:r w:rsidR="006B5EEB">
              <w:rPr>
                <w:noProof/>
                <w:webHidden/>
              </w:rPr>
              <w:tab/>
            </w:r>
            <w:r w:rsidR="006B5EEB">
              <w:rPr>
                <w:noProof/>
                <w:webHidden/>
              </w:rPr>
              <w:fldChar w:fldCharType="begin"/>
            </w:r>
            <w:r w:rsidR="006B5EEB">
              <w:rPr>
                <w:noProof/>
                <w:webHidden/>
              </w:rPr>
              <w:instrText xml:space="preserve"> PAGEREF _Toc487390093 \h </w:instrText>
            </w:r>
            <w:r w:rsidR="006B5EEB">
              <w:rPr>
                <w:noProof/>
                <w:webHidden/>
              </w:rPr>
            </w:r>
            <w:r w:rsidR="006B5EEB">
              <w:rPr>
                <w:noProof/>
                <w:webHidden/>
              </w:rPr>
              <w:fldChar w:fldCharType="separate"/>
            </w:r>
            <w:r w:rsidR="00CB3242">
              <w:rPr>
                <w:noProof/>
                <w:webHidden/>
              </w:rPr>
              <w:t>70</w:t>
            </w:r>
            <w:r w:rsidR="006B5EEB">
              <w:rPr>
                <w:noProof/>
                <w:webHidden/>
              </w:rPr>
              <w:fldChar w:fldCharType="end"/>
            </w:r>
          </w:hyperlink>
        </w:p>
        <w:p w:rsidR="006B5EEB" w:rsidRDefault="009E5DF8">
          <w:pPr>
            <w:pStyle w:val="Verzeichnis3"/>
            <w:tabs>
              <w:tab w:val="left" w:pos="1320"/>
              <w:tab w:val="right" w:leader="dot" w:pos="9062"/>
            </w:tabs>
            <w:rPr>
              <w:rFonts w:eastAsiaTheme="minorEastAsia"/>
              <w:noProof/>
              <w:lang w:eastAsia="de-DE"/>
            </w:rPr>
          </w:pPr>
          <w:hyperlink w:anchor="_Toc487390094" w:history="1">
            <w:r w:rsidR="006B5EEB" w:rsidRPr="00E10F8A">
              <w:rPr>
                <w:rStyle w:val="Hyperlink"/>
                <w:noProof/>
              </w:rPr>
              <w:t>7.3.3</w:t>
            </w:r>
            <w:r w:rsidR="006B5EEB">
              <w:rPr>
                <w:rFonts w:eastAsiaTheme="minorEastAsia"/>
                <w:noProof/>
                <w:lang w:eastAsia="de-DE"/>
              </w:rPr>
              <w:tab/>
            </w:r>
            <w:r w:rsidR="006B5EEB" w:rsidRPr="00E10F8A">
              <w:rPr>
                <w:rStyle w:val="Hyperlink"/>
                <w:noProof/>
              </w:rPr>
              <w:t>Controlled Not (CNOT)</w:t>
            </w:r>
            <w:r w:rsidR="006B5EEB">
              <w:rPr>
                <w:noProof/>
                <w:webHidden/>
              </w:rPr>
              <w:tab/>
            </w:r>
            <w:r w:rsidR="006B5EEB">
              <w:rPr>
                <w:noProof/>
                <w:webHidden/>
              </w:rPr>
              <w:fldChar w:fldCharType="begin"/>
            </w:r>
            <w:r w:rsidR="006B5EEB">
              <w:rPr>
                <w:noProof/>
                <w:webHidden/>
              </w:rPr>
              <w:instrText xml:space="preserve"> PAGEREF _Toc487390094 \h </w:instrText>
            </w:r>
            <w:r w:rsidR="006B5EEB">
              <w:rPr>
                <w:noProof/>
                <w:webHidden/>
              </w:rPr>
            </w:r>
            <w:r w:rsidR="006B5EEB">
              <w:rPr>
                <w:noProof/>
                <w:webHidden/>
              </w:rPr>
              <w:fldChar w:fldCharType="separate"/>
            </w:r>
            <w:r w:rsidR="00CB3242">
              <w:rPr>
                <w:noProof/>
                <w:webHidden/>
              </w:rPr>
              <w:t>70</w:t>
            </w:r>
            <w:r w:rsidR="006B5EEB">
              <w:rPr>
                <w:noProof/>
                <w:webHidden/>
              </w:rPr>
              <w:fldChar w:fldCharType="end"/>
            </w:r>
          </w:hyperlink>
        </w:p>
        <w:p w:rsidR="006B5EEB" w:rsidRDefault="009E5DF8">
          <w:pPr>
            <w:pStyle w:val="Verzeichnis2"/>
            <w:tabs>
              <w:tab w:val="left" w:pos="880"/>
              <w:tab w:val="right" w:leader="dot" w:pos="9062"/>
            </w:tabs>
            <w:rPr>
              <w:rFonts w:eastAsiaTheme="minorEastAsia"/>
              <w:noProof/>
              <w:lang w:eastAsia="de-DE"/>
            </w:rPr>
          </w:pPr>
          <w:hyperlink w:anchor="_Toc487390095" w:history="1">
            <w:r w:rsidR="006B5EEB" w:rsidRPr="00E10F8A">
              <w:rPr>
                <w:rStyle w:val="Hyperlink"/>
                <w:noProof/>
              </w:rPr>
              <w:t>7.4</w:t>
            </w:r>
            <w:r w:rsidR="006B5EEB">
              <w:rPr>
                <w:rFonts w:eastAsiaTheme="minorEastAsia"/>
                <w:noProof/>
                <w:lang w:eastAsia="de-DE"/>
              </w:rPr>
              <w:tab/>
            </w:r>
            <w:r w:rsidR="006B5EEB" w:rsidRPr="00E10F8A">
              <w:rPr>
                <w:rStyle w:val="Hyperlink"/>
                <w:noProof/>
              </w:rPr>
              <w:t>Ein einfacher Quantenalgorithmus: Deutsch – Jozsa</w:t>
            </w:r>
            <w:r w:rsidR="006B5EEB">
              <w:rPr>
                <w:noProof/>
                <w:webHidden/>
              </w:rPr>
              <w:tab/>
            </w:r>
            <w:r w:rsidR="006B5EEB">
              <w:rPr>
                <w:noProof/>
                <w:webHidden/>
              </w:rPr>
              <w:fldChar w:fldCharType="begin"/>
            </w:r>
            <w:r w:rsidR="006B5EEB">
              <w:rPr>
                <w:noProof/>
                <w:webHidden/>
              </w:rPr>
              <w:instrText xml:space="preserve"> PAGEREF _Toc487390095 \h </w:instrText>
            </w:r>
            <w:r w:rsidR="006B5EEB">
              <w:rPr>
                <w:noProof/>
                <w:webHidden/>
              </w:rPr>
            </w:r>
            <w:r w:rsidR="006B5EEB">
              <w:rPr>
                <w:noProof/>
                <w:webHidden/>
              </w:rPr>
              <w:fldChar w:fldCharType="separate"/>
            </w:r>
            <w:r w:rsidR="00CB3242">
              <w:rPr>
                <w:noProof/>
                <w:webHidden/>
              </w:rPr>
              <w:t>71</w:t>
            </w:r>
            <w:r w:rsidR="006B5EEB">
              <w:rPr>
                <w:noProof/>
                <w:webHidden/>
              </w:rPr>
              <w:fldChar w:fldCharType="end"/>
            </w:r>
          </w:hyperlink>
        </w:p>
        <w:p w:rsidR="006B5EEB" w:rsidRDefault="009E5DF8">
          <w:pPr>
            <w:pStyle w:val="Verzeichnis3"/>
            <w:tabs>
              <w:tab w:val="left" w:pos="1320"/>
              <w:tab w:val="right" w:leader="dot" w:pos="9062"/>
            </w:tabs>
            <w:rPr>
              <w:rFonts w:eastAsiaTheme="minorEastAsia"/>
              <w:noProof/>
              <w:lang w:eastAsia="de-DE"/>
            </w:rPr>
          </w:pPr>
          <w:hyperlink w:anchor="_Toc487390096" w:history="1">
            <w:r w:rsidR="006B5EEB" w:rsidRPr="00E10F8A">
              <w:rPr>
                <w:rStyle w:val="Hyperlink"/>
                <w:noProof/>
              </w:rPr>
              <w:t>7.4.1</w:t>
            </w:r>
            <w:r w:rsidR="006B5EEB">
              <w:rPr>
                <w:rFonts w:eastAsiaTheme="minorEastAsia"/>
                <w:noProof/>
                <w:lang w:eastAsia="de-DE"/>
              </w:rPr>
              <w:tab/>
            </w:r>
            <w:r w:rsidR="006B5EEB" w:rsidRPr="00E10F8A">
              <w:rPr>
                <w:rStyle w:val="Hyperlink"/>
                <w:noProof/>
              </w:rPr>
              <w:t>Der Algorithmus von Deutsch</w:t>
            </w:r>
            <w:r w:rsidR="006B5EEB">
              <w:rPr>
                <w:noProof/>
                <w:webHidden/>
              </w:rPr>
              <w:tab/>
            </w:r>
            <w:r w:rsidR="006B5EEB">
              <w:rPr>
                <w:noProof/>
                <w:webHidden/>
              </w:rPr>
              <w:fldChar w:fldCharType="begin"/>
            </w:r>
            <w:r w:rsidR="006B5EEB">
              <w:rPr>
                <w:noProof/>
                <w:webHidden/>
              </w:rPr>
              <w:instrText xml:space="preserve"> PAGEREF _Toc487390096 \h </w:instrText>
            </w:r>
            <w:r w:rsidR="006B5EEB">
              <w:rPr>
                <w:noProof/>
                <w:webHidden/>
              </w:rPr>
            </w:r>
            <w:r w:rsidR="006B5EEB">
              <w:rPr>
                <w:noProof/>
                <w:webHidden/>
              </w:rPr>
              <w:fldChar w:fldCharType="separate"/>
            </w:r>
            <w:r w:rsidR="00CB3242">
              <w:rPr>
                <w:noProof/>
                <w:webHidden/>
              </w:rPr>
              <w:t>71</w:t>
            </w:r>
            <w:r w:rsidR="006B5EEB">
              <w:rPr>
                <w:noProof/>
                <w:webHidden/>
              </w:rPr>
              <w:fldChar w:fldCharType="end"/>
            </w:r>
          </w:hyperlink>
        </w:p>
        <w:p w:rsidR="006B5EEB" w:rsidRDefault="009E5DF8">
          <w:pPr>
            <w:pStyle w:val="Verzeichnis3"/>
            <w:tabs>
              <w:tab w:val="left" w:pos="1320"/>
              <w:tab w:val="right" w:leader="dot" w:pos="9062"/>
            </w:tabs>
            <w:rPr>
              <w:rFonts w:eastAsiaTheme="minorEastAsia"/>
              <w:noProof/>
              <w:lang w:eastAsia="de-DE"/>
            </w:rPr>
          </w:pPr>
          <w:hyperlink w:anchor="_Toc487390097" w:history="1">
            <w:r w:rsidR="006B5EEB" w:rsidRPr="00E10F8A">
              <w:rPr>
                <w:rStyle w:val="Hyperlink"/>
                <w:noProof/>
              </w:rPr>
              <w:t>7.4.2</w:t>
            </w:r>
            <w:r w:rsidR="006B5EEB">
              <w:rPr>
                <w:rFonts w:eastAsiaTheme="minorEastAsia"/>
                <w:noProof/>
                <w:lang w:eastAsia="de-DE"/>
              </w:rPr>
              <w:tab/>
            </w:r>
            <w:r w:rsidR="006B5EEB" w:rsidRPr="00E10F8A">
              <w:rPr>
                <w:rStyle w:val="Hyperlink"/>
                <w:noProof/>
              </w:rPr>
              <w:t>Der Algorithmus von Deutsch-Josza</w:t>
            </w:r>
            <w:r w:rsidR="006B5EEB">
              <w:rPr>
                <w:noProof/>
                <w:webHidden/>
              </w:rPr>
              <w:tab/>
            </w:r>
            <w:r w:rsidR="006B5EEB">
              <w:rPr>
                <w:noProof/>
                <w:webHidden/>
              </w:rPr>
              <w:fldChar w:fldCharType="begin"/>
            </w:r>
            <w:r w:rsidR="006B5EEB">
              <w:rPr>
                <w:noProof/>
                <w:webHidden/>
              </w:rPr>
              <w:instrText xml:space="preserve"> PAGEREF _Toc487390097 \h </w:instrText>
            </w:r>
            <w:r w:rsidR="006B5EEB">
              <w:rPr>
                <w:noProof/>
                <w:webHidden/>
              </w:rPr>
            </w:r>
            <w:r w:rsidR="006B5EEB">
              <w:rPr>
                <w:noProof/>
                <w:webHidden/>
              </w:rPr>
              <w:fldChar w:fldCharType="separate"/>
            </w:r>
            <w:r w:rsidR="00CB3242">
              <w:rPr>
                <w:noProof/>
                <w:webHidden/>
              </w:rPr>
              <w:t>72</w:t>
            </w:r>
            <w:r w:rsidR="006B5EEB">
              <w:rPr>
                <w:noProof/>
                <w:webHidden/>
              </w:rPr>
              <w:fldChar w:fldCharType="end"/>
            </w:r>
          </w:hyperlink>
        </w:p>
        <w:p w:rsidR="006B5EEB" w:rsidRDefault="009E5DF8">
          <w:pPr>
            <w:pStyle w:val="Verzeichnis2"/>
            <w:tabs>
              <w:tab w:val="left" w:pos="880"/>
              <w:tab w:val="right" w:leader="dot" w:pos="9062"/>
            </w:tabs>
            <w:rPr>
              <w:rFonts w:eastAsiaTheme="minorEastAsia"/>
              <w:noProof/>
              <w:lang w:eastAsia="de-DE"/>
            </w:rPr>
          </w:pPr>
          <w:hyperlink w:anchor="_Toc487390098" w:history="1">
            <w:r w:rsidR="006B5EEB" w:rsidRPr="00E10F8A">
              <w:rPr>
                <w:rStyle w:val="Hyperlink"/>
                <w:noProof/>
              </w:rPr>
              <w:t>7.5</w:t>
            </w:r>
            <w:r w:rsidR="006B5EEB">
              <w:rPr>
                <w:rFonts w:eastAsiaTheme="minorEastAsia"/>
                <w:noProof/>
                <w:lang w:eastAsia="de-DE"/>
              </w:rPr>
              <w:tab/>
            </w:r>
            <w:r w:rsidR="006B5EEB" w:rsidRPr="00E10F8A">
              <w:rPr>
                <w:rStyle w:val="Hyperlink"/>
                <w:noProof/>
              </w:rPr>
              <w:t>Quantenteleportation</w:t>
            </w:r>
            <w:r w:rsidR="006B5EEB">
              <w:rPr>
                <w:noProof/>
                <w:webHidden/>
              </w:rPr>
              <w:tab/>
            </w:r>
            <w:r w:rsidR="006B5EEB">
              <w:rPr>
                <w:noProof/>
                <w:webHidden/>
              </w:rPr>
              <w:fldChar w:fldCharType="begin"/>
            </w:r>
            <w:r w:rsidR="006B5EEB">
              <w:rPr>
                <w:noProof/>
                <w:webHidden/>
              </w:rPr>
              <w:instrText xml:space="preserve"> PAGEREF _Toc487390098 \h </w:instrText>
            </w:r>
            <w:r w:rsidR="006B5EEB">
              <w:rPr>
                <w:noProof/>
                <w:webHidden/>
              </w:rPr>
            </w:r>
            <w:r w:rsidR="006B5EEB">
              <w:rPr>
                <w:noProof/>
                <w:webHidden/>
              </w:rPr>
              <w:fldChar w:fldCharType="separate"/>
            </w:r>
            <w:r w:rsidR="00CB3242">
              <w:rPr>
                <w:noProof/>
                <w:webHidden/>
              </w:rPr>
              <w:t>73</w:t>
            </w:r>
            <w:r w:rsidR="006B5EEB">
              <w:rPr>
                <w:noProof/>
                <w:webHidden/>
              </w:rPr>
              <w:fldChar w:fldCharType="end"/>
            </w:r>
          </w:hyperlink>
        </w:p>
        <w:p w:rsidR="006B5EEB" w:rsidRDefault="009E5DF8">
          <w:pPr>
            <w:pStyle w:val="Verzeichnis2"/>
            <w:tabs>
              <w:tab w:val="left" w:pos="880"/>
              <w:tab w:val="right" w:leader="dot" w:pos="9062"/>
            </w:tabs>
            <w:rPr>
              <w:rFonts w:eastAsiaTheme="minorEastAsia"/>
              <w:noProof/>
              <w:lang w:eastAsia="de-DE"/>
            </w:rPr>
          </w:pPr>
          <w:hyperlink w:anchor="_Toc487390099" w:history="1">
            <w:r w:rsidR="006B5EEB" w:rsidRPr="00E10F8A">
              <w:rPr>
                <w:rStyle w:val="Hyperlink"/>
                <w:noProof/>
              </w:rPr>
              <w:t>7.6</w:t>
            </w:r>
            <w:r w:rsidR="006B5EEB">
              <w:rPr>
                <w:rFonts w:eastAsiaTheme="minorEastAsia"/>
                <w:noProof/>
                <w:lang w:eastAsia="de-DE"/>
              </w:rPr>
              <w:tab/>
            </w:r>
            <w:r w:rsidR="006B5EEB" w:rsidRPr="00E10F8A">
              <w:rPr>
                <w:rStyle w:val="Hyperlink"/>
                <w:noProof/>
              </w:rPr>
              <w:t>Quantenkryptographie</w:t>
            </w:r>
            <w:r w:rsidR="006B5EEB">
              <w:rPr>
                <w:noProof/>
                <w:webHidden/>
              </w:rPr>
              <w:tab/>
            </w:r>
            <w:r w:rsidR="006B5EEB">
              <w:rPr>
                <w:noProof/>
                <w:webHidden/>
              </w:rPr>
              <w:fldChar w:fldCharType="begin"/>
            </w:r>
            <w:r w:rsidR="006B5EEB">
              <w:rPr>
                <w:noProof/>
                <w:webHidden/>
              </w:rPr>
              <w:instrText xml:space="preserve"> PAGEREF _Toc487390099 \h </w:instrText>
            </w:r>
            <w:r w:rsidR="006B5EEB">
              <w:rPr>
                <w:noProof/>
                <w:webHidden/>
              </w:rPr>
            </w:r>
            <w:r w:rsidR="006B5EEB">
              <w:rPr>
                <w:noProof/>
                <w:webHidden/>
              </w:rPr>
              <w:fldChar w:fldCharType="separate"/>
            </w:r>
            <w:r w:rsidR="00CB3242">
              <w:rPr>
                <w:noProof/>
                <w:webHidden/>
              </w:rPr>
              <w:t>73</w:t>
            </w:r>
            <w:r w:rsidR="006B5EEB">
              <w:rPr>
                <w:noProof/>
                <w:webHidden/>
              </w:rPr>
              <w:fldChar w:fldCharType="end"/>
            </w:r>
          </w:hyperlink>
        </w:p>
        <w:p w:rsidR="006B5EEB" w:rsidRDefault="009E5DF8">
          <w:pPr>
            <w:pStyle w:val="Verzeichnis1"/>
            <w:tabs>
              <w:tab w:val="left" w:pos="440"/>
              <w:tab w:val="right" w:leader="dot" w:pos="9062"/>
            </w:tabs>
            <w:rPr>
              <w:rFonts w:eastAsiaTheme="minorEastAsia"/>
              <w:noProof/>
              <w:lang w:eastAsia="de-DE"/>
            </w:rPr>
          </w:pPr>
          <w:hyperlink w:anchor="_Toc487390100" w:history="1">
            <w:r w:rsidR="006B5EEB" w:rsidRPr="00E10F8A">
              <w:rPr>
                <w:rStyle w:val="Hyperlink"/>
                <w:noProof/>
              </w:rPr>
              <w:t>8</w:t>
            </w:r>
            <w:r w:rsidR="006B5EEB">
              <w:rPr>
                <w:rFonts w:eastAsiaTheme="minorEastAsia"/>
                <w:noProof/>
                <w:lang w:eastAsia="de-DE"/>
              </w:rPr>
              <w:tab/>
            </w:r>
            <w:r w:rsidR="006B5EEB" w:rsidRPr="00E10F8A">
              <w:rPr>
                <w:rStyle w:val="Hyperlink"/>
                <w:noProof/>
              </w:rPr>
              <w:t>Anhang</w:t>
            </w:r>
            <w:r w:rsidR="006B5EEB">
              <w:rPr>
                <w:noProof/>
                <w:webHidden/>
              </w:rPr>
              <w:tab/>
            </w:r>
            <w:r w:rsidR="006B5EEB">
              <w:rPr>
                <w:noProof/>
                <w:webHidden/>
              </w:rPr>
              <w:fldChar w:fldCharType="begin"/>
            </w:r>
            <w:r w:rsidR="006B5EEB">
              <w:rPr>
                <w:noProof/>
                <w:webHidden/>
              </w:rPr>
              <w:instrText xml:space="preserve"> PAGEREF _Toc487390100 \h </w:instrText>
            </w:r>
            <w:r w:rsidR="006B5EEB">
              <w:rPr>
                <w:noProof/>
                <w:webHidden/>
              </w:rPr>
            </w:r>
            <w:r w:rsidR="006B5EEB">
              <w:rPr>
                <w:noProof/>
                <w:webHidden/>
              </w:rPr>
              <w:fldChar w:fldCharType="separate"/>
            </w:r>
            <w:r w:rsidR="00CB3242">
              <w:rPr>
                <w:noProof/>
                <w:webHidden/>
              </w:rPr>
              <w:t>73</w:t>
            </w:r>
            <w:r w:rsidR="006B5EEB">
              <w:rPr>
                <w:noProof/>
                <w:webHidden/>
              </w:rPr>
              <w:fldChar w:fldCharType="end"/>
            </w:r>
          </w:hyperlink>
        </w:p>
        <w:p w:rsidR="006B5EEB" w:rsidRDefault="009E5DF8">
          <w:pPr>
            <w:pStyle w:val="Verzeichnis2"/>
            <w:tabs>
              <w:tab w:val="left" w:pos="880"/>
              <w:tab w:val="right" w:leader="dot" w:pos="9062"/>
            </w:tabs>
            <w:rPr>
              <w:rFonts w:eastAsiaTheme="minorEastAsia"/>
              <w:noProof/>
              <w:lang w:eastAsia="de-DE"/>
            </w:rPr>
          </w:pPr>
          <w:hyperlink w:anchor="_Toc487390101" w:history="1">
            <w:r w:rsidR="006B5EEB" w:rsidRPr="00E10F8A">
              <w:rPr>
                <w:rStyle w:val="Hyperlink"/>
                <w:noProof/>
              </w:rPr>
              <w:t>8.1</w:t>
            </w:r>
            <w:r w:rsidR="006B5EEB">
              <w:rPr>
                <w:rFonts w:eastAsiaTheme="minorEastAsia"/>
                <w:noProof/>
                <w:lang w:eastAsia="de-DE"/>
              </w:rPr>
              <w:tab/>
            </w:r>
            <w:r w:rsidR="006B5EEB" w:rsidRPr="00E10F8A">
              <w:rPr>
                <w:rStyle w:val="Hyperlink"/>
                <w:noProof/>
              </w:rPr>
              <w:t>Der Produktraum zweier Spinoren</w:t>
            </w:r>
            <w:r w:rsidR="006B5EEB">
              <w:rPr>
                <w:noProof/>
                <w:webHidden/>
              </w:rPr>
              <w:tab/>
            </w:r>
            <w:r w:rsidR="006B5EEB">
              <w:rPr>
                <w:noProof/>
                <w:webHidden/>
              </w:rPr>
              <w:fldChar w:fldCharType="begin"/>
            </w:r>
            <w:r w:rsidR="006B5EEB">
              <w:rPr>
                <w:noProof/>
                <w:webHidden/>
              </w:rPr>
              <w:instrText xml:space="preserve"> PAGEREF _Toc487390101 \h </w:instrText>
            </w:r>
            <w:r w:rsidR="006B5EEB">
              <w:rPr>
                <w:noProof/>
                <w:webHidden/>
              </w:rPr>
            </w:r>
            <w:r w:rsidR="006B5EEB">
              <w:rPr>
                <w:noProof/>
                <w:webHidden/>
              </w:rPr>
              <w:fldChar w:fldCharType="separate"/>
            </w:r>
            <w:r w:rsidR="00CB3242">
              <w:rPr>
                <w:noProof/>
                <w:webHidden/>
              </w:rPr>
              <w:t>73</w:t>
            </w:r>
            <w:r w:rsidR="006B5EEB">
              <w:rPr>
                <w:noProof/>
                <w:webHidden/>
              </w:rPr>
              <w:fldChar w:fldCharType="end"/>
            </w:r>
          </w:hyperlink>
        </w:p>
        <w:p w:rsidR="006B5EEB" w:rsidRDefault="009E5DF8">
          <w:pPr>
            <w:pStyle w:val="Verzeichnis2"/>
            <w:tabs>
              <w:tab w:val="left" w:pos="880"/>
              <w:tab w:val="right" w:leader="dot" w:pos="9062"/>
            </w:tabs>
            <w:rPr>
              <w:rFonts w:eastAsiaTheme="minorEastAsia"/>
              <w:noProof/>
              <w:lang w:eastAsia="de-DE"/>
            </w:rPr>
          </w:pPr>
          <w:hyperlink w:anchor="_Toc487390102" w:history="1">
            <w:r w:rsidR="006B5EEB" w:rsidRPr="00E10F8A">
              <w:rPr>
                <w:rStyle w:val="Hyperlink"/>
                <w:noProof/>
              </w:rPr>
              <w:t>8.2</w:t>
            </w:r>
            <w:r w:rsidR="006B5EEB">
              <w:rPr>
                <w:rFonts w:eastAsiaTheme="minorEastAsia"/>
                <w:noProof/>
                <w:lang w:eastAsia="de-DE"/>
              </w:rPr>
              <w:tab/>
            </w:r>
            <w:r w:rsidR="006B5EEB" w:rsidRPr="00E10F8A">
              <w:rPr>
                <w:rStyle w:val="Hyperlink"/>
                <w:noProof/>
              </w:rPr>
              <w:t>Der Produktraum zweier „Teilchen“</w:t>
            </w:r>
            <w:r w:rsidR="006B5EEB">
              <w:rPr>
                <w:noProof/>
                <w:webHidden/>
              </w:rPr>
              <w:tab/>
            </w:r>
            <w:r w:rsidR="006B5EEB">
              <w:rPr>
                <w:noProof/>
                <w:webHidden/>
              </w:rPr>
              <w:fldChar w:fldCharType="begin"/>
            </w:r>
            <w:r w:rsidR="006B5EEB">
              <w:rPr>
                <w:noProof/>
                <w:webHidden/>
              </w:rPr>
              <w:instrText xml:space="preserve"> PAGEREF _Toc487390102 \h </w:instrText>
            </w:r>
            <w:r w:rsidR="006B5EEB">
              <w:rPr>
                <w:noProof/>
                <w:webHidden/>
              </w:rPr>
            </w:r>
            <w:r w:rsidR="006B5EEB">
              <w:rPr>
                <w:noProof/>
                <w:webHidden/>
              </w:rPr>
              <w:fldChar w:fldCharType="separate"/>
            </w:r>
            <w:r w:rsidR="00CB3242">
              <w:rPr>
                <w:noProof/>
                <w:webHidden/>
              </w:rPr>
              <w:t>73</w:t>
            </w:r>
            <w:r w:rsidR="006B5EEB">
              <w:rPr>
                <w:noProof/>
                <w:webHidden/>
              </w:rPr>
              <w:fldChar w:fldCharType="end"/>
            </w:r>
          </w:hyperlink>
        </w:p>
        <w:p w:rsidR="006B5EEB" w:rsidRDefault="009E5DF8">
          <w:pPr>
            <w:pStyle w:val="Verzeichnis2"/>
            <w:tabs>
              <w:tab w:val="left" w:pos="880"/>
              <w:tab w:val="right" w:leader="dot" w:pos="9062"/>
            </w:tabs>
            <w:rPr>
              <w:rFonts w:eastAsiaTheme="minorEastAsia"/>
              <w:noProof/>
              <w:lang w:eastAsia="de-DE"/>
            </w:rPr>
          </w:pPr>
          <w:hyperlink w:anchor="_Toc487390103" w:history="1">
            <w:r w:rsidR="006B5EEB" w:rsidRPr="00E10F8A">
              <w:rPr>
                <w:rStyle w:val="Hyperlink"/>
                <w:noProof/>
              </w:rPr>
              <w:t>8.3</w:t>
            </w:r>
            <w:r w:rsidR="006B5EEB">
              <w:rPr>
                <w:rFonts w:eastAsiaTheme="minorEastAsia"/>
                <w:noProof/>
                <w:lang w:eastAsia="de-DE"/>
              </w:rPr>
              <w:tab/>
            </w:r>
            <w:r w:rsidR="006B5EEB" w:rsidRPr="00E10F8A">
              <w:rPr>
                <w:rStyle w:val="Hyperlink"/>
                <w:noProof/>
              </w:rPr>
              <w:t>Relativität der Verschränkung</w:t>
            </w:r>
            <w:r w:rsidR="006B5EEB">
              <w:rPr>
                <w:noProof/>
                <w:webHidden/>
              </w:rPr>
              <w:tab/>
            </w:r>
            <w:r w:rsidR="006B5EEB">
              <w:rPr>
                <w:noProof/>
                <w:webHidden/>
              </w:rPr>
              <w:fldChar w:fldCharType="begin"/>
            </w:r>
            <w:r w:rsidR="006B5EEB">
              <w:rPr>
                <w:noProof/>
                <w:webHidden/>
              </w:rPr>
              <w:instrText xml:space="preserve"> PAGEREF _Toc487390103 \h </w:instrText>
            </w:r>
            <w:r w:rsidR="006B5EEB">
              <w:rPr>
                <w:noProof/>
                <w:webHidden/>
              </w:rPr>
            </w:r>
            <w:r w:rsidR="006B5EEB">
              <w:rPr>
                <w:noProof/>
                <w:webHidden/>
              </w:rPr>
              <w:fldChar w:fldCharType="separate"/>
            </w:r>
            <w:r w:rsidR="00CB3242">
              <w:rPr>
                <w:noProof/>
                <w:webHidden/>
              </w:rPr>
              <w:t>73</w:t>
            </w:r>
            <w:r w:rsidR="006B5EEB">
              <w:rPr>
                <w:noProof/>
                <w:webHidden/>
              </w:rPr>
              <w:fldChar w:fldCharType="end"/>
            </w:r>
          </w:hyperlink>
        </w:p>
        <w:p w:rsidR="006B5EEB" w:rsidRDefault="009E5DF8">
          <w:pPr>
            <w:pStyle w:val="Verzeichnis3"/>
            <w:tabs>
              <w:tab w:val="left" w:pos="1320"/>
              <w:tab w:val="right" w:leader="dot" w:pos="9062"/>
            </w:tabs>
            <w:rPr>
              <w:rFonts w:eastAsiaTheme="minorEastAsia"/>
              <w:noProof/>
              <w:lang w:eastAsia="de-DE"/>
            </w:rPr>
          </w:pPr>
          <w:hyperlink w:anchor="_Toc487390104" w:history="1">
            <w:r w:rsidR="006B5EEB" w:rsidRPr="00E10F8A">
              <w:rPr>
                <w:rStyle w:val="Hyperlink"/>
                <w:noProof/>
              </w:rPr>
              <w:t>8.3.1</w:t>
            </w:r>
            <w:r w:rsidR="006B5EEB">
              <w:rPr>
                <w:rFonts w:eastAsiaTheme="minorEastAsia"/>
                <w:noProof/>
                <w:lang w:eastAsia="de-DE"/>
              </w:rPr>
              <w:tab/>
            </w:r>
            <w:r w:rsidR="006B5EEB" w:rsidRPr="00E10F8A">
              <w:rPr>
                <w:rStyle w:val="Hyperlink"/>
                <w:noProof/>
              </w:rPr>
              <w:t>Beispiel im Hilbertraum-Formalismus</w:t>
            </w:r>
            <w:r w:rsidR="006B5EEB">
              <w:rPr>
                <w:noProof/>
                <w:webHidden/>
              </w:rPr>
              <w:tab/>
            </w:r>
            <w:r w:rsidR="006B5EEB">
              <w:rPr>
                <w:noProof/>
                <w:webHidden/>
              </w:rPr>
              <w:fldChar w:fldCharType="begin"/>
            </w:r>
            <w:r w:rsidR="006B5EEB">
              <w:rPr>
                <w:noProof/>
                <w:webHidden/>
              </w:rPr>
              <w:instrText xml:space="preserve"> PAGEREF _Toc487390104 \h </w:instrText>
            </w:r>
            <w:r w:rsidR="006B5EEB">
              <w:rPr>
                <w:noProof/>
                <w:webHidden/>
              </w:rPr>
            </w:r>
            <w:r w:rsidR="006B5EEB">
              <w:rPr>
                <w:noProof/>
                <w:webHidden/>
              </w:rPr>
              <w:fldChar w:fldCharType="separate"/>
            </w:r>
            <w:r w:rsidR="00CB3242">
              <w:rPr>
                <w:noProof/>
                <w:webHidden/>
              </w:rPr>
              <w:t>73</w:t>
            </w:r>
            <w:r w:rsidR="006B5EEB">
              <w:rPr>
                <w:noProof/>
                <w:webHidden/>
              </w:rPr>
              <w:fldChar w:fldCharType="end"/>
            </w:r>
          </w:hyperlink>
        </w:p>
        <w:p w:rsidR="006B5EEB" w:rsidRDefault="009E5DF8">
          <w:pPr>
            <w:pStyle w:val="Verzeichnis3"/>
            <w:tabs>
              <w:tab w:val="left" w:pos="1320"/>
              <w:tab w:val="right" w:leader="dot" w:pos="9062"/>
            </w:tabs>
            <w:rPr>
              <w:rFonts w:eastAsiaTheme="minorEastAsia"/>
              <w:noProof/>
              <w:lang w:eastAsia="de-DE"/>
            </w:rPr>
          </w:pPr>
          <w:hyperlink w:anchor="_Toc487390105" w:history="1">
            <w:r w:rsidR="006B5EEB" w:rsidRPr="00E10F8A">
              <w:rPr>
                <w:rStyle w:val="Hyperlink"/>
                <w:noProof/>
              </w:rPr>
              <w:t>8.3.2</w:t>
            </w:r>
            <w:r w:rsidR="006B5EEB">
              <w:rPr>
                <w:rFonts w:eastAsiaTheme="minorEastAsia"/>
                <w:noProof/>
                <w:lang w:eastAsia="de-DE"/>
              </w:rPr>
              <w:tab/>
            </w:r>
            <w:r w:rsidR="006B5EEB" w:rsidRPr="00E10F8A">
              <w:rPr>
                <w:rStyle w:val="Hyperlink"/>
                <w:noProof/>
              </w:rPr>
              <w:t>Beispiel in Orts-Darstellungen</w:t>
            </w:r>
            <w:r w:rsidR="006B5EEB">
              <w:rPr>
                <w:noProof/>
                <w:webHidden/>
              </w:rPr>
              <w:tab/>
            </w:r>
            <w:r w:rsidR="006B5EEB">
              <w:rPr>
                <w:noProof/>
                <w:webHidden/>
              </w:rPr>
              <w:fldChar w:fldCharType="begin"/>
            </w:r>
            <w:r w:rsidR="006B5EEB">
              <w:rPr>
                <w:noProof/>
                <w:webHidden/>
              </w:rPr>
              <w:instrText xml:space="preserve"> PAGEREF _Toc487390105 \h </w:instrText>
            </w:r>
            <w:r w:rsidR="006B5EEB">
              <w:rPr>
                <w:noProof/>
                <w:webHidden/>
              </w:rPr>
            </w:r>
            <w:r w:rsidR="006B5EEB">
              <w:rPr>
                <w:noProof/>
                <w:webHidden/>
              </w:rPr>
              <w:fldChar w:fldCharType="separate"/>
            </w:r>
            <w:r w:rsidR="00CB3242">
              <w:rPr>
                <w:noProof/>
                <w:webHidden/>
              </w:rPr>
              <w:t>74</w:t>
            </w:r>
            <w:r w:rsidR="006B5EEB">
              <w:rPr>
                <w:noProof/>
                <w:webHidden/>
              </w:rPr>
              <w:fldChar w:fldCharType="end"/>
            </w:r>
          </w:hyperlink>
        </w:p>
        <w:p w:rsidR="00F35F93" w:rsidRDefault="00071682" w:rsidP="00F35F93">
          <w:r>
            <w:rPr>
              <w:b/>
              <w:bCs/>
            </w:rPr>
            <w:fldChar w:fldCharType="end"/>
          </w:r>
        </w:p>
      </w:sdtContent>
    </w:sdt>
    <w:p w:rsidR="00071682" w:rsidRDefault="005F0A0A" w:rsidP="000C5DCB">
      <w:pPr>
        <w:pStyle w:val="berschrift1"/>
      </w:pPr>
      <w:bookmarkStart w:id="0" w:name="_Toc487390026"/>
      <w:r>
        <w:t>Mathe-Auffrischung</w:t>
      </w:r>
      <w:bookmarkEnd w:id="0"/>
    </w:p>
    <w:p w:rsidR="005F0A0A" w:rsidRDefault="004A1118" w:rsidP="00A91E66">
      <w:pPr>
        <w:pStyle w:val="berschrift2"/>
      </w:pPr>
      <w:bookmarkStart w:id="1" w:name="_Toc487390027"/>
      <w:r>
        <w:t xml:space="preserve">Vektoren </w:t>
      </w:r>
      <w:r w:rsidRPr="00A91E66">
        <w:t>und</w:t>
      </w:r>
      <w:r>
        <w:t xml:space="preserve"> Matrizen</w:t>
      </w:r>
      <w:bookmarkEnd w:id="1"/>
    </w:p>
    <w:p w:rsidR="00FF4128" w:rsidRDefault="00FF4128" w:rsidP="00FF4128">
      <w:r>
        <w:t>Spalten- und Zeilenvektoren</w:t>
      </w:r>
      <w:r w:rsidR="00795BC8">
        <w:t xml:space="preserve"> mit Indexschreibweise</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06"/>
        <w:gridCol w:w="888"/>
        <w:gridCol w:w="494"/>
      </w:tblGrid>
      <w:tr w:rsidR="003A46D2" w:rsidTr="003A46D2">
        <w:tc>
          <w:tcPr>
            <w:tcW w:w="4256" w:type="pct"/>
            <w:shd w:val="clear" w:color="auto" w:fill="auto"/>
            <w:vAlign w:val="center"/>
          </w:tcPr>
          <w:p w:rsidR="003A46D2" w:rsidRDefault="00294666" w:rsidP="003A46D2">
            <w:pPr>
              <w:jc w:val="center"/>
            </w:pPr>
            <w:r>
              <w:rPr>
                <w:noProof/>
                <w:lang w:eastAsia="de-DE"/>
              </w:rPr>
              <w:drawing>
                <wp:inline distT="0" distB="0" distL="0" distR="0" wp14:anchorId="1AF0B54C" wp14:editId="1F67D28B">
                  <wp:extent cx="2333249" cy="394717"/>
                  <wp:effectExtent l="0" t="0" r="0" b="5715"/>
                  <wp:docPr id="4" name="Grafik 4" descr="%FontSize=11&#10;%TeXFontSize=11&#10;\documentclass{article}&#10;\pagestyle{empty}&#10;\begin{document}&#10;\[&#10;{\mathbf  {a}}={\begin{pmatrix}3\\7\\2\end{pmatrix}} &#10;\quad\quad&#10;{\mathbf  {b}}={\begin{pmatrix}4&amp;6&amp;3&amp;7\end{pmatrix}}&#10;\quad\quad&#10;a_i \quad b_j&#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lum/>
                          </a:blip>
                          <a:stretch>
                            <a:fillRect/>
                          </a:stretch>
                        </pic:blipFill>
                        <pic:spPr>
                          <a:xfrm>
                            <a:off x="0" y="0"/>
                            <a:ext cx="2333249" cy="394717"/>
                          </a:xfrm>
                          <a:prstGeom prst="rect">
                            <a:avLst/>
                          </a:prstGeom>
                          <a:noFill/>
                          <a:ln>
                            <a:noFill/>
                          </a:ln>
                        </pic:spPr>
                      </pic:pic>
                    </a:graphicData>
                  </a:graphic>
                </wp:inline>
              </w:drawing>
            </w:r>
          </w:p>
        </w:tc>
        <w:tc>
          <w:tcPr>
            <w:tcW w:w="478" w:type="pct"/>
            <w:shd w:val="clear" w:color="auto" w:fill="auto"/>
            <w:vAlign w:val="center"/>
          </w:tcPr>
          <w:p w:rsidR="003A46D2" w:rsidRPr="003A46D2" w:rsidRDefault="003A46D2" w:rsidP="003A46D2">
            <w:pPr>
              <w:jc w:val="right"/>
              <w:rPr>
                <w:rFonts w:ascii="Arial" w:hAnsi="Arial" w:cs="Arial"/>
                <w:vanish/>
                <w:sz w:val="16"/>
              </w:rPr>
            </w:pPr>
            <w:r w:rsidRPr="003A46D2">
              <w:rPr>
                <w:rFonts w:ascii="Arial" w:hAnsi="Arial" w:cs="Arial"/>
                <w:vanish/>
                <w:sz w:val="16"/>
              </w:rPr>
              <w:t>Vektoren</w:t>
            </w:r>
          </w:p>
        </w:tc>
        <w:tc>
          <w:tcPr>
            <w:tcW w:w="266" w:type="pct"/>
            <w:shd w:val="clear" w:color="auto" w:fill="auto"/>
            <w:vAlign w:val="center"/>
          </w:tcPr>
          <w:p w:rsidR="003A46D2" w:rsidRDefault="003A46D2" w:rsidP="003A46D2">
            <w:pPr>
              <w:jc w:val="right"/>
            </w:pPr>
            <w:r>
              <w:t>(</w:t>
            </w:r>
            <w:bookmarkStart w:id="2" w:name="Vektoren"/>
            <w:r>
              <w:fldChar w:fldCharType="begin"/>
            </w:r>
            <w:r>
              <w:instrText xml:space="preserve"> SEQ Eq \* MERGEFORMAT </w:instrText>
            </w:r>
            <w:r>
              <w:fldChar w:fldCharType="separate"/>
            </w:r>
            <w:r w:rsidR="00CB3242">
              <w:rPr>
                <w:noProof/>
              </w:rPr>
              <w:t>1</w:t>
            </w:r>
            <w:r>
              <w:fldChar w:fldCharType="end"/>
            </w:r>
            <w:bookmarkEnd w:id="2"/>
            <w:r>
              <w:t>)</w:t>
            </w:r>
          </w:p>
        </w:tc>
      </w:tr>
    </w:tbl>
    <w:p w:rsidR="00FF4128" w:rsidRDefault="00FF4128" w:rsidP="00FF4128">
      <w:r>
        <w:t>Matrizen</w:t>
      </w:r>
      <w:r w:rsidR="007D7613">
        <w:t xml:space="preserve"> mit Indexschreibweise</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06"/>
        <w:gridCol w:w="888"/>
        <w:gridCol w:w="494"/>
      </w:tblGrid>
      <w:tr w:rsidR="00FF4128" w:rsidTr="00FF4128">
        <w:tc>
          <w:tcPr>
            <w:tcW w:w="4256" w:type="pct"/>
            <w:shd w:val="clear" w:color="auto" w:fill="auto"/>
            <w:vAlign w:val="center"/>
          </w:tcPr>
          <w:p w:rsidR="00FF4128" w:rsidRDefault="00795BC8" w:rsidP="00FF4128">
            <w:pPr>
              <w:jc w:val="center"/>
            </w:pPr>
            <w:r>
              <w:rPr>
                <w:noProof/>
                <w:lang w:eastAsia="de-DE"/>
              </w:rPr>
              <w:drawing>
                <wp:inline distT="0" distB="0" distL="0" distR="0" wp14:anchorId="6D04DF3B" wp14:editId="6EF4D83C">
                  <wp:extent cx="1350267" cy="527305"/>
                  <wp:effectExtent l="0" t="0" r="2540" b="6350"/>
                  <wp:docPr id="3" name="Grafik 3" descr="%FontSize=11&#10;%TeXFontSize=11&#10;\documentclass{article}&#10;\pagestyle{empty}&#10;\begin{document}&#10;\[&#10;{\mathbf  {M}}={\begin{pmatrix}8&amp;2&amp;9\\4&amp;8&amp;2\\8&amp;3&amp;7\\5&amp;9&amp;1\end{pmatrix}}&#10;\quad\quad&#10;M_{ij}&#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lum/>
                          </a:blip>
                          <a:stretch>
                            <a:fillRect/>
                          </a:stretch>
                        </pic:blipFill>
                        <pic:spPr>
                          <a:xfrm>
                            <a:off x="0" y="0"/>
                            <a:ext cx="1350267" cy="527305"/>
                          </a:xfrm>
                          <a:prstGeom prst="rect">
                            <a:avLst/>
                          </a:prstGeom>
                          <a:noFill/>
                          <a:ln>
                            <a:noFill/>
                          </a:ln>
                        </pic:spPr>
                      </pic:pic>
                    </a:graphicData>
                  </a:graphic>
                </wp:inline>
              </w:drawing>
            </w:r>
          </w:p>
        </w:tc>
        <w:tc>
          <w:tcPr>
            <w:tcW w:w="478" w:type="pct"/>
            <w:shd w:val="clear" w:color="auto" w:fill="auto"/>
            <w:vAlign w:val="center"/>
          </w:tcPr>
          <w:p w:rsidR="00FF4128" w:rsidRPr="00FF4128" w:rsidRDefault="00FF4128" w:rsidP="00FF4128">
            <w:pPr>
              <w:jc w:val="right"/>
              <w:rPr>
                <w:rFonts w:ascii="Arial" w:hAnsi="Arial" w:cs="Arial"/>
                <w:vanish/>
                <w:sz w:val="16"/>
              </w:rPr>
            </w:pPr>
            <w:r w:rsidRPr="00FF4128">
              <w:rPr>
                <w:rFonts w:ascii="Arial" w:hAnsi="Arial" w:cs="Arial"/>
                <w:vanish/>
                <w:sz w:val="16"/>
              </w:rPr>
              <w:t>Matrix</w:t>
            </w:r>
          </w:p>
        </w:tc>
        <w:tc>
          <w:tcPr>
            <w:tcW w:w="266" w:type="pct"/>
            <w:shd w:val="clear" w:color="auto" w:fill="auto"/>
            <w:vAlign w:val="center"/>
          </w:tcPr>
          <w:p w:rsidR="00FF4128" w:rsidRDefault="00FF4128" w:rsidP="00FF4128">
            <w:pPr>
              <w:jc w:val="right"/>
            </w:pPr>
            <w:r>
              <w:t>(</w:t>
            </w:r>
            <w:bookmarkStart w:id="3" w:name="Matrix"/>
            <w:r>
              <w:fldChar w:fldCharType="begin"/>
            </w:r>
            <w:r>
              <w:instrText xml:space="preserve"> SEQ Eq \* MERGEFORMAT </w:instrText>
            </w:r>
            <w:r>
              <w:fldChar w:fldCharType="separate"/>
            </w:r>
            <w:r w:rsidR="00CB3242">
              <w:rPr>
                <w:noProof/>
              </w:rPr>
              <w:t>2</w:t>
            </w:r>
            <w:r>
              <w:fldChar w:fldCharType="end"/>
            </w:r>
            <w:bookmarkEnd w:id="3"/>
            <w:r>
              <w:t>)</w:t>
            </w:r>
          </w:p>
        </w:tc>
      </w:tr>
    </w:tbl>
    <w:p w:rsidR="00FF4128" w:rsidRDefault="00365DB2" w:rsidP="005C049B">
      <w:pPr>
        <w:pStyle w:val="Listenabsatz"/>
        <w:numPr>
          <w:ilvl w:val="0"/>
          <w:numId w:val="4"/>
        </w:numPr>
      </w:pPr>
      <w:r w:rsidRPr="005F4AFA">
        <w:t>Spalten- und Zeilen</w:t>
      </w:r>
      <w:r w:rsidR="000B4F39" w:rsidRPr="005F4AFA">
        <w:t>vektoren sind auch nur Matrizen!</w:t>
      </w:r>
      <w:r w:rsidR="005F4AFA">
        <w:t xml:space="preserve"> Ein Spaltenvektor ist eine einspaltige Matrix und ein Zeilenvektor eine einzeilige Matrix.</w:t>
      </w:r>
    </w:p>
    <w:p w:rsidR="00B869EF" w:rsidRPr="00DA250B" w:rsidRDefault="00B869EF" w:rsidP="005C049B">
      <w:pPr>
        <w:pStyle w:val="Listenabsatz"/>
        <w:numPr>
          <w:ilvl w:val="0"/>
          <w:numId w:val="4"/>
        </w:numPr>
      </w:pPr>
      <w:r>
        <w:t>Verallgemeiner</w:t>
      </w:r>
      <w:r w:rsidR="00687A2A">
        <w:t>ung: Tensor n-ter</w:t>
      </w:r>
      <w:r>
        <w:t xml:space="preserve"> Stufe. </w:t>
      </w:r>
      <w:r w:rsidRPr="00B869EF">
        <w:rPr>
          <w:rStyle w:val="apple-converted-space"/>
          <w:rFonts w:ascii="Arial" w:hAnsi="Arial" w:cs="Arial"/>
          <w:color w:val="252525"/>
          <w:sz w:val="21"/>
          <w:szCs w:val="21"/>
          <w:shd w:val="clear" w:color="auto" w:fill="FFFFFF"/>
        </w:rPr>
        <w:t> </w:t>
      </w:r>
      <w:r w:rsidRPr="00B869EF">
        <w:rPr>
          <w:shd w:val="clear" w:color="auto" w:fill="FFFFFF"/>
        </w:rPr>
        <w:t>Skalare sind Tensoren nullter Stufe, Vektoren Tensoren erster Stufe, Matrizen Tensoren zweiter Stufe</w:t>
      </w:r>
      <w:r w:rsidR="00AD2885">
        <w:rPr>
          <w:shd w:val="clear" w:color="auto" w:fill="FFFFFF"/>
        </w:rPr>
        <w:t>, …</w:t>
      </w:r>
    </w:p>
    <w:p w:rsidR="00DA250B" w:rsidRPr="003C1F4C" w:rsidRDefault="00DA250B" w:rsidP="005C049B">
      <w:pPr>
        <w:pStyle w:val="Listenabsatz"/>
        <w:numPr>
          <w:ilvl w:val="0"/>
          <w:numId w:val="4"/>
        </w:numPr>
      </w:pPr>
      <w:r>
        <w:rPr>
          <w:shd w:val="clear" w:color="auto" w:fill="FFFFFF"/>
        </w:rPr>
        <w:t>Quadratische Matrizen: Zeilenzahl = Spaltenzahl</w:t>
      </w:r>
    </w:p>
    <w:p w:rsidR="003C1F4C" w:rsidRPr="004621A9" w:rsidRDefault="003C1F4C" w:rsidP="005C049B">
      <w:pPr>
        <w:pStyle w:val="Listenabsatz"/>
        <w:numPr>
          <w:ilvl w:val="0"/>
          <w:numId w:val="4"/>
        </w:numPr>
      </w:pPr>
      <w:r>
        <w:rPr>
          <w:shd w:val="clear" w:color="auto" w:fill="FFFFFF"/>
        </w:rPr>
        <w:t>Physik: nur quadratische Matrizen</w:t>
      </w:r>
      <w:r w:rsidR="00A563F7">
        <w:rPr>
          <w:shd w:val="clear" w:color="auto" w:fill="FFFFFF"/>
        </w:rPr>
        <w:t xml:space="preserve"> (</w:t>
      </w:r>
      <w:r w:rsidR="00D438A4">
        <w:rPr>
          <w:shd w:val="clear" w:color="auto" w:fill="FFFFFF"/>
        </w:rPr>
        <w:t>und</w:t>
      </w:r>
      <w:r w:rsidR="00A563F7">
        <w:rPr>
          <w:shd w:val="clear" w:color="auto" w:fill="FFFFFF"/>
        </w:rPr>
        <w:t xml:space="preserve"> kubische Tensoren 3. Stufe</w:t>
      </w:r>
      <w:r w:rsidR="00407467">
        <w:rPr>
          <w:shd w:val="clear" w:color="auto" w:fill="FFFFFF"/>
        </w:rPr>
        <w:t>,</w:t>
      </w:r>
      <w:r w:rsidR="00A563F7">
        <w:rPr>
          <w:shd w:val="clear" w:color="auto" w:fill="FFFFFF"/>
        </w:rPr>
        <w:t xml:space="preserve"> </w:t>
      </w:r>
      <w:r w:rsidR="00E62BDE">
        <w:rPr>
          <w:shd w:val="clear" w:color="auto" w:fill="FFFFFF"/>
        </w:rPr>
        <w:t>..</w:t>
      </w:r>
      <w:r w:rsidR="00A563F7">
        <w:rPr>
          <w:shd w:val="clear" w:color="auto" w:fill="FFFFFF"/>
        </w:rPr>
        <w:t>.)</w:t>
      </w:r>
      <w:r>
        <w:rPr>
          <w:shd w:val="clear" w:color="auto" w:fill="FFFFFF"/>
        </w:rPr>
        <w:t xml:space="preserve"> spielen eine Rolle.</w:t>
      </w:r>
    </w:p>
    <w:p w:rsidR="004621A9" w:rsidRDefault="004621A9" w:rsidP="004621A9">
      <w:r>
        <w:t>De</w:t>
      </w:r>
      <w:r w:rsidR="00A41216">
        <w:t>te</w:t>
      </w:r>
      <w:r>
        <w:t>rminanten von Matrizen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06"/>
        <w:gridCol w:w="888"/>
        <w:gridCol w:w="494"/>
      </w:tblGrid>
      <w:tr w:rsidR="00E92718" w:rsidTr="00E92718">
        <w:tc>
          <w:tcPr>
            <w:tcW w:w="4256" w:type="pct"/>
            <w:shd w:val="clear" w:color="auto" w:fill="auto"/>
            <w:vAlign w:val="center"/>
          </w:tcPr>
          <w:p w:rsidR="00E92718" w:rsidRDefault="00E92718" w:rsidP="00E92718">
            <w:pPr>
              <w:jc w:val="center"/>
            </w:pPr>
            <w:r>
              <w:rPr>
                <w:noProof/>
                <w:lang w:eastAsia="de-DE"/>
              </w:rPr>
              <w:drawing>
                <wp:inline distT="0" distB="0" distL="0" distR="0" wp14:anchorId="4218751A" wp14:editId="3F51314D">
                  <wp:extent cx="2318009" cy="271273"/>
                  <wp:effectExtent l="0" t="0" r="6350" b="0"/>
                  <wp:docPr id="31" name="Grafik 31" descr="%FontSize=11&#10;%TeXFontSize=11&#10;\documentclass{article}&#10;\pagestyle{empty}&#10;\begin{document}&#10;\[&#10;\det {\mathbf A} =\det {\begin{pmatrix}a_{11}&amp;a_{12}\\a_{21}&amp;a_{22}\end{pmatrix}}=a_{11}a_{22}-a_{12}a_{21}&#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lum/>
                          </a:blip>
                          <a:stretch>
                            <a:fillRect/>
                          </a:stretch>
                        </pic:blipFill>
                        <pic:spPr>
                          <a:xfrm>
                            <a:off x="0" y="0"/>
                            <a:ext cx="2318009" cy="271273"/>
                          </a:xfrm>
                          <a:prstGeom prst="rect">
                            <a:avLst/>
                          </a:prstGeom>
                          <a:noFill/>
                          <a:ln>
                            <a:noFill/>
                          </a:ln>
                        </pic:spPr>
                      </pic:pic>
                    </a:graphicData>
                  </a:graphic>
                </wp:inline>
              </w:drawing>
            </w:r>
          </w:p>
        </w:tc>
        <w:tc>
          <w:tcPr>
            <w:tcW w:w="478" w:type="pct"/>
            <w:shd w:val="clear" w:color="auto" w:fill="auto"/>
            <w:vAlign w:val="center"/>
          </w:tcPr>
          <w:p w:rsidR="00E92718" w:rsidRPr="00E92718" w:rsidRDefault="00E92718" w:rsidP="00E92718">
            <w:pPr>
              <w:jc w:val="right"/>
              <w:rPr>
                <w:rFonts w:ascii="Arial" w:hAnsi="Arial" w:cs="Arial"/>
                <w:vanish/>
                <w:sz w:val="16"/>
              </w:rPr>
            </w:pPr>
            <w:r w:rsidRPr="00E92718">
              <w:rPr>
                <w:rFonts w:ascii="Arial" w:hAnsi="Arial" w:cs="Arial"/>
                <w:vanish/>
                <w:sz w:val="16"/>
              </w:rPr>
              <w:t>Determinanten</w:t>
            </w:r>
          </w:p>
        </w:tc>
        <w:tc>
          <w:tcPr>
            <w:tcW w:w="266" w:type="pct"/>
            <w:shd w:val="clear" w:color="auto" w:fill="auto"/>
            <w:vAlign w:val="center"/>
          </w:tcPr>
          <w:p w:rsidR="00E92718" w:rsidRDefault="00E92718" w:rsidP="00E92718">
            <w:pPr>
              <w:jc w:val="right"/>
            </w:pPr>
            <w:r>
              <w:t>(</w:t>
            </w:r>
            <w:bookmarkStart w:id="4" w:name="Determinanten"/>
            <w:r>
              <w:fldChar w:fldCharType="begin"/>
            </w:r>
            <w:r>
              <w:instrText xml:space="preserve"> SEQ Eq \* MERGEFORMAT </w:instrText>
            </w:r>
            <w:r>
              <w:fldChar w:fldCharType="separate"/>
            </w:r>
            <w:r w:rsidR="00CB3242">
              <w:rPr>
                <w:noProof/>
              </w:rPr>
              <w:t>3</w:t>
            </w:r>
            <w:r>
              <w:fldChar w:fldCharType="end"/>
            </w:r>
            <w:bookmarkEnd w:id="4"/>
            <w:r>
              <w:t>)</w:t>
            </w:r>
          </w:p>
        </w:tc>
      </w:tr>
    </w:tbl>
    <w:p w:rsidR="00E92718" w:rsidRDefault="00E92718" w:rsidP="004621A9"/>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86"/>
        <w:gridCol w:w="241"/>
        <w:gridCol w:w="461"/>
      </w:tblGrid>
      <w:tr w:rsidR="00F32DD1" w:rsidTr="00F32DD1">
        <w:tc>
          <w:tcPr>
            <w:tcW w:w="4256" w:type="pct"/>
            <w:shd w:val="clear" w:color="auto" w:fill="auto"/>
            <w:vAlign w:val="center"/>
          </w:tcPr>
          <w:p w:rsidR="00F32DD1" w:rsidRDefault="005107E3" w:rsidP="00F32DD1">
            <w:pPr>
              <w:jc w:val="center"/>
            </w:pPr>
            <w:r>
              <w:rPr>
                <w:noProof/>
                <w:lang w:eastAsia="de-DE"/>
              </w:rPr>
              <w:drawing>
                <wp:inline distT="0" distB="0" distL="0" distR="0" wp14:anchorId="28DD1C0F" wp14:editId="458A310F">
                  <wp:extent cx="5312675" cy="339853"/>
                  <wp:effectExtent l="0" t="0" r="2540" b="3175"/>
                  <wp:docPr id="293" name="Grafik 293" descr="%FontSize=11&#10;%TeXFontSize=11&#10;\documentclass{article}&#10;\pagestyle{empty}&#10;\begin{document}&#10;\[&#10;\footnotesize&#10;{\det {&#10;\begin{pmatrix}a_{11}&amp;a_{12}&amp;a_{13}\\a_{21}&amp;a_{22}&amp;a_{23}\\a_{31}&amp;a_{32}&amp;a_{33}\end{pmatrix}}&#10;=a_{11}a_{22}a_{33}+a_{12}a_{23}a_{31}+a_{13}a_{21}a_{32}-a_{13}a_{22}a_{31}-a_{12}a_{21}a_{33}-a_{11}a_{23}a_{32}}&#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lum/>
                          </a:blip>
                          <a:stretch>
                            <a:fillRect/>
                          </a:stretch>
                        </pic:blipFill>
                        <pic:spPr>
                          <a:xfrm>
                            <a:off x="0" y="0"/>
                            <a:ext cx="5312675" cy="339853"/>
                          </a:xfrm>
                          <a:prstGeom prst="rect">
                            <a:avLst/>
                          </a:prstGeom>
                          <a:noFill/>
                          <a:ln>
                            <a:noFill/>
                          </a:ln>
                        </pic:spPr>
                      </pic:pic>
                    </a:graphicData>
                  </a:graphic>
                </wp:inline>
              </w:drawing>
            </w:r>
          </w:p>
        </w:tc>
        <w:tc>
          <w:tcPr>
            <w:tcW w:w="478" w:type="pct"/>
            <w:shd w:val="clear" w:color="auto" w:fill="auto"/>
            <w:vAlign w:val="center"/>
          </w:tcPr>
          <w:p w:rsidR="00F32DD1" w:rsidRPr="00F32DD1" w:rsidRDefault="00F32DD1" w:rsidP="00F32DD1">
            <w:pPr>
              <w:jc w:val="right"/>
              <w:rPr>
                <w:rFonts w:ascii="Arial" w:hAnsi="Arial" w:cs="Arial"/>
                <w:vanish/>
                <w:sz w:val="16"/>
              </w:rPr>
            </w:pPr>
            <w:r w:rsidRPr="00F32DD1">
              <w:rPr>
                <w:rFonts w:ascii="Arial" w:hAnsi="Arial" w:cs="Arial"/>
                <w:vanish/>
                <w:sz w:val="16"/>
              </w:rPr>
              <w:t>DerminantenEntwicklung</w:t>
            </w:r>
          </w:p>
        </w:tc>
        <w:tc>
          <w:tcPr>
            <w:tcW w:w="266" w:type="pct"/>
            <w:shd w:val="clear" w:color="auto" w:fill="auto"/>
            <w:vAlign w:val="center"/>
          </w:tcPr>
          <w:p w:rsidR="00F32DD1" w:rsidRDefault="00F32DD1" w:rsidP="00F32DD1">
            <w:pPr>
              <w:jc w:val="right"/>
            </w:pPr>
            <w:r>
              <w:t>(</w:t>
            </w:r>
            <w:bookmarkStart w:id="5" w:name="DerminantenEntwicklung"/>
            <w:r>
              <w:fldChar w:fldCharType="begin"/>
            </w:r>
            <w:r>
              <w:instrText xml:space="preserve"> SEQ Eq \* MERGEFORMAT </w:instrText>
            </w:r>
            <w:r>
              <w:fldChar w:fldCharType="separate"/>
            </w:r>
            <w:r w:rsidR="00CB3242">
              <w:rPr>
                <w:noProof/>
              </w:rPr>
              <w:t>4</w:t>
            </w:r>
            <w:r>
              <w:fldChar w:fldCharType="end"/>
            </w:r>
            <w:bookmarkEnd w:id="5"/>
            <w:r>
              <w:t>)</w:t>
            </w:r>
          </w:p>
        </w:tc>
      </w:tr>
    </w:tbl>
    <w:p w:rsidR="00BB7E49" w:rsidRDefault="00BB7E49" w:rsidP="004621A9"/>
    <w:p w:rsidR="00F32DD1" w:rsidRPr="005F4AFA" w:rsidRDefault="009F13E3" w:rsidP="004621A9">
      <w:r>
        <w:t>usw.</w:t>
      </w:r>
    </w:p>
    <w:p w:rsidR="00617794" w:rsidRDefault="00B77DB2" w:rsidP="00BC3453">
      <w:pPr>
        <w:pStyle w:val="berschrift3"/>
      </w:pPr>
      <w:bookmarkStart w:id="6" w:name="_Toc487390028"/>
      <w:r>
        <w:t>Addition</w:t>
      </w:r>
      <w:bookmarkEnd w:id="6"/>
      <w:r w:rsidR="00F03A1C">
        <w:t xml:space="preserve"> </w:t>
      </w:r>
    </w:p>
    <w:p w:rsidR="00B77DB2" w:rsidRDefault="00F03A1C" w:rsidP="00FF4128">
      <w:r>
        <w:t>Matrizen müssen gleiche Anzahl von Spalten und Zeilen haben, damit sie addiert werden können.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06"/>
        <w:gridCol w:w="888"/>
        <w:gridCol w:w="494"/>
      </w:tblGrid>
      <w:tr w:rsidR="0064718A" w:rsidTr="0064718A">
        <w:tc>
          <w:tcPr>
            <w:tcW w:w="4256" w:type="pct"/>
            <w:shd w:val="clear" w:color="auto" w:fill="auto"/>
            <w:vAlign w:val="center"/>
          </w:tcPr>
          <w:p w:rsidR="0064718A" w:rsidRDefault="00DD4CEF" w:rsidP="0064718A">
            <w:pPr>
              <w:jc w:val="center"/>
            </w:pPr>
            <w:r>
              <w:rPr>
                <w:noProof/>
                <w:lang w:eastAsia="de-DE"/>
              </w:rPr>
              <w:drawing>
                <wp:inline distT="0" distB="0" distL="0" distR="0" wp14:anchorId="6188DC79" wp14:editId="5A7EE77F">
                  <wp:extent cx="3019050" cy="274321"/>
                  <wp:effectExtent l="0" t="0" r="0" b="0"/>
                  <wp:docPr id="12" name="Grafik 12" descr="%FontSize=11&#10;%TeXFontSize=11&#10;\documentclass{article}&#10;\pagestyle{empty}&#10;\begin{document}&#10;\[&#10;  \begin{pmatrix}&#10;    1 &amp; -3 &amp; 2 \\&#10;    1 &amp; 2 &amp; 7&#10;  \end{pmatrix}&#10;  +&#10;  \begin{pmatrix}&#10;    0 &amp; 3 &amp; 5 \\&#10;    2 &amp; 1 &amp; -1&#10;  \end{pmatrix}&#10;  =&#10;  \begin{pmatrix}&#10;    1 &amp; 0 &amp; 7 \\&#10;    3 &amp; 3 &amp; 6&#10;  \end{pmatrix}&#10;\quad\quad&#10;M_{ij} + N_{ij}&#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lum/>
                          </a:blip>
                          <a:stretch>
                            <a:fillRect/>
                          </a:stretch>
                        </pic:blipFill>
                        <pic:spPr>
                          <a:xfrm>
                            <a:off x="0" y="0"/>
                            <a:ext cx="3019050" cy="274321"/>
                          </a:xfrm>
                          <a:prstGeom prst="rect">
                            <a:avLst/>
                          </a:prstGeom>
                          <a:noFill/>
                          <a:ln>
                            <a:noFill/>
                          </a:ln>
                        </pic:spPr>
                      </pic:pic>
                    </a:graphicData>
                  </a:graphic>
                </wp:inline>
              </w:drawing>
            </w:r>
          </w:p>
        </w:tc>
        <w:tc>
          <w:tcPr>
            <w:tcW w:w="478" w:type="pct"/>
            <w:shd w:val="clear" w:color="auto" w:fill="auto"/>
            <w:vAlign w:val="center"/>
          </w:tcPr>
          <w:p w:rsidR="0064718A" w:rsidRPr="0064718A" w:rsidRDefault="0064718A" w:rsidP="0064718A">
            <w:pPr>
              <w:jc w:val="right"/>
              <w:rPr>
                <w:rFonts w:ascii="Arial" w:hAnsi="Arial" w:cs="Arial"/>
                <w:vanish/>
                <w:sz w:val="16"/>
              </w:rPr>
            </w:pPr>
            <w:r w:rsidRPr="0064718A">
              <w:rPr>
                <w:rFonts w:ascii="Arial" w:hAnsi="Arial" w:cs="Arial"/>
                <w:vanish/>
                <w:sz w:val="16"/>
              </w:rPr>
              <w:t>Matrizenaddition</w:t>
            </w:r>
          </w:p>
        </w:tc>
        <w:tc>
          <w:tcPr>
            <w:tcW w:w="266" w:type="pct"/>
            <w:shd w:val="clear" w:color="auto" w:fill="auto"/>
            <w:vAlign w:val="center"/>
          </w:tcPr>
          <w:p w:rsidR="0064718A" w:rsidRDefault="0064718A" w:rsidP="0064718A">
            <w:pPr>
              <w:jc w:val="right"/>
            </w:pPr>
            <w:r>
              <w:t>(</w:t>
            </w:r>
            <w:bookmarkStart w:id="7" w:name="Matrizenaddition"/>
            <w:r>
              <w:fldChar w:fldCharType="begin"/>
            </w:r>
            <w:r>
              <w:instrText xml:space="preserve"> SEQ Eq \* MERGEFORMAT </w:instrText>
            </w:r>
            <w:r>
              <w:fldChar w:fldCharType="separate"/>
            </w:r>
            <w:r w:rsidR="00CB3242">
              <w:rPr>
                <w:noProof/>
              </w:rPr>
              <w:t>5</w:t>
            </w:r>
            <w:r>
              <w:fldChar w:fldCharType="end"/>
            </w:r>
            <w:bookmarkEnd w:id="7"/>
            <w:r>
              <w:t>)</w:t>
            </w:r>
          </w:p>
        </w:tc>
      </w:tr>
    </w:tbl>
    <w:p w:rsidR="00152887" w:rsidRDefault="00152887" w:rsidP="00152887"/>
    <w:p w:rsidR="00F03A1C" w:rsidRDefault="008C0770" w:rsidP="005C049B">
      <w:pPr>
        <w:pStyle w:val="Listenabsatz"/>
        <w:numPr>
          <w:ilvl w:val="0"/>
          <w:numId w:val="2"/>
        </w:numPr>
      </w:pPr>
      <w:r>
        <w:t>assoziativ</w:t>
      </w:r>
      <w:r w:rsidR="005700A9">
        <w:t xml:space="preserve">: </w:t>
      </w:r>
      <w:r>
        <w:t xml:space="preserve"> </w:t>
      </w:r>
      <w:r w:rsidR="00152887">
        <w:t>(M + N) + O = M + (N + O) = M + N + O</w:t>
      </w:r>
    </w:p>
    <w:p w:rsidR="00BB3BDE" w:rsidRDefault="00BB3BDE" w:rsidP="005C049B">
      <w:pPr>
        <w:pStyle w:val="Listenabsatz"/>
        <w:numPr>
          <w:ilvl w:val="0"/>
          <w:numId w:val="2"/>
        </w:numPr>
      </w:pPr>
      <w:r>
        <w:t>kommutativ: M + N = N + M</w:t>
      </w:r>
    </w:p>
    <w:p w:rsidR="00DC6B9C" w:rsidRDefault="00DC6B9C" w:rsidP="005C049B">
      <w:pPr>
        <w:pStyle w:val="Listenabsatz"/>
        <w:numPr>
          <w:ilvl w:val="0"/>
          <w:numId w:val="2"/>
        </w:numPr>
      </w:pPr>
      <w:r>
        <w:t>neutrales Element ist die Null-Matrix</w:t>
      </w:r>
    </w:p>
    <w:p w:rsidR="00B77DB2" w:rsidRDefault="00892C10" w:rsidP="00CA311E">
      <w:pPr>
        <w:pStyle w:val="berschrift3"/>
      </w:pPr>
      <w:bookmarkStart w:id="8" w:name="_Toc487390029"/>
      <w:r>
        <w:t>Multiplikation</w:t>
      </w:r>
      <w:bookmarkEnd w:id="8"/>
    </w:p>
    <w:p w:rsidR="00185423" w:rsidRDefault="00185423" w:rsidP="00185423">
      <w:pPr>
        <w:pStyle w:val="berschrift4"/>
      </w:pPr>
      <w:r>
        <w:t>Produkt aus Skalar und Matrix</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06"/>
        <w:gridCol w:w="888"/>
        <w:gridCol w:w="494"/>
      </w:tblGrid>
      <w:tr w:rsidR="00185423" w:rsidTr="00C249E5">
        <w:tc>
          <w:tcPr>
            <w:tcW w:w="4256" w:type="pct"/>
            <w:shd w:val="clear" w:color="auto" w:fill="auto"/>
            <w:vAlign w:val="center"/>
          </w:tcPr>
          <w:p w:rsidR="00185423" w:rsidRPr="00850E52" w:rsidRDefault="00185423" w:rsidP="00C249E5">
            <w:pPr>
              <w:jc w:val="center"/>
              <w:rPr>
                <w:position w:val="6"/>
              </w:rPr>
            </w:pPr>
            <w:r w:rsidRPr="00850E52">
              <w:rPr>
                <w:noProof/>
                <w:position w:val="6"/>
                <w:lang w:eastAsia="de-DE"/>
              </w:rPr>
              <w:drawing>
                <wp:inline distT="0" distB="0" distL="0" distR="0" wp14:anchorId="5183CF4C" wp14:editId="48B4807C">
                  <wp:extent cx="2350013" cy="274321"/>
                  <wp:effectExtent l="0" t="0" r="0" b="0"/>
                  <wp:docPr id="13" name="Grafik 13" descr="%FontSize=11&#10;%TeXFontSize=11&#10;\documentclass{article}&#10;\pagestyle{empty}&#10;\begin{document}&#10;\[&#10;5 \cdot&#10;  \begin{pmatrix}&#10;    1 &amp; -3 &amp; 2 \\&#10;    1 &amp;  2 &amp; 7&#10;  \end{pmatrix}&#10;  =&#10;  \begin{pmatrix}&#10;    5 &amp; -15 &amp; 10 \\&#10;    5 &amp; 10  &amp; 35&#10;  \end{pmatrix}&#10;\quad\quad&#10;a M_{ij}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lum/>
                          </a:blip>
                          <a:stretch>
                            <a:fillRect/>
                          </a:stretch>
                        </pic:blipFill>
                        <pic:spPr>
                          <a:xfrm>
                            <a:off x="0" y="0"/>
                            <a:ext cx="2350013" cy="274321"/>
                          </a:xfrm>
                          <a:prstGeom prst="rect">
                            <a:avLst/>
                          </a:prstGeom>
                          <a:noFill/>
                          <a:ln>
                            <a:noFill/>
                          </a:ln>
                        </pic:spPr>
                      </pic:pic>
                    </a:graphicData>
                  </a:graphic>
                </wp:inline>
              </w:drawing>
            </w:r>
          </w:p>
        </w:tc>
        <w:tc>
          <w:tcPr>
            <w:tcW w:w="478" w:type="pct"/>
            <w:shd w:val="clear" w:color="auto" w:fill="auto"/>
            <w:vAlign w:val="center"/>
          </w:tcPr>
          <w:p w:rsidR="00185423" w:rsidRPr="00B46DD8" w:rsidRDefault="00185423" w:rsidP="00C249E5">
            <w:pPr>
              <w:jc w:val="right"/>
              <w:rPr>
                <w:rFonts w:ascii="Arial" w:hAnsi="Arial" w:cs="Arial"/>
                <w:vanish/>
                <w:sz w:val="16"/>
              </w:rPr>
            </w:pPr>
            <w:r w:rsidRPr="00B46DD8">
              <w:rPr>
                <w:rFonts w:ascii="Arial" w:hAnsi="Arial" w:cs="Arial"/>
                <w:vanish/>
                <w:sz w:val="16"/>
              </w:rPr>
              <w:t>Skalarmultiplikation</w:t>
            </w:r>
          </w:p>
        </w:tc>
        <w:tc>
          <w:tcPr>
            <w:tcW w:w="266" w:type="pct"/>
            <w:shd w:val="clear" w:color="auto" w:fill="auto"/>
            <w:vAlign w:val="center"/>
          </w:tcPr>
          <w:p w:rsidR="00185423" w:rsidRDefault="00185423" w:rsidP="00C249E5">
            <w:pPr>
              <w:jc w:val="right"/>
            </w:pPr>
            <w:r>
              <w:t>(</w:t>
            </w:r>
            <w:bookmarkStart w:id="9" w:name="Skalarmultiplikation"/>
            <w:r>
              <w:fldChar w:fldCharType="begin"/>
            </w:r>
            <w:r>
              <w:instrText xml:space="preserve"> SEQ Eq \* MERGEFORMAT </w:instrText>
            </w:r>
            <w:r>
              <w:fldChar w:fldCharType="separate"/>
            </w:r>
            <w:r w:rsidR="00CB3242">
              <w:rPr>
                <w:noProof/>
              </w:rPr>
              <w:t>6</w:t>
            </w:r>
            <w:r>
              <w:fldChar w:fldCharType="end"/>
            </w:r>
            <w:bookmarkEnd w:id="9"/>
            <w:r>
              <w:t>)</w:t>
            </w:r>
          </w:p>
        </w:tc>
      </w:tr>
    </w:tbl>
    <w:p w:rsidR="00446BA3" w:rsidRDefault="00FE43BA" w:rsidP="00446BA3">
      <w:pPr>
        <w:pStyle w:val="berschrift4"/>
      </w:pPr>
      <w:r>
        <w:t>Skalarprodukt</w:t>
      </w:r>
      <w:r w:rsidR="00446BA3">
        <w:t xml:space="preserve"> von Vektoren</w:t>
      </w:r>
    </w:p>
    <w:p w:rsidR="004D62C8" w:rsidRDefault="004D62C8" w:rsidP="00A13F7C">
      <w:r>
        <w:t>Diesmal wird nicht mit einem Skalar multipliziert, sondern das Ergebnis der Multiplikation ist ein Skalar.</w:t>
      </w:r>
    </w:p>
    <w:p w:rsidR="00A13F7C" w:rsidRPr="00A13F7C" w:rsidRDefault="00A13F7C" w:rsidP="00A13F7C">
      <w:r>
        <w:t>Rechts die Schreibweise mit Einsteinscher Summenkonvention: über Indizes, die doppelt vorkommen, wird automatisch summiert.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06"/>
        <w:gridCol w:w="888"/>
        <w:gridCol w:w="494"/>
      </w:tblGrid>
      <w:tr w:rsidR="00F02C69" w:rsidTr="00FE43BA">
        <w:trPr>
          <w:trHeight w:val="725"/>
        </w:trPr>
        <w:tc>
          <w:tcPr>
            <w:tcW w:w="4256" w:type="pct"/>
            <w:shd w:val="clear" w:color="auto" w:fill="auto"/>
            <w:vAlign w:val="center"/>
          </w:tcPr>
          <w:p w:rsidR="00F02C69" w:rsidRDefault="00C77E41" w:rsidP="00F02C69">
            <w:pPr>
              <w:jc w:val="center"/>
            </w:pPr>
            <w:r>
              <w:rPr>
                <w:noProof/>
                <w:lang w:eastAsia="de-DE"/>
              </w:rPr>
              <w:drawing>
                <wp:inline distT="0" distB="0" distL="0" distR="0" wp14:anchorId="4FB1E1C6" wp14:editId="762F42C4">
                  <wp:extent cx="1456947" cy="391669"/>
                  <wp:effectExtent l="0" t="0" r="0" b="8890"/>
                  <wp:docPr id="28" name="Grafik 28" descr="%FontSize=11&#10;%TeXFontSize=11&#10;\documentclass{article}&#10;\pagestyle{empty}&#10;\begin{document}&#10;\[&#10;c =\sum_{i=1}^m a_i\cdot b_i&#10;\quad\quad&#10;c = a_i b_i&#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lum/>
                          </a:blip>
                          <a:stretch>
                            <a:fillRect/>
                          </a:stretch>
                        </pic:blipFill>
                        <pic:spPr>
                          <a:xfrm>
                            <a:off x="0" y="0"/>
                            <a:ext cx="1456947" cy="391669"/>
                          </a:xfrm>
                          <a:prstGeom prst="rect">
                            <a:avLst/>
                          </a:prstGeom>
                          <a:noFill/>
                          <a:ln>
                            <a:noFill/>
                          </a:ln>
                        </pic:spPr>
                      </pic:pic>
                    </a:graphicData>
                  </a:graphic>
                </wp:inline>
              </w:drawing>
            </w:r>
          </w:p>
        </w:tc>
        <w:tc>
          <w:tcPr>
            <w:tcW w:w="478" w:type="pct"/>
            <w:shd w:val="clear" w:color="auto" w:fill="auto"/>
            <w:vAlign w:val="center"/>
          </w:tcPr>
          <w:p w:rsidR="00F02C69" w:rsidRPr="00F02C69" w:rsidRDefault="00F02C69" w:rsidP="00F02C69">
            <w:pPr>
              <w:jc w:val="right"/>
              <w:rPr>
                <w:rFonts w:ascii="Arial" w:hAnsi="Arial" w:cs="Arial"/>
                <w:vanish/>
                <w:sz w:val="16"/>
              </w:rPr>
            </w:pPr>
            <w:r w:rsidRPr="00F02C69">
              <w:rPr>
                <w:rFonts w:ascii="Arial" w:hAnsi="Arial" w:cs="Arial"/>
                <w:vanish/>
                <w:sz w:val="16"/>
              </w:rPr>
              <w:t>Skalarprodukt</w:t>
            </w:r>
          </w:p>
        </w:tc>
        <w:tc>
          <w:tcPr>
            <w:tcW w:w="266" w:type="pct"/>
            <w:shd w:val="clear" w:color="auto" w:fill="auto"/>
            <w:vAlign w:val="center"/>
          </w:tcPr>
          <w:p w:rsidR="00F02C69" w:rsidRDefault="00F02C69" w:rsidP="00F02C69">
            <w:pPr>
              <w:jc w:val="right"/>
            </w:pPr>
            <w:r>
              <w:t>(</w:t>
            </w:r>
            <w:bookmarkStart w:id="10" w:name="Skalarprodukt"/>
            <w:r>
              <w:fldChar w:fldCharType="begin"/>
            </w:r>
            <w:r>
              <w:instrText xml:space="preserve"> SEQ Eq \* MERGEFORMAT </w:instrText>
            </w:r>
            <w:r>
              <w:fldChar w:fldCharType="separate"/>
            </w:r>
            <w:r w:rsidR="00CB3242">
              <w:rPr>
                <w:noProof/>
              </w:rPr>
              <w:t>7</w:t>
            </w:r>
            <w:r>
              <w:fldChar w:fldCharType="end"/>
            </w:r>
            <w:bookmarkEnd w:id="10"/>
            <w:r>
              <w:t>)</w:t>
            </w:r>
          </w:p>
        </w:tc>
      </w:tr>
      <w:tr w:rsidR="003B740D" w:rsidTr="00F16E0F">
        <w:tc>
          <w:tcPr>
            <w:tcW w:w="4256" w:type="pct"/>
            <w:shd w:val="clear" w:color="auto" w:fill="EEECE1" w:themeFill="background2"/>
            <w:vAlign w:val="center"/>
          </w:tcPr>
          <w:p w:rsidR="00042F75" w:rsidRPr="00F16E0F" w:rsidRDefault="00042F75" w:rsidP="00042F75">
            <w:pPr>
              <w:rPr>
                <w:rStyle w:val="Buchtitel"/>
              </w:rPr>
            </w:pPr>
            <w:r w:rsidRPr="00F16E0F">
              <w:rPr>
                <w:rStyle w:val="Buchtitel"/>
              </w:rPr>
              <w:t xml:space="preserve">Was </w:t>
            </w:r>
            <w:r>
              <w:rPr>
                <w:rStyle w:val="Buchtitel"/>
              </w:rPr>
              <w:t>ist das</w:t>
            </w:r>
            <w:r w:rsidRPr="00F16E0F">
              <w:rPr>
                <w:rStyle w:val="Buchtitel"/>
              </w:rPr>
              <w:t xml:space="preserve"> </w:t>
            </w:r>
            <w:r>
              <w:rPr>
                <w:rStyle w:val="Buchtitel"/>
              </w:rPr>
              <w:t>P</w:t>
            </w:r>
            <w:r w:rsidRPr="00F16E0F">
              <w:rPr>
                <w:rStyle w:val="Buchtitel"/>
              </w:rPr>
              <w:t>rodukt</w:t>
            </w:r>
            <w:r>
              <w:rPr>
                <w:rStyle w:val="Buchtitel"/>
              </w:rPr>
              <w:t xml:space="preserve"> von:</w:t>
            </w:r>
          </w:p>
          <w:p w:rsidR="00042F75" w:rsidRDefault="00042F75" w:rsidP="003B740D">
            <w:pPr>
              <w:jc w:val="center"/>
            </w:pPr>
          </w:p>
          <w:p w:rsidR="003B740D" w:rsidRDefault="00BE2BC7" w:rsidP="003B740D">
            <w:pPr>
              <w:jc w:val="center"/>
            </w:pPr>
            <w:r>
              <w:rPr>
                <w:noProof/>
                <w:lang w:eastAsia="de-DE"/>
              </w:rPr>
              <w:drawing>
                <wp:inline distT="0" distB="0" distL="0" distR="0" wp14:anchorId="0E21513E" wp14:editId="2F366A8D">
                  <wp:extent cx="911354" cy="394717"/>
                  <wp:effectExtent l="0" t="0" r="3175" b="5715"/>
                  <wp:docPr id="22" name="Grafik 22" descr="%FontSize=11&#10;%TeXFontSize=11&#10;\documentclass{article}&#10;\pagestyle{empty}&#10;\begin{document}&#10;\[&#10;  \begin{pmatrix}&#10;    1 &amp; -3 &amp; 2 &#10;  \end{pmatrix}&#10;\cdot &#10;  \begin{pmatrix}&#10;    1 \\ 2 \\ 7&#10;  \end{pmatri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lum/>
                          </a:blip>
                          <a:stretch>
                            <a:fillRect/>
                          </a:stretch>
                        </pic:blipFill>
                        <pic:spPr>
                          <a:xfrm>
                            <a:off x="0" y="0"/>
                            <a:ext cx="911354" cy="394717"/>
                          </a:xfrm>
                          <a:prstGeom prst="rect">
                            <a:avLst/>
                          </a:prstGeom>
                          <a:noFill/>
                          <a:ln>
                            <a:noFill/>
                          </a:ln>
                        </pic:spPr>
                      </pic:pic>
                    </a:graphicData>
                  </a:graphic>
                </wp:inline>
              </w:drawing>
            </w:r>
          </w:p>
        </w:tc>
        <w:tc>
          <w:tcPr>
            <w:tcW w:w="478" w:type="pct"/>
            <w:shd w:val="clear" w:color="auto" w:fill="auto"/>
            <w:vAlign w:val="center"/>
          </w:tcPr>
          <w:p w:rsidR="003B740D" w:rsidRPr="003B740D" w:rsidRDefault="003B740D" w:rsidP="003B740D">
            <w:pPr>
              <w:jc w:val="right"/>
              <w:rPr>
                <w:rFonts w:ascii="Arial" w:hAnsi="Arial" w:cs="Arial"/>
                <w:vanish/>
                <w:sz w:val="16"/>
              </w:rPr>
            </w:pPr>
            <w:r w:rsidRPr="003B740D">
              <w:rPr>
                <w:rFonts w:ascii="Arial" w:hAnsi="Arial" w:cs="Arial"/>
                <w:vanish/>
                <w:sz w:val="16"/>
              </w:rPr>
              <w:t>AufgabeSkalarprodukt</w:t>
            </w:r>
          </w:p>
        </w:tc>
        <w:tc>
          <w:tcPr>
            <w:tcW w:w="266" w:type="pct"/>
            <w:shd w:val="clear" w:color="auto" w:fill="auto"/>
            <w:vAlign w:val="center"/>
          </w:tcPr>
          <w:p w:rsidR="003B740D" w:rsidRDefault="003B740D" w:rsidP="003B740D">
            <w:pPr>
              <w:jc w:val="right"/>
            </w:pPr>
            <w:r>
              <w:t>(</w:t>
            </w:r>
            <w:bookmarkStart w:id="11" w:name="AufgabeSkalarprodukt"/>
            <w:r>
              <w:fldChar w:fldCharType="begin"/>
            </w:r>
            <w:r>
              <w:instrText xml:space="preserve"> SEQ Eq \* MERGEFORMAT </w:instrText>
            </w:r>
            <w:r>
              <w:fldChar w:fldCharType="separate"/>
            </w:r>
            <w:r w:rsidR="00CB3242">
              <w:rPr>
                <w:noProof/>
              </w:rPr>
              <w:t>8</w:t>
            </w:r>
            <w:r>
              <w:fldChar w:fldCharType="end"/>
            </w:r>
            <w:bookmarkEnd w:id="11"/>
            <w:r>
              <w:t>)</w:t>
            </w:r>
          </w:p>
        </w:tc>
      </w:tr>
      <w:tr w:rsidR="00042F75" w:rsidTr="00F16E0F">
        <w:tc>
          <w:tcPr>
            <w:tcW w:w="4256" w:type="pct"/>
            <w:shd w:val="clear" w:color="auto" w:fill="EEECE1" w:themeFill="background2"/>
            <w:vAlign w:val="center"/>
          </w:tcPr>
          <w:p w:rsidR="00042F75" w:rsidRDefault="00686D29" w:rsidP="00042F75">
            <w:pPr>
              <w:rPr>
                <w:noProof/>
                <w:lang w:eastAsia="de-DE"/>
              </w:rPr>
            </w:pPr>
            <w:r w:rsidRPr="00686D29">
              <w:rPr>
                <w:noProof/>
                <w:sz w:val="16"/>
                <w:lang w:eastAsia="de-DE"/>
              </w:rPr>
              <w:t>z</w:t>
            </w:r>
            <w:r w:rsidR="00042F75" w:rsidRPr="00686D29">
              <w:rPr>
                <w:noProof/>
                <w:sz w:val="16"/>
                <w:lang w:eastAsia="de-DE"/>
              </w:rPr>
              <w:t xml:space="preserve">ur verschiedenen Schreibweise </w:t>
            </w:r>
            <w:r w:rsidRPr="00686D29">
              <w:rPr>
                <w:noProof/>
                <w:sz w:val="16"/>
                <w:lang w:eastAsia="de-DE"/>
              </w:rPr>
              <w:t>der beiden Vektoren siehe unten</w:t>
            </w:r>
          </w:p>
        </w:tc>
        <w:tc>
          <w:tcPr>
            <w:tcW w:w="478" w:type="pct"/>
            <w:shd w:val="clear" w:color="auto" w:fill="auto"/>
            <w:vAlign w:val="center"/>
          </w:tcPr>
          <w:p w:rsidR="00042F75" w:rsidRPr="003B740D" w:rsidRDefault="00042F75" w:rsidP="003B740D">
            <w:pPr>
              <w:jc w:val="right"/>
              <w:rPr>
                <w:rFonts w:ascii="Arial" w:hAnsi="Arial" w:cs="Arial"/>
                <w:vanish/>
                <w:sz w:val="16"/>
              </w:rPr>
            </w:pPr>
          </w:p>
        </w:tc>
        <w:tc>
          <w:tcPr>
            <w:tcW w:w="266" w:type="pct"/>
            <w:shd w:val="clear" w:color="auto" w:fill="auto"/>
            <w:vAlign w:val="center"/>
          </w:tcPr>
          <w:p w:rsidR="00042F75" w:rsidRDefault="00042F75" w:rsidP="003B740D">
            <w:pPr>
              <w:jc w:val="right"/>
            </w:pPr>
          </w:p>
        </w:tc>
      </w:tr>
    </w:tbl>
    <w:p w:rsidR="00C1432B" w:rsidRDefault="00C1432B" w:rsidP="00C1432B"/>
    <w:p w:rsidR="00C1432B" w:rsidRDefault="00C1432B" w:rsidP="005C049B">
      <w:pPr>
        <w:pStyle w:val="Listenabsatz"/>
        <w:numPr>
          <w:ilvl w:val="0"/>
          <w:numId w:val="5"/>
        </w:numPr>
      </w:pPr>
      <w:r>
        <w:t>Vektoren, deren Skalar</w:t>
      </w:r>
      <w:r w:rsidR="00537942">
        <w:t xml:space="preserve">produkt </w:t>
      </w:r>
      <w:r w:rsidR="00CA64E1">
        <w:t xml:space="preserve">0 ergibt, heißen orthogonal. </w:t>
      </w:r>
    </w:p>
    <w:p w:rsidR="00850488" w:rsidRDefault="00850488" w:rsidP="005C049B">
      <w:pPr>
        <w:pStyle w:val="Listenabsatz"/>
        <w:numPr>
          <w:ilvl w:val="0"/>
          <w:numId w:val="5"/>
        </w:numPr>
      </w:pPr>
      <w:r>
        <w:t>Ein Satz von Vektoren ist genau dann linear unabhängig, wenn sich keiner von ihnen als Linearkombination aus den anderen darstellen lässt.</w:t>
      </w:r>
      <w:r w:rsidR="00526CD6">
        <w:t xml:space="preserve"> Orthogonale Vektoren sind linear unabhängig.</w:t>
      </w:r>
    </w:p>
    <w:p w:rsidR="002E63AD" w:rsidRDefault="002E63AD" w:rsidP="002E63AD">
      <w:pPr>
        <w:pStyle w:val="berschrift4"/>
      </w:pPr>
      <w:r>
        <w:t>Betrag</w:t>
      </w:r>
    </w:p>
    <w:p w:rsidR="002E63AD" w:rsidRDefault="002E63AD" w:rsidP="002E63AD">
      <w:r>
        <w:t>Durch die Multiplikation kann man den Betrag eines Vektors definieren: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06"/>
        <w:gridCol w:w="888"/>
        <w:gridCol w:w="494"/>
      </w:tblGrid>
      <w:tr w:rsidR="00835235" w:rsidTr="00835235">
        <w:tc>
          <w:tcPr>
            <w:tcW w:w="4256" w:type="pct"/>
            <w:shd w:val="clear" w:color="auto" w:fill="auto"/>
            <w:vAlign w:val="center"/>
          </w:tcPr>
          <w:p w:rsidR="00835235" w:rsidRDefault="00835235" w:rsidP="00835235">
            <w:pPr>
              <w:jc w:val="center"/>
            </w:pPr>
            <w:r>
              <w:rPr>
                <w:noProof/>
                <w:lang w:eastAsia="de-DE"/>
              </w:rPr>
              <w:drawing>
                <wp:inline distT="0" distB="0" distL="0" distR="0" wp14:anchorId="55A27172" wp14:editId="53E71487">
                  <wp:extent cx="638557" cy="141732"/>
                  <wp:effectExtent l="0" t="0" r="0" b="0"/>
                  <wp:docPr id="290" name="Grafik 290" descr="%FontSize=11&#10;%TeXFontSize=11&#10;\documentclass{article}&#10;\pagestyle{empty}&#10;\begin{document}&#10;\[&#10;{\displaystyle |{\mathbf a}|={\sqrt {{\mathbf  a}\cdot {\mathbf a}}}}&#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lum/>
                          </a:blip>
                          <a:stretch>
                            <a:fillRect/>
                          </a:stretch>
                        </pic:blipFill>
                        <pic:spPr>
                          <a:xfrm>
                            <a:off x="0" y="0"/>
                            <a:ext cx="638557" cy="141732"/>
                          </a:xfrm>
                          <a:prstGeom prst="rect">
                            <a:avLst/>
                          </a:prstGeom>
                          <a:noFill/>
                          <a:ln>
                            <a:noFill/>
                          </a:ln>
                        </pic:spPr>
                      </pic:pic>
                    </a:graphicData>
                  </a:graphic>
                </wp:inline>
              </w:drawing>
            </w:r>
          </w:p>
        </w:tc>
        <w:tc>
          <w:tcPr>
            <w:tcW w:w="478" w:type="pct"/>
            <w:shd w:val="clear" w:color="auto" w:fill="auto"/>
            <w:vAlign w:val="center"/>
          </w:tcPr>
          <w:p w:rsidR="00835235" w:rsidRPr="00835235" w:rsidRDefault="00835235" w:rsidP="00835235">
            <w:pPr>
              <w:jc w:val="right"/>
              <w:rPr>
                <w:rFonts w:ascii="Arial" w:hAnsi="Arial" w:cs="Arial"/>
                <w:vanish/>
                <w:sz w:val="16"/>
              </w:rPr>
            </w:pPr>
            <w:r w:rsidRPr="00835235">
              <w:rPr>
                <w:rFonts w:ascii="Arial" w:hAnsi="Arial" w:cs="Arial"/>
                <w:vanish/>
                <w:sz w:val="16"/>
              </w:rPr>
              <w:t>BetragVektor</w:t>
            </w:r>
          </w:p>
        </w:tc>
        <w:tc>
          <w:tcPr>
            <w:tcW w:w="266" w:type="pct"/>
            <w:shd w:val="clear" w:color="auto" w:fill="auto"/>
            <w:vAlign w:val="center"/>
          </w:tcPr>
          <w:p w:rsidR="00835235" w:rsidRDefault="00835235" w:rsidP="00835235">
            <w:pPr>
              <w:jc w:val="right"/>
            </w:pPr>
            <w:r>
              <w:t>(</w:t>
            </w:r>
            <w:bookmarkStart w:id="12" w:name="BetragVektor"/>
            <w:r>
              <w:fldChar w:fldCharType="begin"/>
            </w:r>
            <w:r>
              <w:instrText xml:space="preserve"> SEQ Eq \* MERGEFORMAT </w:instrText>
            </w:r>
            <w:r>
              <w:fldChar w:fldCharType="separate"/>
            </w:r>
            <w:r w:rsidR="00CB3242">
              <w:rPr>
                <w:noProof/>
              </w:rPr>
              <w:t>9</w:t>
            </w:r>
            <w:r>
              <w:fldChar w:fldCharType="end"/>
            </w:r>
            <w:bookmarkEnd w:id="12"/>
            <w:r>
              <w:t>)</w:t>
            </w:r>
          </w:p>
        </w:tc>
      </w:tr>
    </w:tbl>
    <w:p w:rsidR="002E63AD" w:rsidRPr="002E63AD" w:rsidRDefault="002E63AD" w:rsidP="002E63AD"/>
    <w:p w:rsidR="008F2D4B" w:rsidRDefault="008F2D4B" w:rsidP="008F2D4B">
      <w:pPr>
        <w:pStyle w:val="berschrift4"/>
      </w:pPr>
      <w:r>
        <w:t>Matrizenmultiplikation</w:t>
      </w:r>
    </w:p>
    <w:p w:rsidR="005E561E" w:rsidRPr="005E561E" w:rsidRDefault="005E561E" w:rsidP="005E561E">
      <w:r>
        <w:t xml:space="preserve">Alle Zeilenvektoren der 1. Matrix werden mit allen Spaltenvektoren der </w:t>
      </w:r>
      <w:r w:rsidR="00997DCD">
        <w:t>2. Matrix skalarmultipliziert, siehe (</w:t>
      </w:r>
      <w:r w:rsidR="00997DCD">
        <w:fldChar w:fldCharType="begin"/>
      </w:r>
      <w:r w:rsidR="00997DCD">
        <w:instrText xml:space="preserve"> REF Skalarprodukt \h </w:instrText>
      </w:r>
      <w:r w:rsidR="00997DCD">
        <w:fldChar w:fldCharType="separate"/>
      </w:r>
      <w:r w:rsidR="00CB3242">
        <w:rPr>
          <w:noProof/>
        </w:rPr>
        <w:t>7</w:t>
      </w:r>
      <w:r w:rsidR="00997DCD">
        <w:fldChar w:fldCharType="end"/>
      </w:r>
      <w:r w:rsidR="00997DCD">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AF4657" w:rsidTr="00AF4657">
        <w:tc>
          <w:tcPr>
            <w:tcW w:w="4256" w:type="pct"/>
            <w:shd w:val="clear" w:color="auto" w:fill="auto"/>
            <w:vAlign w:val="center"/>
          </w:tcPr>
          <w:p w:rsidR="00AF4657" w:rsidRDefault="001524B1" w:rsidP="00AF4657">
            <w:pPr>
              <w:jc w:val="center"/>
            </w:pPr>
            <w:r>
              <w:rPr>
                <w:noProof/>
                <w:lang w:eastAsia="de-DE"/>
              </w:rPr>
              <w:lastRenderedPageBreak/>
              <w:drawing>
                <wp:inline distT="0" distB="0" distL="0" distR="0" wp14:anchorId="630B7162" wp14:editId="49099D7C">
                  <wp:extent cx="3945644" cy="391669"/>
                  <wp:effectExtent l="0" t="0" r="0" b="8890"/>
                  <wp:docPr id="25" name="Grafik 25" descr="%FontSize=11&#10;%TeXFontSize=11&#10;\documentclass{article}&#10;\pagestyle{empty}&#10;\begin{document}&#10;\[&#10;  \begin{pmatrix}&#10;    1 &amp; -3 \\&#10;    1 &amp; 2 &#10;  \end{pmatrix}&#10;  \cdot&#10;  \begin{pmatrix}&#10;    0 &amp; 3 \\&#10;    2 &amp; 1 &#10;  \end{pmatrix}&#10;  =&#10;  \begin{pmatrix}&#10;    -6 &amp; 0 \\&#10;    4 &amp; 5 &#10;  \end{pmatrix}&#10;\quad\quad&#10;C_{ij}=\sum_{s=1}^m A_{is}\cdot B_{sj}&#10;\quad\quad&#10;C_{ij}=A_{is}\cdot B_{sj}&#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lum/>
                          </a:blip>
                          <a:stretch>
                            <a:fillRect/>
                          </a:stretch>
                        </pic:blipFill>
                        <pic:spPr>
                          <a:xfrm>
                            <a:off x="0" y="0"/>
                            <a:ext cx="3945644" cy="391669"/>
                          </a:xfrm>
                          <a:prstGeom prst="rect">
                            <a:avLst/>
                          </a:prstGeom>
                          <a:noFill/>
                          <a:ln>
                            <a:noFill/>
                          </a:ln>
                        </pic:spPr>
                      </pic:pic>
                    </a:graphicData>
                  </a:graphic>
                </wp:inline>
              </w:drawing>
            </w:r>
          </w:p>
        </w:tc>
        <w:tc>
          <w:tcPr>
            <w:tcW w:w="478" w:type="pct"/>
            <w:shd w:val="clear" w:color="auto" w:fill="auto"/>
            <w:vAlign w:val="center"/>
          </w:tcPr>
          <w:p w:rsidR="00AF4657" w:rsidRPr="00AF4657" w:rsidRDefault="00AF4657" w:rsidP="00AF4657">
            <w:pPr>
              <w:jc w:val="right"/>
              <w:rPr>
                <w:rFonts w:ascii="Arial" w:hAnsi="Arial" w:cs="Arial"/>
                <w:vanish/>
                <w:sz w:val="16"/>
              </w:rPr>
            </w:pPr>
            <w:r w:rsidRPr="00AF4657">
              <w:rPr>
                <w:rFonts w:ascii="Arial" w:hAnsi="Arial" w:cs="Arial"/>
                <w:vanish/>
                <w:sz w:val="16"/>
              </w:rPr>
              <w:t>Matrizenmultiplikation</w:t>
            </w:r>
          </w:p>
        </w:tc>
        <w:tc>
          <w:tcPr>
            <w:tcW w:w="266" w:type="pct"/>
            <w:shd w:val="clear" w:color="auto" w:fill="auto"/>
            <w:vAlign w:val="center"/>
          </w:tcPr>
          <w:p w:rsidR="00AF4657" w:rsidRDefault="00AF4657" w:rsidP="00AF4657">
            <w:pPr>
              <w:jc w:val="right"/>
            </w:pPr>
            <w:r>
              <w:t>(</w:t>
            </w:r>
            <w:bookmarkStart w:id="13" w:name="Matrizenmultiplikation"/>
            <w:r>
              <w:fldChar w:fldCharType="begin"/>
            </w:r>
            <w:r>
              <w:instrText xml:space="preserve"> SEQ Eq \* MERGEFORMAT </w:instrText>
            </w:r>
            <w:r>
              <w:fldChar w:fldCharType="separate"/>
            </w:r>
            <w:r w:rsidR="00CB3242">
              <w:rPr>
                <w:noProof/>
              </w:rPr>
              <w:t>10</w:t>
            </w:r>
            <w:r>
              <w:fldChar w:fldCharType="end"/>
            </w:r>
            <w:bookmarkEnd w:id="13"/>
            <w:r>
              <w:t>)</w:t>
            </w:r>
          </w:p>
        </w:tc>
      </w:tr>
    </w:tbl>
    <w:p w:rsidR="00B46DD8" w:rsidRDefault="006D4A38" w:rsidP="00B46DD8">
      <w:r>
        <w:t>Ist A einzeilig und B einspaltig, dann haben sie beide nur den Index s, und (</w:t>
      </w:r>
      <w:r>
        <w:fldChar w:fldCharType="begin"/>
      </w:r>
      <w:r>
        <w:instrText xml:space="preserve"> REF Matrizenmultiplikation \h </w:instrText>
      </w:r>
      <w:r>
        <w:fldChar w:fldCharType="separate"/>
      </w:r>
      <w:r w:rsidR="00CB3242">
        <w:rPr>
          <w:noProof/>
        </w:rPr>
        <w:t>10</w:t>
      </w:r>
      <w:r>
        <w:fldChar w:fldCharType="end"/>
      </w:r>
      <w:r>
        <w:t>) wird zu (</w:t>
      </w:r>
      <w:r>
        <w:fldChar w:fldCharType="begin"/>
      </w:r>
      <w:r>
        <w:instrText xml:space="preserve"> REF Skalarprodukt \h </w:instrText>
      </w:r>
      <w:r>
        <w:fldChar w:fldCharType="separate"/>
      </w:r>
      <w:r w:rsidR="00CB3242">
        <w:rPr>
          <w:noProof/>
        </w:rPr>
        <w:t>7</w:t>
      </w:r>
      <w:r>
        <w:fldChar w:fldCharType="end"/>
      </w:r>
      <w:r>
        <w:t>).</w:t>
      </w:r>
    </w:p>
    <w:p w:rsidR="008B499B" w:rsidRDefault="008B499B" w:rsidP="005C049B">
      <w:pPr>
        <w:pStyle w:val="Listenabsatz"/>
        <w:numPr>
          <w:ilvl w:val="0"/>
          <w:numId w:val="2"/>
        </w:numPr>
      </w:pPr>
      <w:r>
        <w:t>assoziativ:  (</w:t>
      </w:r>
      <w:r w:rsidR="00670399">
        <w:t>M</w:t>
      </w:r>
      <w:r>
        <w:t xml:space="preserve"> N) O</w:t>
      </w:r>
      <w:r w:rsidR="00670399">
        <w:t xml:space="preserve"> = M (N O) = M N</w:t>
      </w:r>
      <w:r>
        <w:t xml:space="preserve"> O</w:t>
      </w:r>
    </w:p>
    <w:p w:rsidR="008B499B" w:rsidRDefault="00441A4B" w:rsidP="005C049B">
      <w:pPr>
        <w:pStyle w:val="Listenabsatz"/>
        <w:numPr>
          <w:ilvl w:val="0"/>
          <w:numId w:val="2"/>
        </w:numPr>
      </w:pPr>
      <w:r w:rsidRPr="005C481A">
        <w:rPr>
          <w:b/>
          <w:color w:val="FF0000"/>
        </w:rPr>
        <w:t>nicht-</w:t>
      </w:r>
      <w:r w:rsidR="008B499B" w:rsidRPr="005C481A">
        <w:rPr>
          <w:b/>
          <w:color w:val="FF0000"/>
        </w:rPr>
        <w:t>kommutativ</w:t>
      </w:r>
      <w:r w:rsidR="00670399">
        <w:t>: M N und N</w:t>
      </w:r>
      <w:r w:rsidR="008B499B">
        <w:t xml:space="preserve"> M</w:t>
      </w:r>
      <w:r w:rsidR="00DD05CD">
        <w:t xml:space="preserve"> sind im A</w:t>
      </w:r>
      <w:r w:rsidR="00670399">
        <w:t>llgemeinen verschieden!</w:t>
      </w:r>
      <w:r w:rsidR="00EC04C7">
        <w:t xml:space="preserve"> Matrizen können dadurch Vorgänge modellieren, die bei </w:t>
      </w:r>
      <w:r w:rsidR="002B2FCC">
        <w:t>der</w:t>
      </w:r>
      <w:r w:rsidR="00A1133A">
        <w:t xml:space="preserve"> Vertauschung</w:t>
      </w:r>
      <w:r w:rsidR="00795620">
        <w:t xml:space="preserve"> einzelner</w:t>
      </w:r>
      <w:r w:rsidR="002B2FCC">
        <w:t xml:space="preserve"> Schritte</w:t>
      </w:r>
      <w:r w:rsidR="00EC04C7">
        <w:t xml:space="preserve"> nicht zum gleichen Ergebnis führen.</w:t>
      </w:r>
    </w:p>
    <w:p w:rsidR="008B499B" w:rsidRDefault="008B499B" w:rsidP="005C049B">
      <w:pPr>
        <w:pStyle w:val="Listenabsatz"/>
        <w:numPr>
          <w:ilvl w:val="0"/>
          <w:numId w:val="2"/>
        </w:numPr>
      </w:pPr>
      <w:r>
        <w:t>neutrales Element ist die Einheitsmatrix</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9F4D74" w:rsidTr="009F4D74">
        <w:tc>
          <w:tcPr>
            <w:tcW w:w="4256" w:type="pct"/>
            <w:shd w:val="clear" w:color="auto" w:fill="auto"/>
            <w:vAlign w:val="center"/>
          </w:tcPr>
          <w:p w:rsidR="009F4D74" w:rsidRDefault="007302D1" w:rsidP="009F4D74">
            <w:pPr>
              <w:jc w:val="center"/>
            </w:pPr>
            <w:r>
              <w:rPr>
                <w:noProof/>
                <w:lang w:eastAsia="de-DE"/>
              </w:rPr>
              <w:drawing>
                <wp:inline distT="0" distB="0" distL="0" distR="0" wp14:anchorId="10EB7292" wp14:editId="3396FA52">
                  <wp:extent cx="1583439" cy="527305"/>
                  <wp:effectExtent l="0" t="0" r="0" b="6350"/>
                  <wp:docPr id="299" name="Grafik 299" descr="%FontSize=11&#10;%TeXFontSize=11&#10;\documentclass{article}&#10;\pagestyle{empty}&#10;\begin{document}&#10;\[&#10;{\mathbf 1} =&#10;\begin{pmatrix}&#10;1   &amp;   0 &amp; ... &amp; 0 \\&#10;0   &amp;   1 &amp; ... &amp; 0 \\&#10;... &amp; ... &amp; ... &amp; ... \\&#10;0   &amp;   0 &amp; ... &amp; 1 \\&#10;\end{pmatrix}&#10;\quad\quad&#10;\delta_{ij}&#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lum/>
                          </a:blip>
                          <a:stretch>
                            <a:fillRect/>
                          </a:stretch>
                        </pic:blipFill>
                        <pic:spPr>
                          <a:xfrm>
                            <a:off x="0" y="0"/>
                            <a:ext cx="1583439" cy="527305"/>
                          </a:xfrm>
                          <a:prstGeom prst="rect">
                            <a:avLst/>
                          </a:prstGeom>
                          <a:noFill/>
                          <a:ln>
                            <a:noFill/>
                          </a:ln>
                        </pic:spPr>
                      </pic:pic>
                    </a:graphicData>
                  </a:graphic>
                </wp:inline>
              </w:drawing>
            </w:r>
          </w:p>
        </w:tc>
        <w:tc>
          <w:tcPr>
            <w:tcW w:w="478" w:type="pct"/>
            <w:shd w:val="clear" w:color="auto" w:fill="auto"/>
            <w:vAlign w:val="center"/>
          </w:tcPr>
          <w:p w:rsidR="009F4D74" w:rsidRPr="009F4D74" w:rsidRDefault="009F4D74" w:rsidP="009F4D74">
            <w:pPr>
              <w:jc w:val="right"/>
              <w:rPr>
                <w:rFonts w:ascii="Arial" w:hAnsi="Arial" w:cs="Arial"/>
                <w:vanish/>
                <w:sz w:val="16"/>
              </w:rPr>
            </w:pPr>
            <w:r w:rsidRPr="009F4D74">
              <w:rPr>
                <w:rFonts w:ascii="Arial" w:hAnsi="Arial" w:cs="Arial"/>
                <w:vanish/>
                <w:sz w:val="16"/>
              </w:rPr>
              <w:t>Einheitsmatrix</w:t>
            </w:r>
          </w:p>
        </w:tc>
        <w:tc>
          <w:tcPr>
            <w:tcW w:w="266" w:type="pct"/>
            <w:shd w:val="clear" w:color="auto" w:fill="auto"/>
            <w:vAlign w:val="center"/>
          </w:tcPr>
          <w:p w:rsidR="009F4D74" w:rsidRDefault="009F4D74" w:rsidP="009F4D74">
            <w:pPr>
              <w:jc w:val="right"/>
            </w:pPr>
            <w:r>
              <w:t>(</w:t>
            </w:r>
            <w:bookmarkStart w:id="14" w:name="Einheitsmatrix"/>
            <w:r>
              <w:fldChar w:fldCharType="begin"/>
            </w:r>
            <w:r>
              <w:instrText xml:space="preserve"> SEQ Eq \* MERGEFORMAT </w:instrText>
            </w:r>
            <w:r>
              <w:fldChar w:fldCharType="separate"/>
            </w:r>
            <w:r w:rsidR="00CB3242">
              <w:rPr>
                <w:noProof/>
              </w:rPr>
              <w:t>11</w:t>
            </w:r>
            <w:r>
              <w:fldChar w:fldCharType="end"/>
            </w:r>
            <w:bookmarkEnd w:id="14"/>
            <w:r>
              <w:t>)</w:t>
            </w:r>
          </w:p>
        </w:tc>
      </w:tr>
    </w:tbl>
    <w:p w:rsidR="009F4D74" w:rsidRDefault="009F4D74" w:rsidP="009F4D74"/>
    <w:p w:rsidR="00517BF5" w:rsidRDefault="00517BF5" w:rsidP="00A03676">
      <w:pPr>
        <w:pStyle w:val="berschrift4"/>
      </w:pPr>
      <w:r>
        <w:t>Tensorprodukt</w:t>
      </w:r>
    </w:p>
    <w:p w:rsidR="00517BF5" w:rsidRDefault="00517BF5" w:rsidP="00517BF5">
      <w:r>
        <w:t xml:space="preserve">Beim Tensorprodukt </w:t>
      </w:r>
      <w:r w:rsidR="00D4514E">
        <w:t>ergeben</w:t>
      </w:r>
      <w:r w:rsidR="00926C92">
        <w:t xml:space="preserve"> 2 Vektoren </w:t>
      </w:r>
      <w:r w:rsidR="00D4514E">
        <w:t>eine Matrix</w:t>
      </w:r>
      <w:r w:rsidR="00A41B0B">
        <w:t>. Dieser Mechanismus ist</w:t>
      </w:r>
      <w:r w:rsidR="00042F75">
        <w:t xml:space="preserve"> bereits </w:t>
      </w:r>
      <w:r w:rsidR="00A41B0B">
        <w:t>in</w:t>
      </w:r>
      <w:r w:rsidR="00042F75">
        <w:t xml:space="preserve"> (</w:t>
      </w:r>
      <w:r w:rsidR="00042F75">
        <w:fldChar w:fldCharType="begin"/>
      </w:r>
      <w:r w:rsidR="00042F75">
        <w:instrText xml:space="preserve"> REF Matrizenmultiplikation \h </w:instrText>
      </w:r>
      <w:r w:rsidR="00042F75">
        <w:fldChar w:fldCharType="separate"/>
      </w:r>
      <w:r w:rsidR="00CB3242">
        <w:rPr>
          <w:noProof/>
        </w:rPr>
        <w:t>10</w:t>
      </w:r>
      <w:r w:rsidR="00042F75">
        <w:fldChar w:fldCharType="end"/>
      </w:r>
      <w:r w:rsidR="00042F75">
        <w:t>)</w:t>
      </w:r>
      <w:r w:rsidR="00A41B0B">
        <w:t xml:space="preserve"> enthalten</w:t>
      </w:r>
      <w:r w:rsidR="00C5443F">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906525" w:rsidTr="00906525">
        <w:tc>
          <w:tcPr>
            <w:tcW w:w="4256" w:type="pct"/>
            <w:shd w:val="clear" w:color="auto" w:fill="auto"/>
            <w:vAlign w:val="center"/>
          </w:tcPr>
          <w:p w:rsidR="00906525" w:rsidRDefault="00EC57D9" w:rsidP="00906525">
            <w:pPr>
              <w:jc w:val="center"/>
            </w:pPr>
            <w:r>
              <w:rPr>
                <w:noProof/>
                <w:lang w:eastAsia="de-DE"/>
              </w:rPr>
              <w:drawing>
                <wp:inline distT="0" distB="0" distL="0" distR="0" wp14:anchorId="420DE6DE" wp14:editId="2A5EACA4">
                  <wp:extent cx="1877572" cy="394717"/>
                  <wp:effectExtent l="0" t="0" r="0" b="5715"/>
                  <wp:docPr id="26" name="Grafik 26" descr="%FontSize=11&#10;%TeXFontSize=11&#10;\documentclass{article}&#10;\pagestyle{empty}&#10;\begin{document}&#10;\[&#10;  \begin{pmatrix}&#10;    1 \\ 2 \\ 7&#10;  \end{pmatrix}&#10;\cdot &#10;  \begin{pmatrix}&#10;    1 &amp; -3 &amp; 2 &#10;  \end{pmatrix}&#10; = &#10;  \begin{pmatrix}&#10;    1 &amp; -3 &amp; 2 \\&#10;    2 &amp; -6 &amp; 4 \\&#10;    7 &amp; -21 &amp; 14 &#10;  \end{pmatri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lum/>
                          </a:blip>
                          <a:stretch>
                            <a:fillRect/>
                          </a:stretch>
                        </pic:blipFill>
                        <pic:spPr>
                          <a:xfrm>
                            <a:off x="0" y="0"/>
                            <a:ext cx="1877572" cy="394717"/>
                          </a:xfrm>
                          <a:prstGeom prst="rect">
                            <a:avLst/>
                          </a:prstGeom>
                          <a:noFill/>
                          <a:ln>
                            <a:noFill/>
                          </a:ln>
                        </pic:spPr>
                      </pic:pic>
                    </a:graphicData>
                  </a:graphic>
                </wp:inline>
              </w:drawing>
            </w:r>
          </w:p>
        </w:tc>
        <w:tc>
          <w:tcPr>
            <w:tcW w:w="478" w:type="pct"/>
            <w:shd w:val="clear" w:color="auto" w:fill="auto"/>
            <w:vAlign w:val="center"/>
          </w:tcPr>
          <w:p w:rsidR="00906525" w:rsidRPr="00906525" w:rsidRDefault="00906525" w:rsidP="00906525">
            <w:pPr>
              <w:jc w:val="right"/>
              <w:rPr>
                <w:rFonts w:ascii="Arial" w:hAnsi="Arial" w:cs="Arial"/>
                <w:vanish/>
                <w:sz w:val="16"/>
              </w:rPr>
            </w:pPr>
            <w:r w:rsidRPr="00906525">
              <w:rPr>
                <w:rFonts w:ascii="Arial" w:hAnsi="Arial" w:cs="Arial"/>
                <w:vanish/>
                <w:sz w:val="16"/>
              </w:rPr>
              <w:t>Tensorprodukt</w:t>
            </w:r>
          </w:p>
        </w:tc>
        <w:tc>
          <w:tcPr>
            <w:tcW w:w="266" w:type="pct"/>
            <w:shd w:val="clear" w:color="auto" w:fill="auto"/>
            <w:vAlign w:val="center"/>
          </w:tcPr>
          <w:p w:rsidR="00906525" w:rsidRDefault="00906525" w:rsidP="00906525">
            <w:pPr>
              <w:jc w:val="right"/>
            </w:pPr>
            <w:r>
              <w:t>(</w:t>
            </w:r>
            <w:bookmarkStart w:id="15" w:name="Tensorprodukt"/>
            <w:r>
              <w:fldChar w:fldCharType="begin"/>
            </w:r>
            <w:r>
              <w:instrText xml:space="preserve"> SEQ Eq \* MERGEFORMAT </w:instrText>
            </w:r>
            <w:r>
              <w:fldChar w:fldCharType="separate"/>
            </w:r>
            <w:r w:rsidR="00CB3242">
              <w:rPr>
                <w:noProof/>
              </w:rPr>
              <w:t>12</w:t>
            </w:r>
            <w:r>
              <w:fldChar w:fldCharType="end"/>
            </w:r>
            <w:bookmarkEnd w:id="15"/>
            <w:r>
              <w:t>)</w:t>
            </w:r>
          </w:p>
        </w:tc>
      </w:tr>
    </w:tbl>
    <w:p w:rsidR="00365DB2" w:rsidRDefault="004E13B5" w:rsidP="005C049B">
      <w:pPr>
        <w:pStyle w:val="Listenabsatz"/>
        <w:numPr>
          <w:ilvl w:val="0"/>
          <w:numId w:val="3"/>
        </w:numPr>
      </w:pPr>
      <w:r>
        <w:t>Nicht alle Mat</w:t>
      </w:r>
      <w:r w:rsidR="00562BCD">
        <w:t xml:space="preserve">rizen können aus Vektoren auf diese Art </w:t>
      </w:r>
      <w:r>
        <w:t>produziert werden.</w:t>
      </w:r>
    </w:p>
    <w:p w:rsidR="004E13B5" w:rsidRDefault="004E13B5" w:rsidP="005C049B">
      <w:pPr>
        <w:pStyle w:val="Listenabsatz"/>
        <w:numPr>
          <w:ilvl w:val="0"/>
          <w:numId w:val="3"/>
        </w:numPr>
      </w:pPr>
      <w:r>
        <w:t>Alle Matrizen lassen sich als Summe von Tensorprodukten darstellen.</w:t>
      </w:r>
      <w:r w:rsidR="007F39DA">
        <w:t xml:space="preserve"> Nicht eindeutig!</w:t>
      </w:r>
    </w:p>
    <w:p w:rsidR="00A31092" w:rsidRDefault="005A22C5" w:rsidP="005C049B">
      <w:pPr>
        <w:pStyle w:val="Listenabsatz"/>
        <w:numPr>
          <w:ilvl w:val="0"/>
          <w:numId w:val="3"/>
        </w:numPr>
      </w:pPr>
      <w:r>
        <w:t>W</w:t>
      </w:r>
      <w:r w:rsidR="00CB3390">
        <w:t>ichtig für die Quantentheorie:</w:t>
      </w:r>
      <w:r w:rsidR="00785BFF">
        <w:t xml:space="preserve"> </w:t>
      </w:r>
      <w:r w:rsidR="00DC764B">
        <w:t xml:space="preserve">Projektionsoperatoren, </w:t>
      </w:r>
      <w:r w:rsidR="002F31A7">
        <w:t xml:space="preserve">Dichtematrix, </w:t>
      </w:r>
      <w:r w:rsidR="00785BFF">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7F39DA" w:rsidTr="00D04AD0">
        <w:tc>
          <w:tcPr>
            <w:tcW w:w="4256" w:type="pct"/>
            <w:shd w:val="clear" w:color="auto" w:fill="EEECE1" w:themeFill="background2"/>
            <w:vAlign w:val="center"/>
          </w:tcPr>
          <w:p w:rsidR="00D04AD0" w:rsidRDefault="00D04AD0" w:rsidP="005C049B">
            <w:pPr>
              <w:pStyle w:val="Listenabsatz"/>
              <w:numPr>
                <w:ilvl w:val="0"/>
                <w:numId w:val="10"/>
              </w:numPr>
              <w:rPr>
                <w:rStyle w:val="Buchtitel"/>
              </w:rPr>
            </w:pPr>
            <w:r w:rsidRPr="00D04AD0">
              <w:rPr>
                <w:rStyle w:val="Buchtitel"/>
              </w:rPr>
              <w:t>Ist diese Matrix</w:t>
            </w:r>
            <w:r w:rsidR="00425D7E">
              <w:rPr>
                <w:rStyle w:val="Funotenzeichen"/>
                <w:b/>
                <w:bCs/>
                <w:smallCaps/>
                <w:spacing w:val="5"/>
              </w:rPr>
              <w:footnoteReference w:id="1"/>
            </w:r>
            <w:r w:rsidRPr="00D04AD0">
              <w:rPr>
                <w:rStyle w:val="Buchtitel"/>
              </w:rPr>
              <w:t xml:space="preserve"> ein Tensorprodukt aus Vektoren?</w:t>
            </w:r>
          </w:p>
          <w:p w:rsidR="00D04AD0" w:rsidRPr="00D04AD0" w:rsidRDefault="00D04AD0" w:rsidP="00D04AD0">
            <w:pPr>
              <w:rPr>
                <w:rStyle w:val="Buchtitel"/>
              </w:rPr>
            </w:pPr>
          </w:p>
          <w:p w:rsidR="007F39DA" w:rsidRDefault="007F39DA" w:rsidP="007F39DA">
            <w:pPr>
              <w:jc w:val="center"/>
            </w:pPr>
            <w:r>
              <w:rPr>
                <w:noProof/>
                <w:lang w:eastAsia="de-DE"/>
              </w:rPr>
              <w:drawing>
                <wp:inline distT="0" distB="0" distL="0" distR="0" wp14:anchorId="0D11C8D4" wp14:editId="7E5217CC">
                  <wp:extent cx="560833" cy="394717"/>
                  <wp:effectExtent l="0" t="0" r="0" b="5715"/>
                  <wp:docPr id="29" name="Grafik 29" descr="%FontSize=11&#10;%TeXFontSize=11&#10;\documentclass{article}&#10;\pagestyle{empty}&#10;\begin{document}&#10;\[&#10;\begin{pmatrix}&#10;1 &amp; 0 &amp; 0 \\&#10;0 &amp; 0 &amp; 0 \\&#10;0 &amp; 0 &amp; 0 \\&#10;\end{pmatri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lum/>
                          </a:blip>
                          <a:stretch>
                            <a:fillRect/>
                          </a:stretch>
                        </pic:blipFill>
                        <pic:spPr>
                          <a:xfrm>
                            <a:off x="0" y="0"/>
                            <a:ext cx="560833" cy="394717"/>
                          </a:xfrm>
                          <a:prstGeom prst="rect">
                            <a:avLst/>
                          </a:prstGeom>
                          <a:noFill/>
                          <a:ln>
                            <a:noFill/>
                          </a:ln>
                        </pic:spPr>
                      </pic:pic>
                    </a:graphicData>
                  </a:graphic>
                </wp:inline>
              </w:drawing>
            </w:r>
          </w:p>
        </w:tc>
        <w:tc>
          <w:tcPr>
            <w:tcW w:w="478" w:type="pct"/>
            <w:shd w:val="clear" w:color="auto" w:fill="auto"/>
            <w:vAlign w:val="center"/>
          </w:tcPr>
          <w:p w:rsidR="007F39DA" w:rsidRPr="007F39DA" w:rsidRDefault="007F39DA" w:rsidP="007F39DA">
            <w:pPr>
              <w:jc w:val="right"/>
              <w:rPr>
                <w:rFonts w:ascii="Arial" w:hAnsi="Arial" w:cs="Arial"/>
                <w:vanish/>
                <w:sz w:val="16"/>
              </w:rPr>
            </w:pPr>
            <w:r w:rsidRPr="007F39DA">
              <w:rPr>
                <w:rFonts w:ascii="Arial" w:hAnsi="Arial" w:cs="Arial"/>
                <w:vanish/>
                <w:sz w:val="16"/>
              </w:rPr>
              <w:t>AufgabeTensorprodukt</w:t>
            </w:r>
          </w:p>
        </w:tc>
        <w:tc>
          <w:tcPr>
            <w:tcW w:w="266" w:type="pct"/>
            <w:shd w:val="clear" w:color="auto" w:fill="auto"/>
            <w:vAlign w:val="center"/>
          </w:tcPr>
          <w:p w:rsidR="007F39DA" w:rsidRDefault="007F39DA" w:rsidP="007F39DA">
            <w:pPr>
              <w:jc w:val="right"/>
            </w:pPr>
            <w:r>
              <w:t>(</w:t>
            </w:r>
            <w:bookmarkStart w:id="16" w:name="AufgabeTensorprodukt"/>
            <w:r>
              <w:fldChar w:fldCharType="begin"/>
            </w:r>
            <w:r>
              <w:instrText xml:space="preserve"> SEQ Eq \* MERGEFORMAT </w:instrText>
            </w:r>
            <w:r>
              <w:fldChar w:fldCharType="separate"/>
            </w:r>
            <w:r w:rsidR="00CB3242">
              <w:rPr>
                <w:noProof/>
              </w:rPr>
              <w:t>13</w:t>
            </w:r>
            <w:r>
              <w:fldChar w:fldCharType="end"/>
            </w:r>
            <w:bookmarkEnd w:id="16"/>
            <w:r>
              <w:t>)</w:t>
            </w:r>
          </w:p>
        </w:tc>
      </w:tr>
      <w:tr w:rsidR="005C446D" w:rsidTr="00D04AD0">
        <w:tc>
          <w:tcPr>
            <w:tcW w:w="4256" w:type="pct"/>
            <w:shd w:val="clear" w:color="auto" w:fill="EEECE1" w:themeFill="background2"/>
            <w:vAlign w:val="center"/>
          </w:tcPr>
          <w:p w:rsidR="005C446D" w:rsidRPr="00D04AD0" w:rsidRDefault="005C446D" w:rsidP="005C049B">
            <w:pPr>
              <w:pStyle w:val="Listenabsatz"/>
              <w:numPr>
                <w:ilvl w:val="0"/>
                <w:numId w:val="10"/>
              </w:numPr>
              <w:rPr>
                <w:rStyle w:val="Buchtitel"/>
              </w:rPr>
            </w:pPr>
            <w:r>
              <w:rPr>
                <w:rStyle w:val="Buchtitel"/>
              </w:rPr>
              <w:t>Ist die Einheitsmatrix ein Tensorprodukt?</w:t>
            </w:r>
          </w:p>
        </w:tc>
        <w:tc>
          <w:tcPr>
            <w:tcW w:w="478" w:type="pct"/>
            <w:shd w:val="clear" w:color="auto" w:fill="auto"/>
            <w:vAlign w:val="center"/>
          </w:tcPr>
          <w:p w:rsidR="005C446D" w:rsidRPr="007F39DA" w:rsidRDefault="005C446D" w:rsidP="007F39DA">
            <w:pPr>
              <w:jc w:val="right"/>
              <w:rPr>
                <w:rFonts w:ascii="Arial" w:hAnsi="Arial" w:cs="Arial"/>
                <w:vanish/>
                <w:sz w:val="16"/>
              </w:rPr>
            </w:pPr>
          </w:p>
        </w:tc>
        <w:tc>
          <w:tcPr>
            <w:tcW w:w="266" w:type="pct"/>
            <w:shd w:val="clear" w:color="auto" w:fill="auto"/>
            <w:vAlign w:val="center"/>
          </w:tcPr>
          <w:p w:rsidR="005C446D" w:rsidRDefault="005C446D" w:rsidP="007F39DA">
            <w:pPr>
              <w:jc w:val="right"/>
            </w:pPr>
          </w:p>
        </w:tc>
      </w:tr>
    </w:tbl>
    <w:p w:rsidR="007F39DA" w:rsidRDefault="007F39DA" w:rsidP="007F39DA"/>
    <w:p w:rsidR="005F0A0A" w:rsidRDefault="005F0A0A" w:rsidP="007066F0">
      <w:pPr>
        <w:pStyle w:val="berschrift4"/>
      </w:pPr>
      <w:r>
        <w:t>Vektorprodukt</w:t>
      </w:r>
    </w:p>
    <w:p w:rsidR="00C54C6E" w:rsidRDefault="005F3449" w:rsidP="005F3449">
      <w:r>
        <w:t>Aus 2 Vektoren entsteht wieder ein Vektor. In der Physik: Drehimpuls, anderes Transformationsverhalten</w:t>
      </w:r>
      <w:r w:rsidR="00103B7D">
        <w:t xml:space="preserve"> (</w:t>
      </w:r>
      <w:r>
        <w:t>„axialer Vektor“</w:t>
      </w:r>
      <w:r w:rsidR="00103B7D">
        <w:t>)</w:t>
      </w:r>
      <w:r>
        <w:t xml:space="preserve"> wie die beiden ursprünglichen Vektoren.</w:t>
      </w:r>
      <w:r w:rsidR="00BD7463">
        <w:t xml:space="preserve"> </w:t>
      </w:r>
      <w:r w:rsidR="00DE59A5">
        <w:t>Historisch aus der Vorstellung eines dreidimensionalen Raums heraus entstanden.</w:t>
      </w:r>
    </w:p>
    <w:p w:rsidR="007A0D05" w:rsidRDefault="00DE59A5" w:rsidP="005F3449">
      <w:r>
        <w:t xml:space="preserve">Kann auch mit </w:t>
      </w:r>
      <w:r w:rsidR="0068515E">
        <w:t>dem Levi-Civita-Tensor (</w:t>
      </w:r>
      <w:r w:rsidR="000503C1">
        <w:t xml:space="preserve">total </w:t>
      </w:r>
      <w:r w:rsidR="0068515E">
        <w:t>antisymmetrischer Tensor 3. Stufe) ausgedrückt werden</w:t>
      </w:r>
      <w:r w:rsidR="00B47AB1">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E91561" w:rsidTr="00E91561">
        <w:tc>
          <w:tcPr>
            <w:tcW w:w="4256" w:type="pct"/>
            <w:shd w:val="clear" w:color="auto" w:fill="auto"/>
            <w:vAlign w:val="center"/>
          </w:tcPr>
          <w:p w:rsidR="00E91561" w:rsidRDefault="00DC465A" w:rsidP="00E91561">
            <w:pPr>
              <w:jc w:val="center"/>
            </w:pPr>
            <w:r>
              <w:rPr>
                <w:noProof/>
                <w:lang w:eastAsia="de-DE"/>
              </w:rPr>
              <w:drawing>
                <wp:inline distT="0" distB="0" distL="0" distR="0" wp14:anchorId="2E67E273" wp14:editId="62671A7C">
                  <wp:extent cx="2346965" cy="441961"/>
                  <wp:effectExtent l="0" t="0" r="0" b="0"/>
                  <wp:docPr id="288" name="Grafik 288" descr="%FontSize=11&#10;%TeXFontSize=11&#10;\documentclass{article}&#10;\pagestyle{empty}&#10;\begin{document}&#10;\[&#10;   \vec{a}\times\vec{b} = \sum_{i,j,k=1}^3 \varepsilon_{ijk} a_i b_j \vec e_k&#10;\quad\quad&#10;   c_k = \varepsilon_{ijk} a_i b_j&#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lum/>
                          </a:blip>
                          <a:stretch>
                            <a:fillRect/>
                          </a:stretch>
                        </pic:blipFill>
                        <pic:spPr>
                          <a:xfrm>
                            <a:off x="0" y="0"/>
                            <a:ext cx="2346965" cy="441961"/>
                          </a:xfrm>
                          <a:prstGeom prst="rect">
                            <a:avLst/>
                          </a:prstGeom>
                          <a:noFill/>
                          <a:ln>
                            <a:noFill/>
                          </a:ln>
                        </pic:spPr>
                      </pic:pic>
                    </a:graphicData>
                  </a:graphic>
                </wp:inline>
              </w:drawing>
            </w:r>
          </w:p>
        </w:tc>
        <w:tc>
          <w:tcPr>
            <w:tcW w:w="478" w:type="pct"/>
            <w:shd w:val="clear" w:color="auto" w:fill="auto"/>
            <w:vAlign w:val="center"/>
          </w:tcPr>
          <w:p w:rsidR="00E91561" w:rsidRPr="00E91561" w:rsidRDefault="00E91561" w:rsidP="00E91561">
            <w:pPr>
              <w:jc w:val="right"/>
              <w:rPr>
                <w:rFonts w:ascii="Arial" w:hAnsi="Arial" w:cs="Arial"/>
                <w:vanish/>
                <w:sz w:val="16"/>
              </w:rPr>
            </w:pPr>
            <w:r w:rsidRPr="00E91561">
              <w:rPr>
                <w:rFonts w:ascii="Arial" w:hAnsi="Arial" w:cs="Arial"/>
                <w:vanish/>
                <w:sz w:val="16"/>
              </w:rPr>
              <w:t>Vektorprodukt</w:t>
            </w:r>
          </w:p>
        </w:tc>
        <w:tc>
          <w:tcPr>
            <w:tcW w:w="266" w:type="pct"/>
            <w:shd w:val="clear" w:color="auto" w:fill="auto"/>
            <w:vAlign w:val="center"/>
          </w:tcPr>
          <w:p w:rsidR="00E91561" w:rsidRDefault="00E91561" w:rsidP="00E91561">
            <w:pPr>
              <w:jc w:val="right"/>
            </w:pPr>
            <w:r>
              <w:t>(</w:t>
            </w:r>
            <w:bookmarkStart w:id="17" w:name="Vektorprodukt"/>
            <w:r>
              <w:fldChar w:fldCharType="begin"/>
            </w:r>
            <w:r>
              <w:instrText xml:space="preserve"> SEQ Eq \* MERGEFORMAT </w:instrText>
            </w:r>
            <w:r>
              <w:fldChar w:fldCharType="separate"/>
            </w:r>
            <w:r w:rsidR="00CB3242">
              <w:rPr>
                <w:noProof/>
              </w:rPr>
              <w:t>14</w:t>
            </w:r>
            <w:r>
              <w:fldChar w:fldCharType="end"/>
            </w:r>
            <w:bookmarkEnd w:id="17"/>
            <w:r>
              <w:t>)</w:t>
            </w:r>
          </w:p>
        </w:tc>
      </w:tr>
    </w:tbl>
    <w:p w:rsidR="0057422F" w:rsidRDefault="00EA2AED" w:rsidP="005F3449">
      <w:r>
        <w:t>[</w:t>
      </w:r>
      <w:r w:rsidR="0057422F">
        <w:t>Dadurch abweichendes Transformationsverhalten eher einsichtig.</w:t>
      </w:r>
      <w:r w:rsidR="002F7AD7">
        <w:t xml:space="preserve"> Richtigerweise sollte man zwischen ko- und kontrvarianten Indizes unterscheiden.</w:t>
      </w:r>
      <w:r w:rsidR="00EA632E">
        <w:t xml:space="preserve"> Dazu weiter unten...</w:t>
      </w:r>
      <w:r>
        <w:t>]</w:t>
      </w:r>
    </w:p>
    <w:p w:rsidR="00B47AB1" w:rsidRPr="005F3449" w:rsidRDefault="00333EAB" w:rsidP="005F3449">
      <w:r>
        <w:t>Kann auf mehr Dime</w:t>
      </w:r>
      <w:r w:rsidR="00C871A2">
        <w:t>nsionen verallgemeinert werden und tritt in der Physik h</w:t>
      </w:r>
      <w:r w:rsidR="00C13F05">
        <w:t>in und wieder auf. Wir werden ihn</w:t>
      </w:r>
      <w:r w:rsidR="00BB7B16">
        <w:t xml:space="preserve"> in der Quanteninformation</w:t>
      </w:r>
      <w:r w:rsidR="00C871A2">
        <w:t xml:space="preserve"> eher nicht brauchen</w:t>
      </w:r>
      <w:r w:rsidR="006D49CE">
        <w:t>.</w:t>
      </w:r>
    </w:p>
    <w:p w:rsidR="00A02202" w:rsidRDefault="00ED41E9" w:rsidP="00ED41E9">
      <w:pPr>
        <w:pStyle w:val="berschrift3"/>
      </w:pPr>
      <w:bookmarkStart w:id="18" w:name="_Toc487390030"/>
      <w:r>
        <w:lastRenderedPageBreak/>
        <w:t>Weitere Operationen</w:t>
      </w:r>
      <w:r w:rsidR="004606F8">
        <w:t xml:space="preserve"> / Besondere Matrizen</w:t>
      </w:r>
      <w:bookmarkEnd w:id="18"/>
    </w:p>
    <w:p w:rsidR="00A66BD4" w:rsidRDefault="00A66BD4" w:rsidP="00A66BD4">
      <w:pPr>
        <w:pStyle w:val="berschrift4"/>
      </w:pPr>
      <w:r>
        <w:t>Spur</w:t>
      </w:r>
    </w:p>
    <w:p w:rsidR="00A66BD4" w:rsidRDefault="000D67C4" w:rsidP="00A66BD4">
      <w:r>
        <w:t xml:space="preserve">Die Spur einer quadratischen Matrix ist die Summe ihrer </w:t>
      </w:r>
      <w:r w:rsidR="001D499F">
        <w:t>Hauptd</w:t>
      </w:r>
      <w:r>
        <w:t>iagonalelemente</w:t>
      </w:r>
      <w:r w:rsidR="00230EF7">
        <w:t xml:space="preserve"> (</w:t>
      </w:r>
      <w:r w:rsidR="00230EF7" w:rsidRPr="000A6D8E">
        <w:rPr>
          <w:color w:val="0070C0"/>
        </w:rPr>
        <w:t>blau</w:t>
      </w:r>
      <w:r w:rsidR="001D499F">
        <w:t>)</w:t>
      </w:r>
      <w:r>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D634C0" w:rsidTr="00D634C0">
        <w:tc>
          <w:tcPr>
            <w:tcW w:w="4256" w:type="pct"/>
            <w:shd w:val="clear" w:color="auto" w:fill="auto"/>
            <w:vAlign w:val="center"/>
          </w:tcPr>
          <w:p w:rsidR="00D634C0" w:rsidRDefault="00230EF7" w:rsidP="00D634C0">
            <w:pPr>
              <w:jc w:val="center"/>
            </w:pPr>
            <w:r>
              <w:rPr>
                <w:noProof/>
                <w:lang w:eastAsia="de-DE"/>
              </w:rPr>
              <w:drawing>
                <wp:inline distT="0" distB="0" distL="0" distR="0" wp14:anchorId="286FF68B" wp14:editId="6A51F0C2">
                  <wp:extent cx="2244857" cy="394717"/>
                  <wp:effectExtent l="0" t="0" r="3175" b="5715"/>
                  <wp:docPr id="344" name="Grafik 344" descr="%FontSize=11&#10;%TeXFontSize=11&#10;\documentclass{article}&#10;\pagestyle{empty}&#10;\usepackage{color}&#10;\begin{document}&#10;\[&#10;\mathrm{Tr}  &#10;  \begin{pmatrix}&#10;    {\color{blue}1} &amp; -3 &amp; 2 \\&#10;    2 &amp; {\color{blue}-6} &amp; 4 \\&#10;    7 &amp; -21 &amp; {\color{blue}14} &#10;  \end{pmatrix}&#10;= {\color{blue}9}&#10;\quad\quad&#10;\mathrm{Tr}(M_{ij}) = M_{ii}&#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lum/>
                          </a:blip>
                          <a:stretch>
                            <a:fillRect/>
                          </a:stretch>
                        </pic:blipFill>
                        <pic:spPr>
                          <a:xfrm>
                            <a:off x="0" y="0"/>
                            <a:ext cx="2244857" cy="394717"/>
                          </a:xfrm>
                          <a:prstGeom prst="rect">
                            <a:avLst/>
                          </a:prstGeom>
                          <a:noFill/>
                          <a:ln>
                            <a:noFill/>
                          </a:ln>
                        </pic:spPr>
                      </pic:pic>
                    </a:graphicData>
                  </a:graphic>
                </wp:inline>
              </w:drawing>
            </w:r>
          </w:p>
        </w:tc>
        <w:tc>
          <w:tcPr>
            <w:tcW w:w="478" w:type="pct"/>
            <w:shd w:val="clear" w:color="auto" w:fill="auto"/>
            <w:vAlign w:val="center"/>
          </w:tcPr>
          <w:p w:rsidR="00D634C0" w:rsidRPr="00D634C0" w:rsidRDefault="00D634C0" w:rsidP="00D634C0">
            <w:pPr>
              <w:jc w:val="right"/>
              <w:rPr>
                <w:rFonts w:ascii="Arial" w:hAnsi="Arial" w:cs="Arial"/>
                <w:vanish/>
                <w:sz w:val="16"/>
              </w:rPr>
            </w:pPr>
            <w:r w:rsidRPr="00D634C0">
              <w:rPr>
                <w:rFonts w:ascii="Arial" w:hAnsi="Arial" w:cs="Arial"/>
                <w:vanish/>
                <w:sz w:val="16"/>
              </w:rPr>
              <w:t>SpurMatrix</w:t>
            </w:r>
          </w:p>
        </w:tc>
        <w:tc>
          <w:tcPr>
            <w:tcW w:w="266" w:type="pct"/>
            <w:shd w:val="clear" w:color="auto" w:fill="auto"/>
            <w:vAlign w:val="center"/>
          </w:tcPr>
          <w:p w:rsidR="00D634C0" w:rsidRDefault="00D634C0" w:rsidP="00D634C0">
            <w:pPr>
              <w:jc w:val="right"/>
            </w:pPr>
            <w:r>
              <w:t>(</w:t>
            </w:r>
            <w:bookmarkStart w:id="19" w:name="SpurMatrix"/>
            <w:r>
              <w:fldChar w:fldCharType="begin"/>
            </w:r>
            <w:r>
              <w:instrText xml:space="preserve"> SEQ Eq \* MERGEFORMAT </w:instrText>
            </w:r>
            <w:r>
              <w:fldChar w:fldCharType="separate"/>
            </w:r>
            <w:r w:rsidR="00CB3242">
              <w:rPr>
                <w:noProof/>
              </w:rPr>
              <w:t>15</w:t>
            </w:r>
            <w:r>
              <w:fldChar w:fldCharType="end"/>
            </w:r>
            <w:bookmarkEnd w:id="19"/>
            <w:r>
              <w:t>)</w:t>
            </w:r>
          </w:p>
        </w:tc>
      </w:tr>
    </w:tbl>
    <w:p w:rsidR="00D634C0" w:rsidRDefault="00D634C0" w:rsidP="00A66BD4"/>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C047AD" w:rsidTr="005705D4">
        <w:tc>
          <w:tcPr>
            <w:tcW w:w="4234" w:type="pct"/>
            <w:shd w:val="clear" w:color="auto" w:fill="EEECE1" w:themeFill="background2"/>
            <w:vAlign w:val="center"/>
          </w:tcPr>
          <w:p w:rsidR="00C047AD" w:rsidRPr="00C047AD" w:rsidRDefault="00C047AD" w:rsidP="00C047AD">
            <w:pPr>
              <w:rPr>
                <w:rStyle w:val="Buchtitel"/>
              </w:rPr>
            </w:pPr>
            <w:r>
              <w:rPr>
                <w:rStyle w:val="Buchtitel"/>
              </w:rPr>
              <w:t>Zeige mit der Indexschreibweise, dass Gilt</w:t>
            </w:r>
          </w:p>
          <w:p w:rsidR="00C047AD" w:rsidRDefault="003639F0" w:rsidP="00C047AD">
            <w:pPr>
              <w:jc w:val="center"/>
            </w:pPr>
            <w:r>
              <w:rPr>
                <w:noProof/>
                <w:lang w:eastAsia="de-DE"/>
              </w:rPr>
              <w:drawing>
                <wp:inline distT="0" distB="0" distL="0" distR="0" wp14:anchorId="648E4081" wp14:editId="404D82A2">
                  <wp:extent cx="1176530" cy="121920"/>
                  <wp:effectExtent l="0" t="0" r="5080" b="0"/>
                  <wp:docPr id="7" name="Grafik 7" descr="%FontSize=11&#10;%TeXFontSize=11&#10;\documentclass{article}&#10;\pagestyle{empty}&#10;\begin{document}&#10;\[&#10;\mathrm{Tr}({\mathbf A} \cdot {\mathbf B}) = \mathrm{Tr}({\mathbf B} \cdot {\mathbf A})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lum/>
                          </a:blip>
                          <a:stretch>
                            <a:fillRect/>
                          </a:stretch>
                        </pic:blipFill>
                        <pic:spPr>
                          <a:xfrm>
                            <a:off x="0" y="0"/>
                            <a:ext cx="1176530" cy="121920"/>
                          </a:xfrm>
                          <a:prstGeom prst="rect">
                            <a:avLst/>
                          </a:prstGeom>
                          <a:noFill/>
                          <a:ln>
                            <a:noFill/>
                          </a:ln>
                        </pic:spPr>
                      </pic:pic>
                    </a:graphicData>
                  </a:graphic>
                </wp:inline>
              </w:drawing>
            </w:r>
          </w:p>
        </w:tc>
        <w:tc>
          <w:tcPr>
            <w:tcW w:w="457" w:type="pct"/>
            <w:shd w:val="clear" w:color="auto" w:fill="auto"/>
            <w:vAlign w:val="center"/>
          </w:tcPr>
          <w:p w:rsidR="00C047AD" w:rsidRPr="00C047AD" w:rsidRDefault="00C047AD" w:rsidP="00C047AD">
            <w:pPr>
              <w:jc w:val="right"/>
              <w:rPr>
                <w:rFonts w:ascii="Arial" w:hAnsi="Arial" w:cs="Arial"/>
                <w:vanish/>
                <w:sz w:val="16"/>
              </w:rPr>
            </w:pPr>
            <w:r w:rsidRPr="00C047AD">
              <w:rPr>
                <w:rFonts w:ascii="Arial" w:hAnsi="Arial" w:cs="Arial"/>
                <w:vanish/>
                <w:sz w:val="16"/>
              </w:rPr>
              <w:t>AufgabeSpur</w:t>
            </w:r>
          </w:p>
        </w:tc>
        <w:tc>
          <w:tcPr>
            <w:tcW w:w="308" w:type="pct"/>
            <w:shd w:val="clear" w:color="auto" w:fill="auto"/>
            <w:vAlign w:val="center"/>
          </w:tcPr>
          <w:p w:rsidR="00C047AD" w:rsidRDefault="00C047AD" w:rsidP="00C047AD">
            <w:pPr>
              <w:jc w:val="right"/>
            </w:pPr>
            <w:r>
              <w:t>(</w:t>
            </w:r>
            <w:bookmarkStart w:id="20" w:name="AufgabeSpur"/>
            <w:r>
              <w:fldChar w:fldCharType="begin"/>
            </w:r>
            <w:r>
              <w:instrText xml:space="preserve"> SEQ Eq \* MERGEFORMAT </w:instrText>
            </w:r>
            <w:r>
              <w:fldChar w:fldCharType="separate"/>
            </w:r>
            <w:r w:rsidR="00CB3242">
              <w:rPr>
                <w:noProof/>
              </w:rPr>
              <w:t>16</w:t>
            </w:r>
            <w:r>
              <w:fldChar w:fldCharType="end"/>
            </w:r>
            <w:bookmarkEnd w:id="20"/>
            <w:r>
              <w:t>)</w:t>
            </w:r>
          </w:p>
        </w:tc>
      </w:tr>
    </w:tbl>
    <w:p w:rsidR="00C047AD" w:rsidRPr="00A66BD4" w:rsidRDefault="00C047AD" w:rsidP="00A66BD4"/>
    <w:p w:rsidR="00AD585B" w:rsidRDefault="003729B8" w:rsidP="003729B8">
      <w:pPr>
        <w:pStyle w:val="berschrift4"/>
      </w:pPr>
      <w:r>
        <w:t>Transposition</w:t>
      </w:r>
      <w:r w:rsidR="001870C4">
        <w:t xml:space="preserve"> / Transponierte Matrix</w:t>
      </w:r>
    </w:p>
    <w:p w:rsidR="00E56DFF" w:rsidRDefault="001B70B0" w:rsidP="00E56DFF">
      <w:r>
        <w:t>Zeilen und Spalten werden ge</w:t>
      </w:r>
      <w:r w:rsidR="00E56DFF">
        <w:t>tauscht.</w:t>
      </w:r>
      <w:r w:rsidR="00604F4C">
        <w:t xml:space="preserve"> Indexschreibweise: Zeile</w:t>
      </w:r>
      <w:r>
        <w:t>n- und Spaltenindizes werden ge</w:t>
      </w:r>
      <w:r w:rsidR="00604F4C">
        <w:t>tauscht.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EA175F" w:rsidTr="00EA175F">
        <w:tc>
          <w:tcPr>
            <w:tcW w:w="4256" w:type="pct"/>
            <w:shd w:val="clear" w:color="auto" w:fill="auto"/>
            <w:vAlign w:val="center"/>
          </w:tcPr>
          <w:p w:rsidR="00EA175F" w:rsidRDefault="00294C60" w:rsidP="00EA175F">
            <w:pPr>
              <w:jc w:val="center"/>
            </w:pPr>
            <w:r>
              <w:rPr>
                <w:noProof/>
                <w:lang w:eastAsia="de-DE"/>
              </w:rPr>
              <w:drawing>
                <wp:inline distT="0" distB="0" distL="0" distR="0" wp14:anchorId="78995EA9" wp14:editId="2ED1631F">
                  <wp:extent cx="2042164" cy="304801"/>
                  <wp:effectExtent l="0" t="0" r="0" b="0"/>
                  <wp:docPr id="10" name="Grafik 10" descr="%FontSize=11&#10;%TeXFontSize=11&#10;\documentclass{article}&#10;\pagestyle{empty}&#10;\begin{document}&#10;\[&#10;  \begin{pmatrix}&#10;    0 &amp; 3 \\&#10;    2 &amp; 1 &#10;  \end{pmatrix}^T&#10;=&#10;  \begin{pmatrix}&#10;    0 &amp; 2 \\&#10;    3 &amp; 1 &#10;  \end{pmatrix}&#10;\quad\quad&#10;(M^T)_{ij} = M_{ji}&#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lum/>
                          </a:blip>
                          <a:stretch>
                            <a:fillRect/>
                          </a:stretch>
                        </pic:blipFill>
                        <pic:spPr>
                          <a:xfrm>
                            <a:off x="0" y="0"/>
                            <a:ext cx="2042164" cy="304801"/>
                          </a:xfrm>
                          <a:prstGeom prst="rect">
                            <a:avLst/>
                          </a:prstGeom>
                          <a:noFill/>
                          <a:ln>
                            <a:noFill/>
                          </a:ln>
                        </pic:spPr>
                      </pic:pic>
                    </a:graphicData>
                  </a:graphic>
                </wp:inline>
              </w:drawing>
            </w:r>
          </w:p>
        </w:tc>
        <w:tc>
          <w:tcPr>
            <w:tcW w:w="478" w:type="pct"/>
            <w:shd w:val="clear" w:color="auto" w:fill="auto"/>
            <w:vAlign w:val="center"/>
          </w:tcPr>
          <w:p w:rsidR="00EA175F" w:rsidRPr="00EA175F" w:rsidRDefault="00EA175F" w:rsidP="00EA175F">
            <w:pPr>
              <w:jc w:val="right"/>
              <w:rPr>
                <w:rFonts w:ascii="Arial" w:hAnsi="Arial" w:cs="Arial"/>
                <w:vanish/>
                <w:sz w:val="16"/>
              </w:rPr>
            </w:pPr>
            <w:r w:rsidRPr="00EA175F">
              <w:rPr>
                <w:rFonts w:ascii="Arial" w:hAnsi="Arial" w:cs="Arial"/>
                <w:vanish/>
                <w:sz w:val="16"/>
              </w:rPr>
              <w:t>Transposition</w:t>
            </w:r>
          </w:p>
        </w:tc>
        <w:tc>
          <w:tcPr>
            <w:tcW w:w="266" w:type="pct"/>
            <w:shd w:val="clear" w:color="auto" w:fill="auto"/>
            <w:vAlign w:val="center"/>
          </w:tcPr>
          <w:p w:rsidR="00EA175F" w:rsidRDefault="00EA175F" w:rsidP="00EA175F">
            <w:pPr>
              <w:jc w:val="right"/>
            </w:pPr>
            <w:r>
              <w:t>(</w:t>
            </w:r>
            <w:bookmarkStart w:id="21" w:name="Transposition"/>
            <w:r>
              <w:fldChar w:fldCharType="begin"/>
            </w:r>
            <w:r>
              <w:instrText xml:space="preserve"> SEQ Eq \* MERGEFORMAT </w:instrText>
            </w:r>
            <w:r>
              <w:fldChar w:fldCharType="separate"/>
            </w:r>
            <w:r w:rsidR="00CB3242">
              <w:rPr>
                <w:noProof/>
              </w:rPr>
              <w:t>17</w:t>
            </w:r>
            <w:r>
              <w:fldChar w:fldCharType="end"/>
            </w:r>
            <w:bookmarkEnd w:id="21"/>
            <w:r>
              <w:t>)</w:t>
            </w:r>
          </w:p>
        </w:tc>
      </w:tr>
    </w:tbl>
    <w:p w:rsidR="00013FE2" w:rsidRDefault="00013FE2" w:rsidP="00013FE2">
      <w:r>
        <w:t>Es gilt: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013FE2" w:rsidTr="00013FE2">
        <w:tc>
          <w:tcPr>
            <w:tcW w:w="4256" w:type="pct"/>
            <w:shd w:val="clear" w:color="auto" w:fill="auto"/>
            <w:vAlign w:val="center"/>
          </w:tcPr>
          <w:p w:rsidR="00013FE2" w:rsidRDefault="00294C60" w:rsidP="00013FE2">
            <w:pPr>
              <w:jc w:val="center"/>
            </w:pPr>
            <w:r>
              <w:rPr>
                <w:noProof/>
                <w:lang w:eastAsia="de-DE"/>
              </w:rPr>
              <w:drawing>
                <wp:inline distT="0" distB="0" distL="0" distR="0" wp14:anchorId="31D45B21" wp14:editId="3AB8C3AD">
                  <wp:extent cx="2039116" cy="158496"/>
                  <wp:effectExtent l="0" t="0" r="0" b="0"/>
                  <wp:docPr id="14" name="Grafik 14" descr="%FontSize=11&#10;%TeXFontSize=11&#10;\documentclass{article}&#10;\pagestyle{empty}&#10;\begin{document}&#10;\[&#10;({\mathbf M}^T)^T = {\mathbf M}&#10;\quad\quad&#10;({\mathbf A} \cdot {\mathbf B})^T = {\mathbf B}^T \cdot {\mathbf A}^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lum/>
                          </a:blip>
                          <a:stretch>
                            <a:fillRect/>
                          </a:stretch>
                        </pic:blipFill>
                        <pic:spPr>
                          <a:xfrm>
                            <a:off x="0" y="0"/>
                            <a:ext cx="2039116" cy="158496"/>
                          </a:xfrm>
                          <a:prstGeom prst="rect">
                            <a:avLst/>
                          </a:prstGeom>
                          <a:noFill/>
                          <a:ln>
                            <a:noFill/>
                          </a:ln>
                        </pic:spPr>
                      </pic:pic>
                    </a:graphicData>
                  </a:graphic>
                </wp:inline>
              </w:drawing>
            </w:r>
          </w:p>
        </w:tc>
        <w:tc>
          <w:tcPr>
            <w:tcW w:w="478" w:type="pct"/>
            <w:shd w:val="clear" w:color="auto" w:fill="auto"/>
            <w:vAlign w:val="center"/>
          </w:tcPr>
          <w:p w:rsidR="00013FE2" w:rsidRPr="00013FE2" w:rsidRDefault="00013FE2" w:rsidP="00013FE2">
            <w:pPr>
              <w:jc w:val="right"/>
              <w:rPr>
                <w:rFonts w:ascii="Arial" w:hAnsi="Arial" w:cs="Arial"/>
                <w:vanish/>
                <w:sz w:val="16"/>
              </w:rPr>
            </w:pPr>
            <w:r w:rsidRPr="00013FE2">
              <w:rPr>
                <w:rFonts w:ascii="Arial" w:hAnsi="Arial" w:cs="Arial"/>
                <w:vanish/>
                <w:sz w:val="16"/>
              </w:rPr>
              <w:t>TransponiertesProdukt</w:t>
            </w:r>
          </w:p>
        </w:tc>
        <w:tc>
          <w:tcPr>
            <w:tcW w:w="266" w:type="pct"/>
            <w:shd w:val="clear" w:color="auto" w:fill="auto"/>
            <w:vAlign w:val="center"/>
          </w:tcPr>
          <w:p w:rsidR="00013FE2" w:rsidRDefault="00013FE2" w:rsidP="00013FE2">
            <w:pPr>
              <w:jc w:val="right"/>
            </w:pPr>
            <w:r>
              <w:t>(</w:t>
            </w:r>
            <w:bookmarkStart w:id="22" w:name="TransponiertesProdukt"/>
            <w:r>
              <w:fldChar w:fldCharType="begin"/>
            </w:r>
            <w:r>
              <w:instrText xml:space="preserve"> SEQ Eq \* MERGEFORMAT </w:instrText>
            </w:r>
            <w:r>
              <w:fldChar w:fldCharType="separate"/>
            </w:r>
            <w:r w:rsidR="00CB3242">
              <w:rPr>
                <w:noProof/>
              </w:rPr>
              <w:t>18</w:t>
            </w:r>
            <w:r>
              <w:fldChar w:fldCharType="end"/>
            </w:r>
            <w:bookmarkEnd w:id="22"/>
            <w:r>
              <w:t>)</w:t>
            </w:r>
          </w:p>
        </w:tc>
      </w:tr>
    </w:tbl>
    <w:p w:rsidR="00013FE2" w:rsidRDefault="00013FE2" w:rsidP="00013FE2"/>
    <w:p w:rsidR="00C7367B" w:rsidRDefault="00FE337B" w:rsidP="003C1ECE">
      <w:pPr>
        <w:pStyle w:val="berschrift4"/>
      </w:pPr>
      <w:r>
        <w:t>Symmetrische Matrizen / Symmetrierung</w:t>
      </w:r>
    </w:p>
    <w:p w:rsidR="003C1ECE" w:rsidRPr="003C1ECE" w:rsidRDefault="003C1ECE" w:rsidP="003C1ECE">
      <w:r>
        <w:t>Eine symmetrische Matrix ist gleich ihrer</w:t>
      </w:r>
      <w:r w:rsidR="004544F3">
        <w:t xml:space="preserve"> </w:t>
      </w:r>
      <w:r>
        <w:t>Transponierten.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C7367B" w:rsidTr="00C7367B">
        <w:tc>
          <w:tcPr>
            <w:tcW w:w="4256" w:type="pct"/>
            <w:shd w:val="clear" w:color="auto" w:fill="auto"/>
            <w:vAlign w:val="center"/>
          </w:tcPr>
          <w:p w:rsidR="00C7367B" w:rsidRDefault="003D4EB1" w:rsidP="00C7367B">
            <w:pPr>
              <w:jc w:val="center"/>
            </w:pPr>
            <w:r>
              <w:rPr>
                <w:noProof/>
                <w:lang w:eastAsia="de-DE"/>
              </w:rPr>
              <w:drawing>
                <wp:inline distT="0" distB="0" distL="0" distR="0" wp14:anchorId="5D3790A6" wp14:editId="37B5111D">
                  <wp:extent cx="3386335" cy="304801"/>
                  <wp:effectExtent l="0" t="0" r="5080" b="0"/>
                  <wp:docPr id="16" name="Grafik 16" descr="%FontSize=11&#10;%TeXFontSize=11&#10;\documentclass{article}&#10;\pagestyle{empty}&#10;\begin{document}&#10;\[&#10;  \begin{pmatrix}&#10;    0 &amp; -3 \\&#10;    -3 &amp; 1 &#10;  \end{pmatrix}^T&#10;=&#10;  \begin{pmatrix}&#10;    0 &amp; -3 \\&#10;    -3 &amp; 1 &#10;  \end{pmatrix}&#10;\quad\quad&#10;M_{ij}^T = M_{ji} = M_{ij}&#10;\quad\quad&#10;{\mathbf M}^T = {\mathbf M}&#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lum/>
                          </a:blip>
                          <a:stretch>
                            <a:fillRect/>
                          </a:stretch>
                        </pic:blipFill>
                        <pic:spPr>
                          <a:xfrm>
                            <a:off x="0" y="0"/>
                            <a:ext cx="3386335" cy="304801"/>
                          </a:xfrm>
                          <a:prstGeom prst="rect">
                            <a:avLst/>
                          </a:prstGeom>
                          <a:noFill/>
                          <a:ln>
                            <a:noFill/>
                          </a:ln>
                        </pic:spPr>
                      </pic:pic>
                    </a:graphicData>
                  </a:graphic>
                </wp:inline>
              </w:drawing>
            </w:r>
          </w:p>
        </w:tc>
        <w:tc>
          <w:tcPr>
            <w:tcW w:w="478" w:type="pct"/>
            <w:shd w:val="clear" w:color="auto" w:fill="auto"/>
            <w:vAlign w:val="center"/>
          </w:tcPr>
          <w:p w:rsidR="00C7367B" w:rsidRPr="00C7367B" w:rsidRDefault="00C7367B" w:rsidP="00C7367B">
            <w:pPr>
              <w:jc w:val="right"/>
              <w:rPr>
                <w:rFonts w:ascii="Arial" w:hAnsi="Arial" w:cs="Arial"/>
                <w:vanish/>
                <w:sz w:val="16"/>
              </w:rPr>
            </w:pPr>
            <w:r w:rsidRPr="00C7367B">
              <w:rPr>
                <w:rFonts w:ascii="Arial" w:hAnsi="Arial" w:cs="Arial"/>
                <w:vanish/>
                <w:sz w:val="16"/>
              </w:rPr>
              <w:t>SymmetrischeMatrizen</w:t>
            </w:r>
          </w:p>
        </w:tc>
        <w:tc>
          <w:tcPr>
            <w:tcW w:w="266" w:type="pct"/>
            <w:shd w:val="clear" w:color="auto" w:fill="auto"/>
            <w:vAlign w:val="center"/>
          </w:tcPr>
          <w:p w:rsidR="00C7367B" w:rsidRDefault="00C7367B" w:rsidP="00C7367B">
            <w:pPr>
              <w:jc w:val="right"/>
            </w:pPr>
            <w:r>
              <w:t>(</w:t>
            </w:r>
            <w:bookmarkStart w:id="23" w:name="SymmetrischeMatrizen"/>
            <w:r>
              <w:fldChar w:fldCharType="begin"/>
            </w:r>
            <w:r>
              <w:instrText xml:space="preserve"> SEQ Eq \* MERGEFORMAT </w:instrText>
            </w:r>
            <w:r>
              <w:fldChar w:fldCharType="separate"/>
            </w:r>
            <w:r w:rsidR="00CB3242">
              <w:rPr>
                <w:noProof/>
              </w:rPr>
              <w:t>19</w:t>
            </w:r>
            <w:r>
              <w:fldChar w:fldCharType="end"/>
            </w:r>
            <w:bookmarkEnd w:id="23"/>
            <w:r>
              <w:t>)</w:t>
            </w:r>
          </w:p>
        </w:tc>
      </w:tr>
    </w:tbl>
    <w:p w:rsidR="00811373" w:rsidRDefault="00811373" w:rsidP="005F0A0A"/>
    <w:p w:rsidR="00BD2D77" w:rsidRDefault="003C5782" w:rsidP="005F0A0A">
      <w:pPr>
        <w:rPr>
          <w:noProof/>
          <w:lang w:eastAsia="de-DE"/>
        </w:rPr>
      </w:pPr>
      <w:r>
        <w:t>Erzeugung symmetrischer Matrizen aus beliebigen Matrizen: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BD2D77" w:rsidTr="00BD2D77">
        <w:tc>
          <w:tcPr>
            <w:tcW w:w="4256" w:type="pct"/>
            <w:shd w:val="clear" w:color="auto" w:fill="auto"/>
            <w:vAlign w:val="center"/>
          </w:tcPr>
          <w:p w:rsidR="00BD2D77" w:rsidRDefault="00541899" w:rsidP="00BD2D77">
            <w:pPr>
              <w:jc w:val="center"/>
            </w:pPr>
            <w:r>
              <w:rPr>
                <w:noProof/>
                <w:lang w:eastAsia="de-DE"/>
              </w:rPr>
              <w:drawing>
                <wp:inline distT="0" distB="0" distL="0" distR="0" wp14:anchorId="385E5316" wp14:editId="15A64CC2">
                  <wp:extent cx="484633" cy="132588"/>
                  <wp:effectExtent l="0" t="0" r="0" b="1270"/>
                  <wp:docPr id="17" name="Grafik 17" descr="%FontSize=11&#10;%TeXFontSize=11&#10;\documentclass{article}&#10;\pagestyle{empty}&#10;\begin{document}&#10;\[&#10;{\mathbf M} + {\mathbf M}^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lum/>
                          </a:blip>
                          <a:stretch>
                            <a:fillRect/>
                          </a:stretch>
                        </pic:blipFill>
                        <pic:spPr>
                          <a:xfrm>
                            <a:off x="0" y="0"/>
                            <a:ext cx="484633" cy="132588"/>
                          </a:xfrm>
                          <a:prstGeom prst="rect">
                            <a:avLst/>
                          </a:prstGeom>
                          <a:noFill/>
                          <a:ln>
                            <a:noFill/>
                          </a:ln>
                        </pic:spPr>
                      </pic:pic>
                    </a:graphicData>
                  </a:graphic>
                </wp:inline>
              </w:drawing>
            </w:r>
          </w:p>
        </w:tc>
        <w:tc>
          <w:tcPr>
            <w:tcW w:w="478" w:type="pct"/>
            <w:shd w:val="clear" w:color="auto" w:fill="auto"/>
            <w:vAlign w:val="center"/>
          </w:tcPr>
          <w:p w:rsidR="00BD2D77" w:rsidRPr="00BD2D77" w:rsidRDefault="00BD2D77" w:rsidP="00BD2D77">
            <w:pPr>
              <w:jc w:val="right"/>
              <w:rPr>
                <w:rFonts w:ascii="Arial" w:hAnsi="Arial" w:cs="Arial"/>
                <w:vanish/>
                <w:sz w:val="16"/>
              </w:rPr>
            </w:pPr>
            <w:r w:rsidRPr="00BD2D77">
              <w:rPr>
                <w:rFonts w:ascii="Arial" w:hAnsi="Arial" w:cs="Arial"/>
                <w:vanish/>
                <w:sz w:val="16"/>
              </w:rPr>
              <w:t>Symmetrierung</w:t>
            </w:r>
          </w:p>
        </w:tc>
        <w:tc>
          <w:tcPr>
            <w:tcW w:w="266" w:type="pct"/>
            <w:shd w:val="clear" w:color="auto" w:fill="auto"/>
            <w:vAlign w:val="center"/>
          </w:tcPr>
          <w:p w:rsidR="00BD2D77" w:rsidRDefault="00BD2D77" w:rsidP="00BD2D77">
            <w:pPr>
              <w:jc w:val="right"/>
            </w:pPr>
            <w:r>
              <w:t>(</w:t>
            </w:r>
            <w:bookmarkStart w:id="24" w:name="Symmetrierung"/>
            <w:r>
              <w:fldChar w:fldCharType="begin"/>
            </w:r>
            <w:r>
              <w:instrText xml:space="preserve"> SEQ Eq \* MERGEFORMAT </w:instrText>
            </w:r>
            <w:r>
              <w:fldChar w:fldCharType="separate"/>
            </w:r>
            <w:r w:rsidR="00CB3242">
              <w:rPr>
                <w:noProof/>
              </w:rPr>
              <w:t>20</w:t>
            </w:r>
            <w:r>
              <w:fldChar w:fldCharType="end"/>
            </w:r>
            <w:bookmarkEnd w:id="24"/>
            <w:r>
              <w:t>)</w:t>
            </w:r>
          </w:p>
        </w:tc>
      </w:tr>
    </w:tbl>
    <w:p w:rsidR="00426C91" w:rsidRDefault="003C5782" w:rsidP="005F0A0A">
      <w:r>
        <w:t xml:space="preserve"> </w:t>
      </w:r>
    </w:p>
    <w:p w:rsidR="00EF42CC" w:rsidRDefault="00EF42CC" w:rsidP="00EF42CC">
      <w:r>
        <w:t>Eine antisymmetrische Matrix ist gleich dem Negativen ihrer Transponierten.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6668FD" w:rsidTr="006668FD">
        <w:tc>
          <w:tcPr>
            <w:tcW w:w="4256" w:type="pct"/>
            <w:shd w:val="clear" w:color="auto" w:fill="auto"/>
            <w:vAlign w:val="center"/>
          </w:tcPr>
          <w:p w:rsidR="006668FD" w:rsidRDefault="00AC769D" w:rsidP="006668FD">
            <w:pPr>
              <w:jc w:val="center"/>
            </w:pPr>
            <w:r>
              <w:rPr>
                <w:noProof/>
                <w:lang w:eastAsia="de-DE"/>
              </w:rPr>
              <w:drawing>
                <wp:inline distT="0" distB="0" distL="0" distR="0" wp14:anchorId="27DB792F" wp14:editId="29C4B739">
                  <wp:extent cx="3497587" cy="304801"/>
                  <wp:effectExtent l="0" t="0" r="7620" b="0"/>
                  <wp:docPr id="15" name="Grafik 15" descr="%FontSize=11&#10;%TeXFontSize=11&#10;\documentclass{article}&#10;\pagestyle{empty}&#10;\begin{document}&#10;\[&#10;  \begin{pmatrix}&#10;    0 &amp; 3 \\&#10;    -3 &amp; 0 &#10;  \end{pmatrix}^T&#10;=&#10;  - \begin{pmatrix}&#10;    0 &amp; 3 \\&#10;    -3 &amp; 0 &#10;  \end{pmatrix}&#10;\quad\quad&#10;M_{ij}^T = M_{ji} = - M_{ij}&#10;\quad\quad&#10;{\mathbf M}^T = -{\mathbf M}&#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lum/>
                          </a:blip>
                          <a:stretch>
                            <a:fillRect/>
                          </a:stretch>
                        </pic:blipFill>
                        <pic:spPr>
                          <a:xfrm>
                            <a:off x="0" y="0"/>
                            <a:ext cx="3497587" cy="304801"/>
                          </a:xfrm>
                          <a:prstGeom prst="rect">
                            <a:avLst/>
                          </a:prstGeom>
                          <a:noFill/>
                          <a:ln>
                            <a:noFill/>
                          </a:ln>
                        </pic:spPr>
                      </pic:pic>
                    </a:graphicData>
                  </a:graphic>
                </wp:inline>
              </w:drawing>
            </w:r>
          </w:p>
        </w:tc>
        <w:tc>
          <w:tcPr>
            <w:tcW w:w="478" w:type="pct"/>
            <w:shd w:val="clear" w:color="auto" w:fill="auto"/>
            <w:vAlign w:val="center"/>
          </w:tcPr>
          <w:p w:rsidR="006668FD" w:rsidRPr="006668FD" w:rsidRDefault="006668FD" w:rsidP="006668FD">
            <w:pPr>
              <w:jc w:val="right"/>
              <w:rPr>
                <w:rFonts w:ascii="Arial" w:hAnsi="Arial" w:cs="Arial"/>
                <w:vanish/>
                <w:sz w:val="16"/>
              </w:rPr>
            </w:pPr>
            <w:r w:rsidRPr="006668FD">
              <w:rPr>
                <w:rFonts w:ascii="Arial" w:hAnsi="Arial" w:cs="Arial"/>
                <w:vanish/>
                <w:sz w:val="16"/>
              </w:rPr>
              <w:t>AntisymmetrischeMatrizen</w:t>
            </w:r>
          </w:p>
        </w:tc>
        <w:tc>
          <w:tcPr>
            <w:tcW w:w="266" w:type="pct"/>
            <w:shd w:val="clear" w:color="auto" w:fill="auto"/>
            <w:vAlign w:val="center"/>
          </w:tcPr>
          <w:p w:rsidR="006668FD" w:rsidRDefault="006668FD" w:rsidP="006668FD">
            <w:pPr>
              <w:jc w:val="right"/>
            </w:pPr>
            <w:r>
              <w:t>(</w:t>
            </w:r>
            <w:bookmarkStart w:id="25" w:name="AntisymmetrischeMatrizen"/>
            <w:r>
              <w:fldChar w:fldCharType="begin"/>
            </w:r>
            <w:r>
              <w:instrText xml:space="preserve"> SEQ Eq \* MERGEFORMAT </w:instrText>
            </w:r>
            <w:r>
              <w:fldChar w:fldCharType="separate"/>
            </w:r>
            <w:r w:rsidR="00CB3242">
              <w:rPr>
                <w:noProof/>
              </w:rPr>
              <w:t>21</w:t>
            </w:r>
            <w:r>
              <w:fldChar w:fldCharType="end"/>
            </w:r>
            <w:bookmarkEnd w:id="25"/>
            <w:r>
              <w:t>)</w:t>
            </w:r>
          </w:p>
        </w:tc>
      </w:tr>
    </w:tbl>
    <w:p w:rsidR="006668FD" w:rsidRDefault="006668FD" w:rsidP="00EF42CC"/>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B3308D" w:rsidTr="00B3308D">
        <w:tc>
          <w:tcPr>
            <w:tcW w:w="4256" w:type="pct"/>
            <w:shd w:val="clear" w:color="auto" w:fill="EEECE1" w:themeFill="background2"/>
            <w:vAlign w:val="center"/>
          </w:tcPr>
          <w:p w:rsidR="00B3308D" w:rsidRPr="00B3308D" w:rsidRDefault="00B3308D" w:rsidP="00B3308D">
            <w:pPr>
              <w:shd w:val="clear" w:color="auto" w:fill="EEECE1" w:themeFill="background2"/>
              <w:rPr>
                <w:b/>
                <w:bCs/>
                <w:smallCaps/>
                <w:spacing w:val="5"/>
              </w:rPr>
            </w:pPr>
            <w:r>
              <w:rPr>
                <w:rStyle w:val="Buchtitel"/>
              </w:rPr>
              <w:t>Wie kann aus einer beliebigen Matrix analog zur Symmetrierung eine antisymmetrische Matrix erzeugt werden?</w:t>
            </w:r>
          </w:p>
        </w:tc>
        <w:tc>
          <w:tcPr>
            <w:tcW w:w="478" w:type="pct"/>
            <w:shd w:val="clear" w:color="auto" w:fill="auto"/>
            <w:vAlign w:val="center"/>
          </w:tcPr>
          <w:p w:rsidR="00B3308D" w:rsidRPr="00B3308D" w:rsidRDefault="00B3308D" w:rsidP="00B3308D">
            <w:pPr>
              <w:jc w:val="right"/>
              <w:rPr>
                <w:rFonts w:ascii="Arial" w:hAnsi="Arial" w:cs="Arial"/>
                <w:vanish/>
                <w:sz w:val="16"/>
              </w:rPr>
            </w:pPr>
            <w:r w:rsidRPr="00B3308D">
              <w:rPr>
                <w:rFonts w:ascii="Arial" w:hAnsi="Arial" w:cs="Arial"/>
                <w:vanish/>
                <w:sz w:val="16"/>
              </w:rPr>
              <w:t>AufgabeMatrixAntisymmetrierung</w:t>
            </w:r>
          </w:p>
        </w:tc>
        <w:tc>
          <w:tcPr>
            <w:tcW w:w="266" w:type="pct"/>
            <w:shd w:val="clear" w:color="auto" w:fill="auto"/>
            <w:vAlign w:val="center"/>
          </w:tcPr>
          <w:p w:rsidR="00B3308D" w:rsidRDefault="00B3308D" w:rsidP="00B3308D">
            <w:pPr>
              <w:jc w:val="right"/>
            </w:pPr>
            <w:r>
              <w:t>(</w:t>
            </w:r>
            <w:bookmarkStart w:id="26" w:name="AufgabeMatrixAntisymmetrierung"/>
            <w:r>
              <w:fldChar w:fldCharType="begin"/>
            </w:r>
            <w:r>
              <w:instrText xml:space="preserve"> SEQ Eq \* MERGEFORMAT </w:instrText>
            </w:r>
            <w:r>
              <w:fldChar w:fldCharType="separate"/>
            </w:r>
            <w:r w:rsidR="00CB3242">
              <w:rPr>
                <w:noProof/>
              </w:rPr>
              <w:t>22</w:t>
            </w:r>
            <w:r>
              <w:fldChar w:fldCharType="end"/>
            </w:r>
            <w:bookmarkEnd w:id="26"/>
            <w:r>
              <w:t>)</w:t>
            </w:r>
          </w:p>
        </w:tc>
      </w:tr>
    </w:tbl>
    <w:p w:rsidR="00BA5855" w:rsidRDefault="00BA5855" w:rsidP="00BA5855">
      <w:pPr>
        <w:pStyle w:val="berschrift4"/>
      </w:pPr>
      <w:r>
        <w:t>Inverse</w:t>
      </w:r>
      <w:r w:rsidR="000E5737">
        <w:t xml:space="preserve"> Matrizen</w:t>
      </w:r>
    </w:p>
    <w:p w:rsidR="002A4561" w:rsidRDefault="002A4561" w:rsidP="002A4561">
      <w:r>
        <w:t>Definition</w:t>
      </w:r>
      <w:r w:rsidR="00FD4294">
        <w:t xml:space="preserve">: </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715DCD" w:rsidTr="00715DCD">
        <w:tc>
          <w:tcPr>
            <w:tcW w:w="4256" w:type="pct"/>
            <w:shd w:val="clear" w:color="auto" w:fill="auto"/>
            <w:vAlign w:val="center"/>
          </w:tcPr>
          <w:p w:rsidR="00715DCD" w:rsidRDefault="00695DD8" w:rsidP="00715DCD">
            <w:pPr>
              <w:jc w:val="center"/>
            </w:pPr>
            <w:r>
              <w:rPr>
                <w:noProof/>
                <w:lang w:eastAsia="de-DE"/>
              </w:rPr>
              <w:drawing>
                <wp:inline distT="0" distB="0" distL="0" distR="0" wp14:anchorId="7AB5D38E" wp14:editId="2C81E43A">
                  <wp:extent cx="1382271" cy="135636"/>
                  <wp:effectExtent l="0" t="0" r="0" b="0"/>
                  <wp:docPr id="19" name="Grafik 19" descr="%FontSize=11&#10;%TeXFontSize=11&#10;\documentclass{article}&#10;\pagestyle{empty}&#10;\begin{document}&#10;\[&#10;{\mathbf M} \cdot {\mathbf M}^{-1} = {\mathbf M}^{-1} \cdot {\mathbf M} = {\mathbf 1}&#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lum/>
                          </a:blip>
                          <a:stretch>
                            <a:fillRect/>
                          </a:stretch>
                        </pic:blipFill>
                        <pic:spPr>
                          <a:xfrm>
                            <a:off x="0" y="0"/>
                            <a:ext cx="1382271" cy="135636"/>
                          </a:xfrm>
                          <a:prstGeom prst="rect">
                            <a:avLst/>
                          </a:prstGeom>
                          <a:noFill/>
                          <a:ln>
                            <a:noFill/>
                          </a:ln>
                        </pic:spPr>
                      </pic:pic>
                    </a:graphicData>
                  </a:graphic>
                </wp:inline>
              </w:drawing>
            </w:r>
          </w:p>
        </w:tc>
        <w:tc>
          <w:tcPr>
            <w:tcW w:w="478" w:type="pct"/>
            <w:shd w:val="clear" w:color="auto" w:fill="auto"/>
            <w:vAlign w:val="center"/>
          </w:tcPr>
          <w:p w:rsidR="00715DCD" w:rsidRPr="00715DCD" w:rsidRDefault="00715DCD" w:rsidP="00715DCD">
            <w:pPr>
              <w:jc w:val="right"/>
              <w:rPr>
                <w:rFonts w:ascii="Arial" w:hAnsi="Arial" w:cs="Arial"/>
                <w:vanish/>
                <w:sz w:val="16"/>
              </w:rPr>
            </w:pPr>
            <w:r w:rsidRPr="00715DCD">
              <w:rPr>
                <w:rFonts w:ascii="Arial" w:hAnsi="Arial" w:cs="Arial"/>
                <w:vanish/>
                <w:sz w:val="16"/>
              </w:rPr>
              <w:t>InverseMatrix</w:t>
            </w:r>
          </w:p>
        </w:tc>
        <w:tc>
          <w:tcPr>
            <w:tcW w:w="266" w:type="pct"/>
            <w:shd w:val="clear" w:color="auto" w:fill="auto"/>
            <w:vAlign w:val="center"/>
          </w:tcPr>
          <w:p w:rsidR="00715DCD" w:rsidRDefault="00715DCD" w:rsidP="00715DCD">
            <w:pPr>
              <w:jc w:val="right"/>
            </w:pPr>
            <w:r>
              <w:t>(</w:t>
            </w:r>
            <w:bookmarkStart w:id="27" w:name="InverseMatrix"/>
            <w:r>
              <w:fldChar w:fldCharType="begin"/>
            </w:r>
            <w:r>
              <w:instrText xml:space="preserve"> SEQ Eq \* MERGEFORMAT </w:instrText>
            </w:r>
            <w:r>
              <w:fldChar w:fldCharType="separate"/>
            </w:r>
            <w:r w:rsidR="00CB3242">
              <w:rPr>
                <w:noProof/>
              </w:rPr>
              <w:t>23</w:t>
            </w:r>
            <w:r>
              <w:fldChar w:fldCharType="end"/>
            </w:r>
            <w:bookmarkEnd w:id="27"/>
            <w:r>
              <w:t>)</w:t>
            </w:r>
          </w:p>
        </w:tc>
      </w:tr>
    </w:tbl>
    <w:p w:rsidR="00B517BC" w:rsidRDefault="00B517BC" w:rsidP="002A4561"/>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3F3AA3" w:rsidTr="00745797">
        <w:tc>
          <w:tcPr>
            <w:tcW w:w="4256" w:type="pct"/>
            <w:shd w:val="clear" w:color="auto" w:fill="EEECE1" w:themeFill="background2"/>
            <w:vAlign w:val="center"/>
          </w:tcPr>
          <w:p w:rsidR="00745797" w:rsidRPr="00745797" w:rsidRDefault="00745797" w:rsidP="00745797">
            <w:pPr>
              <w:rPr>
                <w:rStyle w:val="Buchtitel"/>
              </w:rPr>
            </w:pPr>
            <w:r>
              <w:rPr>
                <w:rStyle w:val="Buchtitel"/>
              </w:rPr>
              <w:t>Zeige, dass beide Produkte die Einheitsmatrix ergeben!</w:t>
            </w:r>
          </w:p>
          <w:p w:rsidR="00745797" w:rsidRDefault="00745797" w:rsidP="003F3AA3">
            <w:pPr>
              <w:jc w:val="center"/>
            </w:pPr>
          </w:p>
          <w:p w:rsidR="003F3AA3" w:rsidRDefault="003F3AA3" w:rsidP="003F3AA3">
            <w:pPr>
              <w:jc w:val="center"/>
            </w:pPr>
            <w:r>
              <w:rPr>
                <w:noProof/>
                <w:lang w:eastAsia="de-DE"/>
              </w:rPr>
              <w:lastRenderedPageBreak/>
              <w:drawing>
                <wp:inline distT="0" distB="0" distL="0" distR="0" wp14:anchorId="0E1D3F4B" wp14:editId="1311D8E5">
                  <wp:extent cx="2289053" cy="274321"/>
                  <wp:effectExtent l="0" t="0" r="0" b="0"/>
                  <wp:docPr id="306" name="Grafik 306" descr="%FontSize=11&#10;%TeXFontSize=11&#10;\documentclass{article}&#10;\pagestyle{empty}&#10;\begin{document}&#10;\[&#10;{\begin{pmatrix}2&amp;5\\1&amp;3\end{pmatrix}}\cdot {\begin{pmatrix}3&amp;-5\\-1&amp;2\end{pmatrix}}&#10;\quad\quad&#10;{\begin{pmatrix}3&amp;-5\\-1&amp;2\end{pmatrix}}\cdot &#10;{\begin{pmatrix}2&amp;5\\1&amp;3\end{pmatrix}}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lum/>
                          </a:blip>
                          <a:stretch>
                            <a:fillRect/>
                          </a:stretch>
                        </pic:blipFill>
                        <pic:spPr>
                          <a:xfrm>
                            <a:off x="0" y="0"/>
                            <a:ext cx="2289053" cy="274321"/>
                          </a:xfrm>
                          <a:prstGeom prst="rect">
                            <a:avLst/>
                          </a:prstGeom>
                          <a:noFill/>
                          <a:ln>
                            <a:noFill/>
                          </a:ln>
                        </pic:spPr>
                      </pic:pic>
                    </a:graphicData>
                  </a:graphic>
                </wp:inline>
              </w:drawing>
            </w:r>
          </w:p>
        </w:tc>
        <w:tc>
          <w:tcPr>
            <w:tcW w:w="478" w:type="pct"/>
            <w:shd w:val="clear" w:color="auto" w:fill="auto"/>
            <w:vAlign w:val="center"/>
          </w:tcPr>
          <w:p w:rsidR="003F3AA3" w:rsidRPr="003F3AA3" w:rsidRDefault="003F3AA3" w:rsidP="003F3AA3">
            <w:pPr>
              <w:jc w:val="right"/>
              <w:rPr>
                <w:rFonts w:ascii="Arial" w:hAnsi="Arial" w:cs="Arial"/>
                <w:vanish/>
                <w:sz w:val="16"/>
              </w:rPr>
            </w:pPr>
            <w:r w:rsidRPr="003F3AA3">
              <w:rPr>
                <w:rFonts w:ascii="Arial" w:hAnsi="Arial" w:cs="Arial"/>
                <w:vanish/>
                <w:sz w:val="16"/>
              </w:rPr>
              <w:lastRenderedPageBreak/>
              <w:t>AufgabeInverseMatrix</w:t>
            </w:r>
          </w:p>
        </w:tc>
        <w:tc>
          <w:tcPr>
            <w:tcW w:w="266" w:type="pct"/>
            <w:shd w:val="clear" w:color="auto" w:fill="auto"/>
            <w:vAlign w:val="center"/>
          </w:tcPr>
          <w:p w:rsidR="003F3AA3" w:rsidRDefault="003F3AA3" w:rsidP="003F3AA3">
            <w:pPr>
              <w:jc w:val="right"/>
            </w:pPr>
            <w:r>
              <w:t>(</w:t>
            </w:r>
            <w:bookmarkStart w:id="28" w:name="AufgabeInverseMatrix"/>
            <w:r>
              <w:fldChar w:fldCharType="begin"/>
            </w:r>
            <w:r>
              <w:instrText xml:space="preserve"> SEQ Eq \* MERGEFORMAT </w:instrText>
            </w:r>
            <w:r>
              <w:fldChar w:fldCharType="separate"/>
            </w:r>
            <w:r w:rsidR="00CB3242">
              <w:rPr>
                <w:noProof/>
              </w:rPr>
              <w:t>24</w:t>
            </w:r>
            <w:r>
              <w:fldChar w:fldCharType="end"/>
            </w:r>
            <w:bookmarkEnd w:id="28"/>
            <w:r>
              <w:t>)</w:t>
            </w:r>
          </w:p>
        </w:tc>
      </w:tr>
    </w:tbl>
    <w:p w:rsidR="003F3AA3" w:rsidRDefault="004A5582" w:rsidP="005C049B">
      <w:pPr>
        <w:pStyle w:val="Listenabsatz"/>
        <w:numPr>
          <w:ilvl w:val="0"/>
          <w:numId w:val="6"/>
        </w:numPr>
      </w:pPr>
      <w:r>
        <w:lastRenderedPageBreak/>
        <w:t>Die Inverse der Inversen ist die ursprüngliche Matrix.</w:t>
      </w:r>
    </w:p>
    <w:p w:rsidR="00334414" w:rsidRDefault="00334414" w:rsidP="005C049B">
      <w:pPr>
        <w:pStyle w:val="Listenabsatz"/>
        <w:numPr>
          <w:ilvl w:val="0"/>
          <w:numId w:val="6"/>
        </w:numPr>
      </w:pPr>
      <w:r>
        <w:t>Es gibt Matrizen, die ihre eigenen Inversen sind.</w:t>
      </w:r>
    </w:p>
    <w:p w:rsidR="00314BFB" w:rsidRDefault="00314BFB" w:rsidP="00314BFB">
      <w:r>
        <w:t>Es gilt: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36"/>
        <w:gridCol w:w="579"/>
        <w:gridCol w:w="573"/>
      </w:tblGrid>
      <w:tr w:rsidR="005875E0" w:rsidTr="005875E0">
        <w:tc>
          <w:tcPr>
            <w:tcW w:w="4256" w:type="pct"/>
            <w:shd w:val="clear" w:color="auto" w:fill="auto"/>
            <w:vAlign w:val="center"/>
          </w:tcPr>
          <w:p w:rsidR="005875E0" w:rsidRDefault="00CB2738" w:rsidP="005875E0">
            <w:pPr>
              <w:jc w:val="center"/>
            </w:pPr>
            <w:r>
              <w:rPr>
                <w:noProof/>
                <w:lang w:eastAsia="de-DE"/>
              </w:rPr>
              <w:drawing>
                <wp:inline distT="0" distB="0" distL="0" distR="0" wp14:anchorId="2EBA88F5" wp14:editId="4524E895">
                  <wp:extent cx="5029210" cy="161544"/>
                  <wp:effectExtent l="0" t="0" r="0" b="0"/>
                  <wp:docPr id="30" name="Grafik 30" descr="%FontSize=11&#10;%TeXFontSize=11&#10;\documentclass{article}&#10;\pagestyle{empty}&#10;\begin{document}&#10;\[&#10;({\mathbf M}^{-1})^{-1} = {\mathbf M}&#10;\quad\quad&#10;(c {\mathbf M})^{-1} = c^{-1} {\mathbf M}^{-1}&#10;\quad\quad&#10;\operatorname{det}({\mathbf M}^{-1}) = &#10;\operatorname{det}({\mathbf M})^{-1}&#10;\quad\quad&#10;({\mathbf A} \cdot {\mathbf B})^{-1} = {\mathbf B}^{-1} \cdot {\mathbf A}^{-1}&#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lum/>
                          </a:blip>
                          <a:stretch>
                            <a:fillRect/>
                          </a:stretch>
                        </pic:blipFill>
                        <pic:spPr>
                          <a:xfrm>
                            <a:off x="0" y="0"/>
                            <a:ext cx="5029210" cy="161544"/>
                          </a:xfrm>
                          <a:prstGeom prst="rect">
                            <a:avLst/>
                          </a:prstGeom>
                          <a:noFill/>
                          <a:ln>
                            <a:noFill/>
                          </a:ln>
                        </pic:spPr>
                      </pic:pic>
                    </a:graphicData>
                  </a:graphic>
                </wp:inline>
              </w:drawing>
            </w:r>
            <w:r w:rsidR="008A393A">
              <w:t xml:space="preserve"> </w:t>
            </w:r>
          </w:p>
        </w:tc>
        <w:tc>
          <w:tcPr>
            <w:tcW w:w="478" w:type="pct"/>
            <w:shd w:val="clear" w:color="auto" w:fill="auto"/>
            <w:vAlign w:val="center"/>
          </w:tcPr>
          <w:p w:rsidR="005875E0" w:rsidRPr="005875E0" w:rsidRDefault="005875E0" w:rsidP="005875E0">
            <w:pPr>
              <w:jc w:val="right"/>
              <w:rPr>
                <w:rFonts w:ascii="Arial" w:hAnsi="Arial" w:cs="Arial"/>
                <w:vanish/>
                <w:sz w:val="16"/>
              </w:rPr>
            </w:pPr>
            <w:r w:rsidRPr="005875E0">
              <w:rPr>
                <w:rFonts w:ascii="Arial" w:hAnsi="Arial" w:cs="Arial"/>
                <w:vanish/>
                <w:sz w:val="16"/>
              </w:rPr>
              <w:t>InverseMatrixRegeln</w:t>
            </w:r>
          </w:p>
        </w:tc>
        <w:tc>
          <w:tcPr>
            <w:tcW w:w="266" w:type="pct"/>
            <w:shd w:val="clear" w:color="auto" w:fill="auto"/>
            <w:vAlign w:val="center"/>
          </w:tcPr>
          <w:p w:rsidR="005875E0" w:rsidRDefault="005875E0" w:rsidP="005875E0">
            <w:pPr>
              <w:jc w:val="right"/>
            </w:pPr>
            <w:r>
              <w:t>(</w:t>
            </w:r>
            <w:bookmarkStart w:id="29" w:name="InverseMatrixRegeln"/>
            <w:r>
              <w:fldChar w:fldCharType="begin"/>
            </w:r>
            <w:r>
              <w:instrText xml:space="preserve"> SEQ Eq \* MERGEFORMAT </w:instrText>
            </w:r>
            <w:r>
              <w:fldChar w:fldCharType="separate"/>
            </w:r>
            <w:r w:rsidR="00CB3242">
              <w:rPr>
                <w:noProof/>
              </w:rPr>
              <w:t>25</w:t>
            </w:r>
            <w:r>
              <w:fldChar w:fldCharType="end"/>
            </w:r>
            <w:bookmarkEnd w:id="29"/>
            <w:r>
              <w:t>)</w:t>
            </w:r>
          </w:p>
        </w:tc>
      </w:tr>
    </w:tbl>
    <w:p w:rsidR="005875E0" w:rsidRDefault="005875E0" w:rsidP="0050409E"/>
    <w:p w:rsidR="0048781F" w:rsidRDefault="0048781F" w:rsidP="0048781F">
      <w:pPr>
        <w:pStyle w:val="berschrift4"/>
      </w:pPr>
      <w:r>
        <w:t xml:space="preserve">Eigenwerte </w:t>
      </w:r>
      <w:r w:rsidR="006F5B7C">
        <w:t xml:space="preserve">und Eigenvektoren </w:t>
      </w:r>
      <w:r w:rsidR="00F40A28">
        <w:t>q</w:t>
      </w:r>
      <w:r>
        <w:t>uadratischer Matrizen</w:t>
      </w:r>
    </w:p>
    <w:p w:rsidR="005D5E17" w:rsidRPr="005D5E17" w:rsidRDefault="000F7C15" w:rsidP="005D5E17">
      <w:r>
        <w:t>x ist ein Spaltenvektor. Dann ist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E57F3F" w:rsidTr="00E57F3F">
        <w:tc>
          <w:tcPr>
            <w:tcW w:w="4256" w:type="pct"/>
            <w:shd w:val="clear" w:color="auto" w:fill="auto"/>
            <w:vAlign w:val="center"/>
          </w:tcPr>
          <w:p w:rsidR="00E57F3F" w:rsidRDefault="00E679C1" w:rsidP="00E57F3F">
            <w:pPr>
              <w:jc w:val="center"/>
            </w:pPr>
            <w:r>
              <w:rPr>
                <w:noProof/>
                <w:lang w:eastAsia="de-DE"/>
              </w:rPr>
              <w:drawing>
                <wp:inline distT="0" distB="0" distL="0" distR="0" wp14:anchorId="33FB8435" wp14:editId="530BA431">
                  <wp:extent cx="1784608" cy="121920"/>
                  <wp:effectExtent l="0" t="0" r="6350" b="0"/>
                  <wp:docPr id="392" name="Grafik 392" descr="%FontSize=11&#10;%TeXFontSize=11&#10;\documentclass{article}&#10;\pagestyle{empty}&#10;\begin{document}&#10;\[&#10;{\mathbf A}\cdot x=\lambda \,x&#10;\quad\quad&#10;({\mathbf A} - \lambda\, {\mathbf 1}) \cdot x = 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lum/>
                          </a:blip>
                          <a:stretch>
                            <a:fillRect/>
                          </a:stretch>
                        </pic:blipFill>
                        <pic:spPr>
                          <a:xfrm>
                            <a:off x="0" y="0"/>
                            <a:ext cx="1784608" cy="121920"/>
                          </a:xfrm>
                          <a:prstGeom prst="rect">
                            <a:avLst/>
                          </a:prstGeom>
                          <a:noFill/>
                          <a:ln>
                            <a:noFill/>
                          </a:ln>
                        </pic:spPr>
                      </pic:pic>
                    </a:graphicData>
                  </a:graphic>
                </wp:inline>
              </w:drawing>
            </w:r>
          </w:p>
        </w:tc>
        <w:tc>
          <w:tcPr>
            <w:tcW w:w="478" w:type="pct"/>
            <w:shd w:val="clear" w:color="auto" w:fill="auto"/>
            <w:vAlign w:val="center"/>
          </w:tcPr>
          <w:p w:rsidR="00E57F3F" w:rsidRPr="00E57F3F" w:rsidRDefault="00E57F3F" w:rsidP="00E57F3F">
            <w:pPr>
              <w:jc w:val="right"/>
              <w:rPr>
                <w:rFonts w:ascii="Arial" w:hAnsi="Arial" w:cs="Arial"/>
                <w:vanish/>
                <w:sz w:val="16"/>
              </w:rPr>
            </w:pPr>
            <w:r w:rsidRPr="00E57F3F">
              <w:rPr>
                <w:rFonts w:ascii="Arial" w:hAnsi="Arial" w:cs="Arial"/>
                <w:vanish/>
                <w:sz w:val="16"/>
              </w:rPr>
              <w:t>EigenwerteMatrizen</w:t>
            </w:r>
          </w:p>
        </w:tc>
        <w:tc>
          <w:tcPr>
            <w:tcW w:w="266" w:type="pct"/>
            <w:shd w:val="clear" w:color="auto" w:fill="auto"/>
            <w:vAlign w:val="center"/>
          </w:tcPr>
          <w:p w:rsidR="00E57F3F" w:rsidRDefault="00E57F3F" w:rsidP="00E57F3F">
            <w:pPr>
              <w:jc w:val="right"/>
            </w:pPr>
            <w:r>
              <w:t>(</w:t>
            </w:r>
            <w:bookmarkStart w:id="30" w:name="EigenwerteMatrizen"/>
            <w:r>
              <w:fldChar w:fldCharType="begin"/>
            </w:r>
            <w:r>
              <w:instrText xml:space="preserve"> SEQ Eq \* MERGEFORMAT </w:instrText>
            </w:r>
            <w:r>
              <w:fldChar w:fldCharType="separate"/>
            </w:r>
            <w:r w:rsidR="00CB3242">
              <w:rPr>
                <w:noProof/>
              </w:rPr>
              <w:t>26</w:t>
            </w:r>
            <w:r>
              <w:fldChar w:fldCharType="end"/>
            </w:r>
            <w:bookmarkEnd w:id="30"/>
            <w:r>
              <w:t>)</w:t>
            </w:r>
          </w:p>
        </w:tc>
      </w:tr>
    </w:tbl>
    <w:p w:rsidR="00E44E30" w:rsidRDefault="00E44E30" w:rsidP="0048781F"/>
    <w:p w:rsidR="0048781F" w:rsidRDefault="00E44E30" w:rsidP="0048781F">
      <w:r>
        <w:t>ein homo</w:t>
      </w:r>
      <w:r w:rsidR="008A240D">
        <w:t>genes lineares Gleichungssystem, lösbar wenn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7800D8" w:rsidTr="007800D8">
        <w:tc>
          <w:tcPr>
            <w:tcW w:w="4256" w:type="pct"/>
            <w:shd w:val="clear" w:color="auto" w:fill="auto"/>
            <w:vAlign w:val="center"/>
          </w:tcPr>
          <w:p w:rsidR="007800D8" w:rsidRDefault="00E679C1" w:rsidP="007800D8">
            <w:pPr>
              <w:jc w:val="center"/>
            </w:pPr>
            <w:r>
              <w:rPr>
                <w:noProof/>
                <w:lang w:eastAsia="de-DE"/>
              </w:rPr>
              <w:drawing>
                <wp:inline distT="0" distB="0" distL="0" distR="0" wp14:anchorId="00A6DBD3" wp14:editId="1C4BCFF9">
                  <wp:extent cx="934214" cy="120396"/>
                  <wp:effectExtent l="0" t="0" r="0" b="0"/>
                  <wp:docPr id="391" name="Grafik 391" descr="%FontSize=11&#10;%TeXFontSize=11&#10;\documentclass{article}&#10;\pagestyle{empty}&#10;\begin{document}&#10;\[&#10;{\det \left({\mathbf A}-\lambda\, {\mathbf 1}\right)=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lum/>
                          </a:blip>
                          <a:stretch>
                            <a:fillRect/>
                          </a:stretch>
                        </pic:blipFill>
                        <pic:spPr>
                          <a:xfrm>
                            <a:off x="0" y="0"/>
                            <a:ext cx="934214" cy="120396"/>
                          </a:xfrm>
                          <a:prstGeom prst="rect">
                            <a:avLst/>
                          </a:prstGeom>
                          <a:noFill/>
                          <a:ln>
                            <a:noFill/>
                          </a:ln>
                        </pic:spPr>
                      </pic:pic>
                    </a:graphicData>
                  </a:graphic>
                </wp:inline>
              </w:drawing>
            </w:r>
          </w:p>
        </w:tc>
        <w:tc>
          <w:tcPr>
            <w:tcW w:w="478" w:type="pct"/>
            <w:shd w:val="clear" w:color="auto" w:fill="auto"/>
            <w:vAlign w:val="center"/>
          </w:tcPr>
          <w:p w:rsidR="007800D8" w:rsidRPr="007800D8" w:rsidRDefault="007800D8" w:rsidP="007800D8">
            <w:pPr>
              <w:jc w:val="right"/>
              <w:rPr>
                <w:rFonts w:ascii="Arial" w:hAnsi="Arial" w:cs="Arial"/>
                <w:vanish/>
                <w:sz w:val="16"/>
              </w:rPr>
            </w:pPr>
            <w:r w:rsidRPr="007800D8">
              <w:rPr>
                <w:rFonts w:ascii="Arial" w:hAnsi="Arial" w:cs="Arial"/>
                <w:vanish/>
                <w:sz w:val="16"/>
              </w:rPr>
              <w:t>DeterminanteEigenwert</w:t>
            </w:r>
          </w:p>
        </w:tc>
        <w:tc>
          <w:tcPr>
            <w:tcW w:w="266" w:type="pct"/>
            <w:shd w:val="clear" w:color="auto" w:fill="auto"/>
            <w:vAlign w:val="center"/>
          </w:tcPr>
          <w:p w:rsidR="007800D8" w:rsidRDefault="007800D8" w:rsidP="007800D8">
            <w:pPr>
              <w:jc w:val="right"/>
            </w:pPr>
            <w:r>
              <w:t>(</w:t>
            </w:r>
            <w:bookmarkStart w:id="31" w:name="DeterminanteEigenwert"/>
            <w:r>
              <w:fldChar w:fldCharType="begin"/>
            </w:r>
            <w:r>
              <w:instrText xml:space="preserve"> SEQ Eq \* MERGEFORMAT </w:instrText>
            </w:r>
            <w:r>
              <w:fldChar w:fldCharType="separate"/>
            </w:r>
            <w:r w:rsidR="00CB3242">
              <w:rPr>
                <w:noProof/>
              </w:rPr>
              <w:t>27</w:t>
            </w:r>
            <w:r>
              <w:fldChar w:fldCharType="end"/>
            </w:r>
            <w:bookmarkEnd w:id="31"/>
            <w:r>
              <w:t>)</w:t>
            </w:r>
          </w:p>
        </w:tc>
      </w:tr>
    </w:tbl>
    <w:p w:rsidR="000675A9" w:rsidRDefault="000675A9" w:rsidP="0048781F"/>
    <w:p w:rsidR="008A240D" w:rsidRDefault="00A8060E" w:rsidP="0048781F">
      <w:r>
        <w:t>Charakteristisches Polynom</w:t>
      </w:r>
      <w:r w:rsidR="004703F8">
        <w:t>:</w:t>
      </w:r>
      <w:r>
        <w:t xml:space="preserve"> seine Nullstellen sind die Eigenwerte. Zu jedem Eigenwert gehört ein Eigenvektor.</w:t>
      </w:r>
      <w:r w:rsidR="0019773E">
        <w:t xml:space="preserve"> Ist A eine n x n Matrix, dann gibt es höchstens n Eigenwerte.</w:t>
      </w:r>
    </w:p>
    <w:p w:rsidR="00A8060E" w:rsidRDefault="00A8060E" w:rsidP="0048781F">
      <w:r>
        <w:t>Sind Eigenwerte gleich, dann heißen sie (Physik, historisch): entartet.</w:t>
      </w:r>
      <w:r w:rsidR="00CC6763">
        <w:t xml:space="preserve"> Zu einem </w:t>
      </w:r>
      <w:r w:rsidR="005F14F8">
        <w:t>k-fachen Eigenwert gehören</w:t>
      </w:r>
      <w:r w:rsidR="00DC1E3B">
        <w:t xml:space="preserve"> </w:t>
      </w:r>
      <w:r w:rsidR="005F14F8">
        <w:t>k Eigenvektoren, die einen k</w:t>
      </w:r>
      <w:r w:rsidR="00CC6763">
        <w:t>-dim</w:t>
      </w:r>
      <w:r w:rsidR="00AC6D78">
        <w:t>ensionalen Unterraum aufspannen (k &lt;= n).</w:t>
      </w:r>
    </w:p>
    <w:p w:rsidR="007422ED" w:rsidRPr="0048781F" w:rsidRDefault="007422ED" w:rsidP="0048781F">
      <w:r>
        <w:t xml:space="preserve">Die Eigenwerte </w:t>
      </w:r>
      <w:r w:rsidR="00684EF8">
        <w:t xml:space="preserve">von Matrizen </w:t>
      </w:r>
      <w:r>
        <w:t>werden uns in der Quantentheorie als mögliche Messwerte wiederbegegnen.</w:t>
      </w:r>
      <w:r w:rsidR="00D50703">
        <w:t xml:space="preserve"> </w:t>
      </w:r>
      <w:r w:rsidR="00F86D87">
        <w:t>Die Eigenwerte einer</w:t>
      </w:r>
      <w:r w:rsidR="00C505E5">
        <w:t xml:space="preserve"> </w:t>
      </w:r>
      <w:r w:rsidR="00517E99">
        <w:t>Qub</w:t>
      </w:r>
      <w:r w:rsidR="00B61A4A">
        <w:t>it</w:t>
      </w:r>
      <w:r w:rsidR="00F86D87">
        <w:t>-Messung</w:t>
      </w:r>
      <w:r w:rsidR="00B61A4A">
        <w:t xml:space="preserve"> </w:t>
      </w:r>
      <w:r w:rsidR="00C505E5">
        <w:t>bezeichnet man</w:t>
      </w:r>
      <w:r w:rsidR="00A50B02">
        <w:t xml:space="preserve"> immer</w:t>
      </w:r>
      <w:r w:rsidR="00C505E5">
        <w:t xml:space="preserve"> als 0 und 1</w:t>
      </w:r>
      <w:r w:rsidR="00BF7DB1">
        <w:t>, egal welche physikalischen Messwerte ihnen entsprechen.</w:t>
      </w:r>
    </w:p>
    <w:p w:rsidR="0048781F" w:rsidRDefault="0048781F" w:rsidP="0048781F">
      <w:pPr>
        <w:pStyle w:val="berschrift4"/>
      </w:pPr>
      <w:r>
        <w:t>Orthogonale (Quadratische) Matrizen</w:t>
      </w:r>
    </w:p>
    <w:p w:rsidR="00BA5855" w:rsidRDefault="00461686" w:rsidP="00BA5855">
      <w:r>
        <w:t>Definition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5107EC" w:rsidTr="005107EC">
        <w:tc>
          <w:tcPr>
            <w:tcW w:w="4256" w:type="pct"/>
            <w:shd w:val="clear" w:color="auto" w:fill="auto"/>
            <w:vAlign w:val="center"/>
          </w:tcPr>
          <w:p w:rsidR="005107EC" w:rsidRDefault="007674AC" w:rsidP="005107EC">
            <w:pPr>
              <w:jc w:val="center"/>
            </w:pPr>
            <w:r>
              <w:rPr>
                <w:noProof/>
                <w:lang w:eastAsia="de-DE"/>
              </w:rPr>
              <w:drawing>
                <wp:inline distT="0" distB="0" distL="0" distR="0" wp14:anchorId="23763E47" wp14:editId="0A3FFF54">
                  <wp:extent cx="620269" cy="156972"/>
                  <wp:effectExtent l="0" t="0" r="8890" b="0"/>
                  <wp:docPr id="390" name="Grafik 390" descr="%FontSize=11&#10;%TeXFontSize=11&#10;\documentclass{article}&#10;\pagestyle{empty}&#10;\begin{document}&#10;\[&#10;{\mathbf Q}^T \cdot {\mathbf Q} = {\mathbf 1}&#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lum/>
                          </a:blip>
                          <a:stretch>
                            <a:fillRect/>
                          </a:stretch>
                        </pic:blipFill>
                        <pic:spPr>
                          <a:xfrm>
                            <a:off x="0" y="0"/>
                            <a:ext cx="620269" cy="156972"/>
                          </a:xfrm>
                          <a:prstGeom prst="rect">
                            <a:avLst/>
                          </a:prstGeom>
                          <a:noFill/>
                          <a:ln>
                            <a:noFill/>
                          </a:ln>
                        </pic:spPr>
                      </pic:pic>
                    </a:graphicData>
                  </a:graphic>
                </wp:inline>
              </w:drawing>
            </w:r>
          </w:p>
        </w:tc>
        <w:tc>
          <w:tcPr>
            <w:tcW w:w="478" w:type="pct"/>
            <w:shd w:val="clear" w:color="auto" w:fill="auto"/>
            <w:vAlign w:val="center"/>
          </w:tcPr>
          <w:p w:rsidR="005107EC" w:rsidRPr="005107EC" w:rsidRDefault="005107EC" w:rsidP="005107EC">
            <w:pPr>
              <w:jc w:val="right"/>
              <w:rPr>
                <w:rFonts w:ascii="Arial" w:hAnsi="Arial" w:cs="Arial"/>
                <w:vanish/>
                <w:sz w:val="16"/>
              </w:rPr>
            </w:pPr>
            <w:r w:rsidRPr="005107EC">
              <w:rPr>
                <w:rFonts w:ascii="Arial" w:hAnsi="Arial" w:cs="Arial"/>
                <w:vanish/>
                <w:sz w:val="16"/>
              </w:rPr>
              <w:t>OrthogonaleMatrix</w:t>
            </w:r>
          </w:p>
        </w:tc>
        <w:tc>
          <w:tcPr>
            <w:tcW w:w="266" w:type="pct"/>
            <w:shd w:val="clear" w:color="auto" w:fill="auto"/>
            <w:vAlign w:val="center"/>
          </w:tcPr>
          <w:p w:rsidR="005107EC" w:rsidRDefault="005107EC" w:rsidP="005107EC">
            <w:pPr>
              <w:jc w:val="right"/>
            </w:pPr>
            <w:r>
              <w:t>(</w:t>
            </w:r>
            <w:bookmarkStart w:id="32" w:name="OrthogonaleMatrix"/>
            <w:r>
              <w:fldChar w:fldCharType="begin"/>
            </w:r>
            <w:r>
              <w:instrText xml:space="preserve"> SEQ Eq \* MERGEFORMAT </w:instrText>
            </w:r>
            <w:r>
              <w:fldChar w:fldCharType="separate"/>
            </w:r>
            <w:r w:rsidR="00CB3242">
              <w:rPr>
                <w:noProof/>
              </w:rPr>
              <w:t>28</w:t>
            </w:r>
            <w:r>
              <w:fldChar w:fldCharType="end"/>
            </w:r>
            <w:bookmarkEnd w:id="32"/>
            <w:r>
              <w:t>)</w:t>
            </w:r>
          </w:p>
        </w:tc>
      </w:tr>
    </w:tbl>
    <w:p w:rsidR="00461686" w:rsidRDefault="003F3C65" w:rsidP="00BA5855">
      <w:r>
        <w:t>D.h. automatisch</w:t>
      </w:r>
    </w:p>
    <w:p w:rsidR="003F3C65" w:rsidRDefault="003F3C65" w:rsidP="005C049B">
      <w:pPr>
        <w:pStyle w:val="Listenabsatz"/>
        <w:numPr>
          <w:ilvl w:val="0"/>
          <w:numId w:val="7"/>
        </w:numPr>
      </w:pPr>
      <w:r>
        <w:t>Mit Q ist auch ihre Transponierte orthogonal.</w:t>
      </w:r>
    </w:p>
    <w:p w:rsidR="003F3C65" w:rsidRDefault="003F3C65" w:rsidP="005C049B">
      <w:pPr>
        <w:pStyle w:val="Listenabsatz"/>
        <w:numPr>
          <w:ilvl w:val="0"/>
          <w:numId w:val="7"/>
        </w:numPr>
      </w:pPr>
      <w:r>
        <w:t>Die Zeilenvektoren sind orthogonal.</w:t>
      </w:r>
    </w:p>
    <w:p w:rsidR="003F3C65" w:rsidRDefault="003F3C65" w:rsidP="005C049B">
      <w:pPr>
        <w:pStyle w:val="Listenabsatz"/>
        <w:numPr>
          <w:ilvl w:val="0"/>
          <w:numId w:val="7"/>
        </w:numPr>
      </w:pPr>
      <w:r>
        <w:t>Die Spaltenvektoren sind orthogonal.</w:t>
      </w:r>
    </w:p>
    <w:p w:rsidR="003F3C65" w:rsidRDefault="003F3C65" w:rsidP="005C049B">
      <w:pPr>
        <w:pStyle w:val="Listenabsatz"/>
        <w:numPr>
          <w:ilvl w:val="0"/>
          <w:numId w:val="7"/>
        </w:numPr>
      </w:pPr>
      <w:r>
        <w:t>Die Zeilen- und Spaltenvektoren sind auf 1 normiert.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516152" w:rsidTr="009E7E29">
        <w:tc>
          <w:tcPr>
            <w:tcW w:w="4234" w:type="pct"/>
            <w:shd w:val="clear" w:color="auto" w:fill="EEECE1" w:themeFill="background2"/>
            <w:vAlign w:val="center"/>
          </w:tcPr>
          <w:p w:rsidR="00516152" w:rsidRDefault="00516152" w:rsidP="00516152">
            <w:pPr>
              <w:rPr>
                <w:rStyle w:val="Buchtitel"/>
              </w:rPr>
            </w:pPr>
            <w:r>
              <w:rPr>
                <w:rStyle w:val="Buchtitel"/>
              </w:rPr>
              <w:t>Zeige, dass die</w:t>
            </w:r>
            <w:r w:rsidR="004A52D5">
              <w:rPr>
                <w:rStyle w:val="Buchtitel"/>
              </w:rPr>
              <w:t xml:space="preserve"> 2-dimensonale</w:t>
            </w:r>
            <w:r>
              <w:rPr>
                <w:rStyle w:val="Buchtitel"/>
              </w:rPr>
              <w:t xml:space="preserve"> Drehmatrix all das erfüllt!</w:t>
            </w:r>
          </w:p>
          <w:p w:rsidR="00571CA1" w:rsidRPr="00516152" w:rsidRDefault="00571CA1" w:rsidP="00516152">
            <w:pPr>
              <w:rPr>
                <w:rStyle w:val="Buchtitel"/>
              </w:rPr>
            </w:pPr>
          </w:p>
          <w:p w:rsidR="00516152" w:rsidRDefault="00516152" w:rsidP="00516152">
            <w:pPr>
              <w:jc w:val="center"/>
            </w:pPr>
            <w:r>
              <w:rPr>
                <w:noProof/>
                <w:lang w:eastAsia="de-DE"/>
              </w:rPr>
              <w:drawing>
                <wp:inline distT="0" distB="0" distL="0" distR="0" wp14:anchorId="5432E6F5" wp14:editId="3FD3385B">
                  <wp:extent cx="890018" cy="271273"/>
                  <wp:effectExtent l="0" t="0" r="5715" b="0"/>
                  <wp:docPr id="297" name="Grafik 297" descr="%FontSize=11&#10;%TeXFontSize=11&#10;\documentclass{article}&#10;\pagestyle{empty}&#10;\begin{document}&#10;\[&#10;\begin{pmatrix} \cos\alpha &amp; -\sin\alpha \\ \sin\alpha &amp; \cos\alpha \end{pmatri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lum/>
                          </a:blip>
                          <a:stretch>
                            <a:fillRect/>
                          </a:stretch>
                        </pic:blipFill>
                        <pic:spPr>
                          <a:xfrm>
                            <a:off x="0" y="0"/>
                            <a:ext cx="890018" cy="271273"/>
                          </a:xfrm>
                          <a:prstGeom prst="rect">
                            <a:avLst/>
                          </a:prstGeom>
                          <a:noFill/>
                          <a:ln>
                            <a:noFill/>
                          </a:ln>
                        </pic:spPr>
                      </pic:pic>
                    </a:graphicData>
                  </a:graphic>
                </wp:inline>
              </w:drawing>
            </w:r>
          </w:p>
          <w:p w:rsidR="00AD1813" w:rsidRDefault="00AD1813" w:rsidP="00516152">
            <w:pPr>
              <w:jc w:val="center"/>
            </w:pPr>
            <w:r>
              <w:rPr>
                <w:noProof/>
                <w:lang w:eastAsia="de-DE"/>
              </w:rPr>
              <w:lastRenderedPageBreak/>
              <w:drawing>
                <wp:inline distT="0" distB="0" distL="0" distR="0" wp14:anchorId="2525DA25" wp14:editId="382E842D">
                  <wp:extent cx="1901825" cy="1901825"/>
                  <wp:effectExtent l="0" t="0" r="3175" b="3175"/>
                  <wp:docPr id="302" name="Grafik 302" descr="Orthogonal transformation qtl1.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rthogonal transformation qtl1.sv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901825" cy="1901825"/>
                          </a:xfrm>
                          <a:prstGeom prst="rect">
                            <a:avLst/>
                          </a:prstGeom>
                          <a:noFill/>
                          <a:ln>
                            <a:noFill/>
                          </a:ln>
                        </pic:spPr>
                      </pic:pic>
                    </a:graphicData>
                  </a:graphic>
                </wp:inline>
              </w:drawing>
            </w:r>
          </w:p>
        </w:tc>
        <w:tc>
          <w:tcPr>
            <w:tcW w:w="457" w:type="pct"/>
            <w:shd w:val="clear" w:color="auto" w:fill="auto"/>
            <w:vAlign w:val="center"/>
          </w:tcPr>
          <w:p w:rsidR="00516152" w:rsidRPr="00516152" w:rsidRDefault="00516152" w:rsidP="00516152">
            <w:pPr>
              <w:jc w:val="right"/>
              <w:rPr>
                <w:rFonts w:ascii="Arial" w:hAnsi="Arial" w:cs="Arial"/>
                <w:vanish/>
                <w:sz w:val="16"/>
              </w:rPr>
            </w:pPr>
            <w:r w:rsidRPr="00516152">
              <w:rPr>
                <w:rFonts w:ascii="Arial" w:hAnsi="Arial" w:cs="Arial"/>
                <w:vanish/>
                <w:sz w:val="16"/>
              </w:rPr>
              <w:lastRenderedPageBreak/>
              <w:t>AufgabeOrthogonaleMatrix</w:t>
            </w:r>
          </w:p>
        </w:tc>
        <w:tc>
          <w:tcPr>
            <w:tcW w:w="308" w:type="pct"/>
            <w:shd w:val="clear" w:color="auto" w:fill="auto"/>
            <w:vAlign w:val="center"/>
          </w:tcPr>
          <w:p w:rsidR="00516152" w:rsidRDefault="00516152" w:rsidP="00516152">
            <w:pPr>
              <w:jc w:val="right"/>
            </w:pPr>
            <w:r>
              <w:t>(</w:t>
            </w:r>
            <w:bookmarkStart w:id="33" w:name="AufgabeOrthogonaleMatrix"/>
            <w:r>
              <w:fldChar w:fldCharType="begin"/>
            </w:r>
            <w:r>
              <w:instrText xml:space="preserve"> SEQ Eq \* MERGEFORMAT </w:instrText>
            </w:r>
            <w:r>
              <w:fldChar w:fldCharType="separate"/>
            </w:r>
            <w:r w:rsidR="00CB3242">
              <w:rPr>
                <w:noProof/>
              </w:rPr>
              <w:t>29</w:t>
            </w:r>
            <w:r>
              <w:fldChar w:fldCharType="end"/>
            </w:r>
            <w:bookmarkEnd w:id="33"/>
            <w:r>
              <w:t>)</w:t>
            </w:r>
          </w:p>
        </w:tc>
      </w:tr>
    </w:tbl>
    <w:p w:rsidR="007F5194" w:rsidRDefault="007F5194" w:rsidP="00157048"/>
    <w:p w:rsidR="00316E6D" w:rsidRDefault="00A03E34" w:rsidP="00157048">
      <w:r>
        <w:t xml:space="preserve">Weiteres: </w:t>
      </w:r>
    </w:p>
    <w:p w:rsidR="00A03E34" w:rsidRDefault="0042500A" w:rsidP="005C049B">
      <w:pPr>
        <w:pStyle w:val="Listenabsatz"/>
        <w:numPr>
          <w:ilvl w:val="0"/>
          <w:numId w:val="8"/>
        </w:numPr>
      </w:pPr>
      <w:r>
        <w:t>det Q =</w:t>
      </w:r>
      <w:r w:rsidR="00AF568F">
        <w:t xml:space="preserve"> 1</w:t>
      </w:r>
    </w:p>
    <w:p w:rsidR="00DA4106" w:rsidRDefault="00C005A9" w:rsidP="005C049B">
      <w:pPr>
        <w:pStyle w:val="Listenabsatz"/>
        <w:numPr>
          <w:ilvl w:val="0"/>
          <w:numId w:val="8"/>
        </w:numPr>
      </w:pPr>
      <w:r>
        <w:t>Skalarprodukt</w:t>
      </w:r>
      <w:r w:rsidR="00ED3D31">
        <w:t xml:space="preserve"> der transformierten Vektoren = Skalarprodukt der untransformierten Vektoren</w:t>
      </w:r>
      <w:r w:rsidR="00247DBE">
        <w:t xml:space="preserve">. </w:t>
      </w:r>
    </w:p>
    <w:p w:rsidR="001A35EA" w:rsidRDefault="001A35EA" w:rsidP="005C049B">
      <w:pPr>
        <w:pStyle w:val="Listenabsatz"/>
        <w:numPr>
          <w:ilvl w:val="0"/>
          <w:numId w:val="8"/>
        </w:numPr>
      </w:pPr>
      <w:r>
        <w:t>Eigenwerte sind +1 und</w:t>
      </w:r>
      <w:r w:rsidR="006D526D">
        <w:t>/oder</w:t>
      </w:r>
      <w:r>
        <w:t xml:space="preserve"> -1. </w:t>
      </w:r>
    </w:p>
    <w:p w:rsidR="00AF568F" w:rsidRDefault="00DA4106" w:rsidP="005C049B">
      <w:pPr>
        <w:pStyle w:val="Listenabsatz"/>
        <w:numPr>
          <w:ilvl w:val="0"/>
          <w:numId w:val="8"/>
        </w:numPr>
      </w:pPr>
      <w:r>
        <w:t>Spiegelungen sind auch orthogonale Matrizen</w:t>
      </w:r>
      <w:r w:rsidR="00172EE8">
        <w:t>. Physik: Paritätsoperation</w:t>
      </w:r>
      <w:r w:rsidR="00C518EC">
        <w:t xml:space="preserve"> spiegelt die Ortskoordinaten</w:t>
      </w:r>
      <w:r w:rsidR="00E5044B">
        <w:t>.</w:t>
      </w:r>
      <w:r w:rsidR="00C005A9">
        <w:t xml:space="preserve"> </w:t>
      </w:r>
    </w:p>
    <w:p w:rsidR="004D41AE" w:rsidRPr="00BA5855" w:rsidRDefault="00447FA1" w:rsidP="005C049B">
      <w:pPr>
        <w:pStyle w:val="Listenabsatz"/>
        <w:numPr>
          <w:ilvl w:val="0"/>
          <w:numId w:val="8"/>
        </w:numPr>
      </w:pPr>
      <w:r>
        <w:t>Orthogonale Gruppe O(n), o</w:t>
      </w:r>
      <w:r w:rsidR="004D41AE">
        <w:t>hne Spiegelungen: SO(n)</w:t>
      </w:r>
      <w:r>
        <w:t>. Kommt noch...</w:t>
      </w:r>
    </w:p>
    <w:p w:rsidR="00017509" w:rsidRDefault="00F54A46" w:rsidP="009B17E7">
      <w:pPr>
        <w:pStyle w:val="berschrift3"/>
      </w:pPr>
      <w:bookmarkStart w:id="34" w:name="_Ref477621663"/>
      <w:bookmarkStart w:id="35" w:name="_Ref477621680"/>
      <w:bookmarkStart w:id="36" w:name="_Toc487390031"/>
      <w:r>
        <w:t>Transformation</w:t>
      </w:r>
      <w:r w:rsidR="00017509">
        <w:t>en</w:t>
      </w:r>
      <w:bookmarkEnd w:id="34"/>
      <w:bookmarkEnd w:id="35"/>
      <w:bookmarkEnd w:id="36"/>
      <w:r>
        <w:t xml:space="preserve"> </w:t>
      </w:r>
    </w:p>
    <w:p w:rsidR="00F43353" w:rsidRDefault="00762FDB" w:rsidP="005F0A0A">
      <w:r>
        <w:t xml:space="preserve">Die Objekte der Physik sollen Modelle der Wirklichkeit sein. </w:t>
      </w:r>
      <w:r w:rsidR="008A6E42">
        <w:t>Soll die Wirklichkeit objektiv sein, so erwarten wir, dass sie nicht davon abhängt, welches Koordinatensystem wir wählen: Meter oder Zoll, Sekunden oder Minuten als Zeiteinheit, usw.</w:t>
      </w:r>
    </w:p>
    <w:p w:rsidR="00B3549A" w:rsidRDefault="00B3549A" w:rsidP="005F0A0A">
      <w:r>
        <w:t xml:space="preserve">In der klassischen </w:t>
      </w:r>
      <w:r w:rsidR="00D25F01">
        <w:t>Mechanik</w:t>
      </w:r>
      <w:r>
        <w:t xml:space="preserve"> glaubt man daran, dass die Gesetze unter diesen Transformationen </w:t>
      </w:r>
      <w:r w:rsidR="00D25F01">
        <w:t>(</w:t>
      </w:r>
      <w:r w:rsidR="00F04A1E">
        <w:t xml:space="preserve">10-parametrige </w:t>
      </w:r>
      <w:r w:rsidR="00D25F01">
        <w:t>Galilei-Gruppe</w:t>
      </w:r>
      <w:r w:rsidR="003E651D">
        <w:t xml:space="preserve"> + Spiegelungen + Zeitumkehr</w:t>
      </w:r>
      <w:r w:rsidR="00D25F01">
        <w:t xml:space="preserve">) </w:t>
      </w:r>
      <w:r>
        <w:t>invariant sein müssen</w:t>
      </w:r>
      <w:r w:rsidR="006A331C">
        <w:rPr>
          <w:rStyle w:val="Funotenzeichen"/>
        </w:rPr>
        <w:footnoteReference w:id="2"/>
      </w:r>
      <w:r>
        <w:t>:</w:t>
      </w:r>
    </w:p>
    <w:p w:rsidR="00B3549A" w:rsidRDefault="00B3549A" w:rsidP="005C049B">
      <w:pPr>
        <w:pStyle w:val="Listenabsatz"/>
        <w:numPr>
          <w:ilvl w:val="0"/>
          <w:numId w:val="9"/>
        </w:numPr>
      </w:pPr>
      <w:r>
        <w:t>Drehungen</w:t>
      </w:r>
      <w:r w:rsidR="00DF52B1">
        <w:t>, s.o.</w:t>
      </w:r>
    </w:p>
    <w:p w:rsidR="00B3549A" w:rsidRDefault="00B3549A" w:rsidP="005C049B">
      <w:pPr>
        <w:pStyle w:val="Listenabsatz"/>
        <w:numPr>
          <w:ilvl w:val="0"/>
          <w:numId w:val="9"/>
        </w:numPr>
      </w:pPr>
      <w:r>
        <w:t>Spiegelungen</w:t>
      </w:r>
      <w:r w:rsidR="00F80A18">
        <w:t xml:space="preserve"> x‘ = -x</w:t>
      </w:r>
      <w:r w:rsidR="007B41A9">
        <w:t xml:space="preserve"> (Quantentheorie → Parität)</w:t>
      </w:r>
    </w:p>
    <w:p w:rsidR="00F80A18" w:rsidRDefault="00F80A18" w:rsidP="005C049B">
      <w:pPr>
        <w:pStyle w:val="Listenabsatz"/>
        <w:numPr>
          <w:ilvl w:val="0"/>
          <w:numId w:val="9"/>
        </w:numPr>
      </w:pPr>
      <w:r>
        <w:t>Zeitumkehr t‘ = -t</w:t>
      </w:r>
    </w:p>
    <w:p w:rsidR="00B3549A" w:rsidRDefault="00B3549A" w:rsidP="005C049B">
      <w:pPr>
        <w:pStyle w:val="Listenabsatz"/>
        <w:numPr>
          <w:ilvl w:val="0"/>
          <w:numId w:val="9"/>
        </w:numPr>
      </w:pPr>
      <w:r>
        <w:t>Translationen</w:t>
      </w:r>
      <w:r w:rsidR="00EC68D0">
        <w:t xml:space="preserve"> x‘ = x + b</w:t>
      </w:r>
      <w:r w:rsidR="00941CBF">
        <w:t xml:space="preserve"> (</w:t>
      </w:r>
      <w:r w:rsidR="00032E0A">
        <w:t>→</w:t>
      </w:r>
      <w:r w:rsidR="00941CBF">
        <w:t xml:space="preserve"> Ableitungen und Entfernungen, keine absoluten Orte)</w:t>
      </w:r>
    </w:p>
    <w:p w:rsidR="00C638F3" w:rsidRDefault="00C638F3" w:rsidP="005C049B">
      <w:pPr>
        <w:pStyle w:val="Listenabsatz"/>
        <w:numPr>
          <w:ilvl w:val="0"/>
          <w:numId w:val="9"/>
        </w:numPr>
      </w:pPr>
      <w:r>
        <w:t>Translationen t‘ = t + a (→ Ableitungen nach der Zeit, keine absolute Zeit)</w:t>
      </w:r>
    </w:p>
    <w:p w:rsidR="00FA51D3" w:rsidRDefault="00FA51D3" w:rsidP="005C049B">
      <w:pPr>
        <w:pStyle w:val="Listenabsatz"/>
        <w:numPr>
          <w:ilvl w:val="0"/>
          <w:numId w:val="9"/>
        </w:numPr>
      </w:pPr>
      <w:r>
        <w:t>Gleichförmige Bewegungen (Relativitätsprinzip) x‘ = x + v</w:t>
      </w:r>
      <w:r w:rsidR="00BF6FF5">
        <w:t xml:space="preserve"> </w:t>
      </w:r>
      <w:r>
        <w:t>t</w:t>
      </w:r>
    </w:p>
    <w:p w:rsidR="008A6E42" w:rsidRDefault="00F43353" w:rsidP="005F0A0A">
      <w:r>
        <w:t xml:space="preserve">Für skalare Größen gilt: sie ändern sich </w:t>
      </w:r>
      <w:r w:rsidR="0020125B">
        <w:t xml:space="preserve">dann nicht. Die Temperatur </w:t>
      </w:r>
      <w:r w:rsidR="00067981">
        <w:t xml:space="preserve">(statistische Physik: mittlere kinetische Energie, also klassische Mechanik) </w:t>
      </w:r>
      <w:r w:rsidR="0020125B">
        <w:t>an einem Punkt (Objekt der Wirklichkeit) soll den gleichen Wert haben, egal ob wir direkt darauf schauen oder uns dre</w:t>
      </w:r>
      <w:r w:rsidR="000C51F4">
        <w:t xml:space="preserve">hen und </w:t>
      </w:r>
      <w:r w:rsidR="0065538E">
        <w:t xml:space="preserve">dann (wieder stillstehend) </w:t>
      </w:r>
      <w:r w:rsidR="000C51F4">
        <w:t>das Thermometer</w:t>
      </w:r>
      <w:r w:rsidR="0020125B">
        <w:t xml:space="preserve"> aus dem Augenwinkel heraus betrachten.</w:t>
      </w:r>
      <w:r w:rsidR="00C60149">
        <w:t xml:space="preserve"> Sie ändert sich auch nicht, wenn wir am Thermometer mit konstanter Geschwindigkeit vorbeifahren. Bei beschleunigten </w:t>
      </w:r>
      <w:r w:rsidR="00C60149">
        <w:lastRenderedPageBreak/>
        <w:t xml:space="preserve">Bewegungen </w:t>
      </w:r>
      <w:r w:rsidR="00E06B68">
        <w:t>können sich die Gesetze jedoch ändern u</w:t>
      </w:r>
      <w:r w:rsidR="003E6F75">
        <w:t>nd tun dies auch fast immer, z.B.</w:t>
      </w:r>
      <w:r w:rsidR="00EE6383">
        <w:t xml:space="preserve"> Co</w:t>
      </w:r>
      <w:r w:rsidR="00E06B68">
        <w:t>rioliskraft</w:t>
      </w:r>
      <w:r w:rsidR="00EE6383">
        <w:t>, Zentrifugalkraft.</w:t>
      </w:r>
    </w:p>
    <w:p w:rsidR="00E241A8" w:rsidRDefault="0020125B" w:rsidP="005F0A0A">
      <w:r>
        <w:t xml:space="preserve">Für vektorielle Größen </w:t>
      </w:r>
      <w:r w:rsidR="00D8141F">
        <w:t xml:space="preserve">wie zum Beispiel das elektrische Feld </w:t>
      </w:r>
      <w:r>
        <w:t xml:space="preserve">gilt: sie ändern ihren Betrag nicht, der ja eine skalare Größe ist, aber ihre Richtung in Bezug </w:t>
      </w:r>
      <w:r w:rsidR="00880CBF">
        <w:t xml:space="preserve">auf das neue Koordinatensystem. Vektoren in der Physik </w:t>
      </w:r>
      <w:r w:rsidR="00021FEA">
        <w:t>sind nicht irgendwelche Zahlen in</w:t>
      </w:r>
      <w:r w:rsidR="0057280C">
        <w:t xml:space="preserve"> Spalten oder Zeilen, sondern </w:t>
      </w:r>
      <w:r w:rsidR="00021FEA">
        <w:t>Größen, die sich bei Transformationen wie ein Vektor transformieren, d.h. entweder kovariant</w:t>
      </w:r>
      <w:r w:rsidR="00886A8D">
        <w:t xml:space="preserve"> (gleich)</w:t>
      </w:r>
      <w:r w:rsidR="00021FEA">
        <w:t xml:space="preserve"> oder kontravariant </w:t>
      </w:r>
      <w:r w:rsidR="00886A8D">
        <w:t xml:space="preserve">(gegenläufig) </w:t>
      </w:r>
      <w:r w:rsidR="00021FEA">
        <w:t xml:space="preserve">zum </w:t>
      </w:r>
      <w:r w:rsidR="00021FEA" w:rsidRPr="00D5057D">
        <w:rPr>
          <w:b/>
        </w:rPr>
        <w:t>Transformationsverhalten der Vektoren, die das Koordinatensystem aufspannen</w:t>
      </w:r>
      <w:r w:rsidR="00D5057D">
        <w:t>:</w:t>
      </w:r>
      <w:r w:rsidR="00F75028">
        <w:t xml:space="preserve"> Jeder Basisvektor des neuen Koordinatensystems lässt sich als Linearkombination aus den Basisvektoren des alten Koordinatensystems ausdrücken (danach „entwickeln“).</w:t>
      </w:r>
      <w:r w:rsidR="00D5057D">
        <w:t xml:space="preserve"> Dieser lineare Zusammenhang zwischen neuen und alten Basisvektoren lässt sich in Matrixform schreiben und definiert die </w:t>
      </w:r>
      <w:r w:rsidR="00D5057D" w:rsidRPr="00D40907">
        <w:rPr>
          <w:b/>
        </w:rPr>
        <w:t>Transformationsmatrix</w:t>
      </w:r>
      <w:r w:rsidR="00D5057D">
        <w:t>.</w:t>
      </w:r>
    </w:p>
    <w:p w:rsidR="0045284A" w:rsidRDefault="00FE7BFD" w:rsidP="001400E7">
      <w:pPr>
        <w:jc w:val="center"/>
      </w:pPr>
      <w:r>
        <w:rPr>
          <w:noProof/>
          <w:lang w:eastAsia="de-DE"/>
        </w:rPr>
        <w:drawing>
          <wp:inline distT="0" distB="0" distL="0" distR="0" wp14:anchorId="6B9177CE" wp14:editId="46AE0249">
            <wp:extent cx="1901825" cy="1901825"/>
            <wp:effectExtent l="0" t="0" r="0" b="0"/>
            <wp:docPr id="2" name="Grafik 2" descr="https://upload.wikimedia.org/wikipedia/commons/thumb/3/33/Transformation2polar_basis_vectors.svg/200px-Transformation2polar_basis_vector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3/33/Transformation2polar_basis_vectors.svg/200px-Transformation2polar_basis_vectors.svg.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901825" cy="1901825"/>
                    </a:xfrm>
                    <a:prstGeom prst="rect">
                      <a:avLst/>
                    </a:prstGeom>
                    <a:noFill/>
                    <a:ln>
                      <a:noFill/>
                    </a:ln>
                  </pic:spPr>
                </pic:pic>
              </a:graphicData>
            </a:graphic>
          </wp:inline>
        </w:drawing>
      </w:r>
      <w:r>
        <w:rPr>
          <w:noProof/>
          <w:lang w:eastAsia="de-DE"/>
        </w:rPr>
        <w:drawing>
          <wp:inline distT="0" distB="0" distL="0" distR="0" wp14:anchorId="1C9A8C4E" wp14:editId="70054162">
            <wp:extent cx="1901825" cy="1901825"/>
            <wp:effectExtent l="0" t="0" r="0" b="0"/>
            <wp:docPr id="5" name="Grafik 5" descr="https://upload.wikimedia.org/wikipedia/commons/thumb/c/c4/Transformation2polar_contravariant_vector.svg/200px-Transformation2polar_contravariant_vector.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pload.wikimedia.org/wikipedia/commons/thumb/c/c4/Transformation2polar_contravariant_vector.svg/200px-Transformation2polar_contravariant_vector.svg.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901825" cy="1901825"/>
                    </a:xfrm>
                    <a:prstGeom prst="rect">
                      <a:avLst/>
                    </a:prstGeom>
                    <a:noFill/>
                    <a:ln>
                      <a:noFill/>
                    </a:ln>
                  </pic:spPr>
                </pic:pic>
              </a:graphicData>
            </a:graphic>
          </wp:inline>
        </w:drawing>
      </w:r>
    </w:p>
    <w:p w:rsidR="00E93E22" w:rsidRDefault="00E93E22" w:rsidP="00E93E22">
      <w:r>
        <w:t>Es muss zwischen den Objekten, den Tensoren n-ter Stufe, und ihren Zahlenwerten unterschieden werden. Wenn wir etwas rechnen wollen, brauchen wir immer Zahlen, dazu müssen wir eine Basis von Koordinatenvektoren festsetzen. Ein Zahlentupel eines Vektors sind seine Komponenten bezüglich dieser Basis. Sie sind nicht mit dem Vektor selbst zu verwechseln!</w:t>
      </w:r>
      <w:r w:rsidR="004601E0">
        <w:t xml:space="preserve"> Der Vektor entsteht erst durch da</w:t>
      </w:r>
      <w:r w:rsidR="00143493">
        <w:t xml:space="preserve"> </w:t>
      </w:r>
      <w:r w:rsidR="004601E0">
        <w:t>s Produkt aus Komponenten und Basisvektoren: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F21533" w:rsidTr="00D153B2">
        <w:tc>
          <w:tcPr>
            <w:tcW w:w="4234" w:type="pct"/>
            <w:shd w:val="clear" w:color="auto" w:fill="FFC000"/>
            <w:vAlign w:val="center"/>
          </w:tcPr>
          <w:p w:rsidR="00F21533" w:rsidRDefault="00FB291B" w:rsidP="00F21533">
            <w:pPr>
              <w:jc w:val="center"/>
            </w:pPr>
            <w:r>
              <w:rPr>
                <w:noProof/>
                <w:lang w:eastAsia="de-DE"/>
              </w:rPr>
              <w:drawing>
                <wp:inline distT="0" distB="0" distL="0" distR="0" wp14:anchorId="14AA3D85" wp14:editId="6206E6F7">
                  <wp:extent cx="3183642" cy="275845"/>
                  <wp:effectExtent l="0" t="0" r="0" b="0"/>
                  <wp:docPr id="27" name="Grafik 27" descr="%FontSize=11&#10;%TeXFontSize=11&#10;\documentclass{article}&#10;\pagestyle{empty}&#10;\begin{document}&#10;\[&#10;{\mathbf  {v}}=&#10;\begin{pmatrix}&#10;v_x &amp; v_y&#10;\end{pmatrix}&#10;\begin{pmatrix}&#10;{\mathbf e_x} \\ {\mathbf e_y}&#10;\end{pmatrix}&#10;=&#10;\begin{pmatrix}&#10;v_r &amp; v_{\varphi}&#10;\end{pmatrix} &#10;\begin{pmatrix}&#10;{\mathbf e_r} \\ {\mathbf e_{\varphi}}&#10;\end{pmatrix}&#10;\quad\quad\quad&#10;{\mathbf  {v}}=v^{i}{{\mathbf  e}}_{i}={v'\,}^{j}{\mathbf  {e}}'_{j}&#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lum/>
                          </a:blip>
                          <a:stretch>
                            <a:fillRect/>
                          </a:stretch>
                        </pic:blipFill>
                        <pic:spPr>
                          <a:xfrm>
                            <a:off x="0" y="0"/>
                            <a:ext cx="3183642" cy="275845"/>
                          </a:xfrm>
                          <a:prstGeom prst="rect">
                            <a:avLst/>
                          </a:prstGeom>
                          <a:noFill/>
                          <a:ln>
                            <a:noFill/>
                          </a:ln>
                        </pic:spPr>
                      </pic:pic>
                    </a:graphicData>
                  </a:graphic>
                </wp:inline>
              </w:drawing>
            </w:r>
          </w:p>
        </w:tc>
        <w:tc>
          <w:tcPr>
            <w:tcW w:w="457" w:type="pct"/>
            <w:shd w:val="clear" w:color="auto" w:fill="auto"/>
            <w:vAlign w:val="center"/>
          </w:tcPr>
          <w:p w:rsidR="00F21533" w:rsidRPr="00F21533" w:rsidRDefault="00F21533" w:rsidP="00F21533">
            <w:pPr>
              <w:jc w:val="right"/>
              <w:rPr>
                <w:rFonts w:ascii="Arial" w:hAnsi="Arial" w:cs="Arial"/>
                <w:vanish/>
                <w:sz w:val="16"/>
              </w:rPr>
            </w:pPr>
            <w:r w:rsidRPr="00F21533">
              <w:rPr>
                <w:rFonts w:ascii="Arial" w:hAnsi="Arial" w:cs="Arial"/>
                <w:vanish/>
                <w:sz w:val="16"/>
              </w:rPr>
              <w:t>TransformationVektor</w:t>
            </w:r>
          </w:p>
        </w:tc>
        <w:tc>
          <w:tcPr>
            <w:tcW w:w="308" w:type="pct"/>
            <w:shd w:val="clear" w:color="auto" w:fill="auto"/>
            <w:vAlign w:val="center"/>
          </w:tcPr>
          <w:p w:rsidR="00F21533" w:rsidRDefault="00F21533" w:rsidP="00F21533">
            <w:pPr>
              <w:jc w:val="right"/>
            </w:pPr>
            <w:r>
              <w:t>(</w:t>
            </w:r>
            <w:bookmarkStart w:id="37" w:name="TransformationVektor"/>
            <w:r>
              <w:fldChar w:fldCharType="begin"/>
            </w:r>
            <w:r>
              <w:instrText xml:space="preserve"> SEQ Eq \* MERGEFORMAT </w:instrText>
            </w:r>
            <w:r>
              <w:fldChar w:fldCharType="separate"/>
            </w:r>
            <w:r w:rsidR="00CB3242">
              <w:rPr>
                <w:noProof/>
              </w:rPr>
              <w:t>30</w:t>
            </w:r>
            <w:r>
              <w:fldChar w:fldCharType="end"/>
            </w:r>
            <w:bookmarkEnd w:id="37"/>
            <w:r>
              <w:t>)</w:t>
            </w:r>
          </w:p>
        </w:tc>
      </w:tr>
    </w:tbl>
    <w:p w:rsidR="00E93E22" w:rsidRDefault="00E93E22" w:rsidP="005F0A0A"/>
    <w:p w:rsidR="007A5C87" w:rsidRDefault="00D22689" w:rsidP="005F0A0A">
      <w:r>
        <w:t>Hat man die Komponenten eines Vektors, so kann eine Drehung oder Spiegelung durch eine Matrix ausgedrückt werden.</w:t>
      </w:r>
    </w:p>
    <w:p w:rsidR="005D4EE2" w:rsidRDefault="005D4EE2" w:rsidP="005D4EE2">
      <w:r>
        <w:t>Drehmatrix Q(α), im Beispiel sogar an jedem Punkt anders</w:t>
      </w:r>
      <w:r w:rsidR="00677BCE">
        <w:t xml:space="preserve"> (</w:t>
      </w:r>
      <w:r w:rsidR="00677BCE" w:rsidRPr="00B42CE7">
        <w:rPr>
          <w:b/>
        </w:rPr>
        <w:t>Q</w:t>
      </w:r>
      <w:r w:rsidR="00677BCE" w:rsidRPr="00677BCE">
        <w:rPr>
          <w:vertAlign w:val="superscript"/>
        </w:rPr>
        <w:t>-1</w:t>
      </w:r>
      <w:r w:rsidR="00677BCE" w:rsidRPr="00B42CE7">
        <w:rPr>
          <w:b/>
        </w:rPr>
        <w:t>Q</w:t>
      </w:r>
      <w:r w:rsidR="00677BCE">
        <w:t xml:space="preserve"> = </w:t>
      </w:r>
      <w:r w:rsidR="00143493">
        <w:rPr>
          <w:b/>
        </w:rPr>
        <w:t>1</w:t>
      </w:r>
      <w:r w:rsidR="00677BCE">
        <w:t>)</w:t>
      </w:r>
      <w:r>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5D4EE2" w:rsidTr="00D153B2">
        <w:tc>
          <w:tcPr>
            <w:tcW w:w="4256" w:type="pct"/>
            <w:shd w:val="clear" w:color="auto" w:fill="FFC000"/>
            <w:vAlign w:val="center"/>
          </w:tcPr>
          <w:p w:rsidR="005D4EE2" w:rsidRDefault="00BE47CD" w:rsidP="00C249E5">
            <w:pPr>
              <w:jc w:val="center"/>
            </w:pPr>
            <w:r>
              <w:rPr>
                <w:noProof/>
                <w:lang w:eastAsia="de-DE"/>
              </w:rPr>
              <w:drawing>
                <wp:inline distT="0" distB="0" distL="0" distR="0" wp14:anchorId="3DD76ECB" wp14:editId="0CC22C27">
                  <wp:extent cx="1975108" cy="275845"/>
                  <wp:effectExtent l="0" t="0" r="6350" b="0"/>
                  <wp:docPr id="291" name="Grafik 291" descr="%FontSize=11&#10;%TeXFontSize=11&#10;\documentclass{article}&#10;\pagestyle{empty}&#10;\begin{document}&#10;\[&#10;\begin{pmatrix}&#10;v_x &amp; v_y&#10;\end{pmatrix}&#10;\begin{pmatrix}&#10;{\mathbf e_x} \\ {\mathbf e_y}&#10;\end{pmatrix}&#10;=&#10;\begin{pmatrix}&#10;v_r &amp; v_{\varphi}&#10;\end{pmatrix} &#10;{\mathbf Q}^{-1}{\mathbf Q}&#10;\begin{pmatrix}&#10;{\mathbf e_r} \\ {\mathbf e_{\varphi}}&#10;\end{pmatri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lum/>
                          </a:blip>
                          <a:stretch>
                            <a:fillRect/>
                          </a:stretch>
                        </pic:blipFill>
                        <pic:spPr>
                          <a:xfrm>
                            <a:off x="0" y="0"/>
                            <a:ext cx="1975108" cy="275845"/>
                          </a:xfrm>
                          <a:prstGeom prst="rect">
                            <a:avLst/>
                          </a:prstGeom>
                          <a:noFill/>
                          <a:ln>
                            <a:noFill/>
                          </a:ln>
                        </pic:spPr>
                      </pic:pic>
                    </a:graphicData>
                  </a:graphic>
                </wp:inline>
              </w:drawing>
            </w:r>
          </w:p>
        </w:tc>
        <w:tc>
          <w:tcPr>
            <w:tcW w:w="478" w:type="pct"/>
            <w:shd w:val="clear" w:color="auto" w:fill="auto"/>
            <w:vAlign w:val="center"/>
          </w:tcPr>
          <w:p w:rsidR="005D4EE2" w:rsidRPr="00FE231A" w:rsidRDefault="005D4EE2" w:rsidP="00C249E5">
            <w:pPr>
              <w:jc w:val="right"/>
              <w:rPr>
                <w:rFonts w:ascii="Arial" w:hAnsi="Arial" w:cs="Arial"/>
                <w:vanish/>
                <w:sz w:val="16"/>
              </w:rPr>
            </w:pPr>
            <w:r w:rsidRPr="00FE231A">
              <w:rPr>
                <w:rFonts w:ascii="Arial" w:hAnsi="Arial" w:cs="Arial"/>
                <w:vanish/>
                <w:sz w:val="16"/>
              </w:rPr>
              <w:t>TransformationDrehmatrix</w:t>
            </w:r>
          </w:p>
        </w:tc>
        <w:tc>
          <w:tcPr>
            <w:tcW w:w="266" w:type="pct"/>
            <w:shd w:val="clear" w:color="auto" w:fill="auto"/>
            <w:vAlign w:val="center"/>
          </w:tcPr>
          <w:p w:rsidR="005D4EE2" w:rsidRDefault="005D4EE2" w:rsidP="00C249E5">
            <w:pPr>
              <w:jc w:val="right"/>
            </w:pPr>
            <w:r>
              <w:t>(</w:t>
            </w:r>
            <w:bookmarkStart w:id="38" w:name="TransformationDrehmatrix"/>
            <w:r>
              <w:fldChar w:fldCharType="begin"/>
            </w:r>
            <w:r>
              <w:instrText xml:space="preserve"> SEQ Eq \* MERGEFORMAT </w:instrText>
            </w:r>
            <w:r>
              <w:fldChar w:fldCharType="separate"/>
            </w:r>
            <w:r w:rsidR="00CB3242">
              <w:rPr>
                <w:noProof/>
              </w:rPr>
              <w:t>31</w:t>
            </w:r>
            <w:r>
              <w:fldChar w:fldCharType="end"/>
            </w:r>
            <w:bookmarkEnd w:id="38"/>
            <w:r>
              <w:t>)</w:t>
            </w:r>
          </w:p>
        </w:tc>
      </w:tr>
    </w:tbl>
    <w:p w:rsidR="00066BDF" w:rsidRDefault="006D3099" w:rsidP="005F0A0A">
      <w:r>
        <w:t>Die Basisvektoren transformieren sich kovariant, die Komponenten kontravariant.</w:t>
      </w:r>
      <w:r w:rsidR="00C85EC9">
        <w:t xml:space="preserve"> Wenn wir die </w:t>
      </w:r>
      <w:r w:rsidR="0015547D">
        <w:t>krummlinigen K</w:t>
      </w:r>
      <w:r w:rsidR="00C85EC9">
        <w:t>oordinaten als neue, gestrichene Koordinaten auffassen,</w:t>
      </w:r>
      <w:r w:rsidR="0015547D">
        <w:t xml:space="preserve"> und die kartesischen</w:t>
      </w:r>
      <w:r w:rsidR="00816EB8">
        <w:t xml:space="preserve"> als alte, ungestrichene,</w:t>
      </w:r>
      <w:r w:rsidR="00C85EC9">
        <w:t xml:space="preserve"> dann gilt </w:t>
      </w:r>
      <w:r w:rsidR="00C85EC9" w:rsidRPr="00A80435">
        <w:rPr>
          <w:b/>
        </w:rPr>
        <w:t>v</w:t>
      </w:r>
      <w:r w:rsidR="00C85EC9">
        <w:t xml:space="preserve">‘ = </w:t>
      </w:r>
      <w:r w:rsidR="00C85EC9" w:rsidRPr="00A80435">
        <w:rPr>
          <w:b/>
        </w:rPr>
        <w:t>Q v.</w:t>
      </w:r>
      <w:r w:rsidR="00DF363D">
        <w:rPr>
          <w:rStyle w:val="Funotenzeichen"/>
        </w:rPr>
        <w:footnoteReference w:id="3"/>
      </w:r>
    </w:p>
    <w:p w:rsidR="00972E9B" w:rsidRDefault="00972E9B" w:rsidP="005F0A0A">
      <w:r>
        <w:t xml:space="preserve">In modernen Formulierungen wird mit n-Formen gearbeitet. Ein Skalar entsteht durch die Anwendung einer 1-Form </w:t>
      </w:r>
      <w:r w:rsidR="00094352">
        <w:t>(</w:t>
      </w:r>
      <w:r w:rsidR="002461F1">
        <w:t>auch: „</w:t>
      </w:r>
      <w:r w:rsidR="00094352">
        <w:t>lineares Funktional</w:t>
      </w:r>
      <w:r w:rsidR="002461F1">
        <w:t>“</w:t>
      </w:r>
      <w:r w:rsidR="00094352">
        <w:t xml:space="preserve">) </w:t>
      </w:r>
      <w:r>
        <w:t>auf einen Vektor. Werden die Vektor</w:t>
      </w:r>
      <w:r w:rsidR="0063693B">
        <w:t>en</w:t>
      </w:r>
      <w:r>
        <w:t xml:space="preserve"> nach </w:t>
      </w:r>
      <w:r>
        <w:lastRenderedPageBreak/>
        <w:t>einer Basis entwickelt, dann gibt es dazu eine analoge Entwicklung der 1-Formen nach ihrer Basis.</w:t>
      </w:r>
      <w:r w:rsidR="00BE4996">
        <w:t xml:space="preserve"> Die 1-Formen leben im sogenannten Dualraum. Transformieren sich die Komponenten der Vektoren </w:t>
      </w:r>
      <w:r w:rsidR="005F10BF">
        <w:t>kontravariant, dann transformieren sich die Komponenten der 1-Formen im dualen Raum kovariant. Die Unterscheidung in der Indexschreibweise wird durch Hoch-</w:t>
      </w:r>
      <w:r w:rsidR="0088037F">
        <w:t xml:space="preserve"> (kontra)</w:t>
      </w:r>
      <w:r w:rsidR="005F10BF">
        <w:t xml:space="preserve"> und Tiefstellen</w:t>
      </w:r>
      <w:r w:rsidR="0088037F">
        <w:t xml:space="preserve"> (ko)</w:t>
      </w:r>
      <w:r w:rsidR="00C655DA">
        <w:t xml:space="preserve"> erreicht. </w:t>
      </w:r>
    </w:p>
    <w:p w:rsidR="00C655DA" w:rsidRDefault="00C655DA" w:rsidP="005F0A0A">
      <w:r>
        <w:t>Beispiel: Drehimpuls mit kovarianten Komponenten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5E0CFD" w:rsidTr="005E0CFD">
        <w:tc>
          <w:tcPr>
            <w:tcW w:w="4256" w:type="pct"/>
            <w:shd w:val="clear" w:color="auto" w:fill="auto"/>
            <w:vAlign w:val="center"/>
          </w:tcPr>
          <w:p w:rsidR="005E0CFD" w:rsidRDefault="008B4AA4" w:rsidP="005E0CFD">
            <w:pPr>
              <w:jc w:val="center"/>
            </w:pPr>
            <w:r>
              <w:rPr>
                <w:noProof/>
                <w:lang w:eastAsia="de-DE"/>
              </w:rPr>
              <w:drawing>
                <wp:inline distT="0" distB="0" distL="0" distR="0" wp14:anchorId="102495CF" wp14:editId="6693DE2B">
                  <wp:extent cx="746762" cy="182880"/>
                  <wp:effectExtent l="0" t="0" r="0" b="7620"/>
                  <wp:docPr id="305" name="Grafik 305" descr="%FontSize=11&#10;%TeXFontSize=11&#10;\documentclass{article}&#10;\pagestyle{empty}&#10;\begin{document}&#10;\[&#10;L_k = \varepsilon_{ijk} x^i p^j&#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lum/>
                          </a:blip>
                          <a:stretch>
                            <a:fillRect/>
                          </a:stretch>
                        </pic:blipFill>
                        <pic:spPr>
                          <a:xfrm>
                            <a:off x="0" y="0"/>
                            <a:ext cx="746762" cy="182880"/>
                          </a:xfrm>
                          <a:prstGeom prst="rect">
                            <a:avLst/>
                          </a:prstGeom>
                          <a:noFill/>
                          <a:ln>
                            <a:noFill/>
                          </a:ln>
                        </pic:spPr>
                      </pic:pic>
                    </a:graphicData>
                  </a:graphic>
                </wp:inline>
              </w:drawing>
            </w:r>
          </w:p>
        </w:tc>
        <w:tc>
          <w:tcPr>
            <w:tcW w:w="478" w:type="pct"/>
            <w:shd w:val="clear" w:color="auto" w:fill="auto"/>
            <w:vAlign w:val="center"/>
          </w:tcPr>
          <w:p w:rsidR="005E0CFD" w:rsidRPr="005E0CFD" w:rsidRDefault="005E0CFD" w:rsidP="005E0CFD">
            <w:pPr>
              <w:jc w:val="right"/>
              <w:rPr>
                <w:rFonts w:ascii="Arial" w:hAnsi="Arial" w:cs="Arial"/>
                <w:vanish/>
                <w:sz w:val="16"/>
              </w:rPr>
            </w:pPr>
            <w:r w:rsidRPr="005E0CFD">
              <w:rPr>
                <w:rFonts w:ascii="Arial" w:hAnsi="Arial" w:cs="Arial"/>
                <w:vanish/>
                <w:sz w:val="16"/>
              </w:rPr>
              <w:t>KoKontravarianteIndizes</w:t>
            </w:r>
          </w:p>
        </w:tc>
        <w:tc>
          <w:tcPr>
            <w:tcW w:w="266" w:type="pct"/>
            <w:shd w:val="clear" w:color="auto" w:fill="auto"/>
            <w:vAlign w:val="center"/>
          </w:tcPr>
          <w:p w:rsidR="005E0CFD" w:rsidRDefault="005E0CFD" w:rsidP="005E0CFD">
            <w:pPr>
              <w:jc w:val="right"/>
            </w:pPr>
            <w:r>
              <w:t>(</w:t>
            </w:r>
            <w:bookmarkStart w:id="39" w:name="KoKontravarianteIndizes"/>
            <w:r>
              <w:fldChar w:fldCharType="begin"/>
            </w:r>
            <w:r>
              <w:instrText xml:space="preserve"> SEQ Eq \* MERGEFORMAT </w:instrText>
            </w:r>
            <w:r>
              <w:fldChar w:fldCharType="separate"/>
            </w:r>
            <w:r w:rsidR="00CB3242">
              <w:rPr>
                <w:noProof/>
              </w:rPr>
              <w:t>32</w:t>
            </w:r>
            <w:r>
              <w:fldChar w:fldCharType="end"/>
            </w:r>
            <w:bookmarkEnd w:id="39"/>
            <w:r>
              <w:t>)</w:t>
            </w:r>
          </w:p>
        </w:tc>
      </w:tr>
    </w:tbl>
    <w:p w:rsidR="005F10BF" w:rsidRDefault="005F10BF" w:rsidP="005F0A0A"/>
    <w:p w:rsidR="00826C18" w:rsidRDefault="00795EEB" w:rsidP="00E62B8B">
      <w:r>
        <w:t xml:space="preserve">Ein Tensor 2. Stufe ordnet jedem Vektor </w:t>
      </w:r>
      <w:r w:rsidR="00D85712">
        <w:t>v</w:t>
      </w:r>
      <w:r w:rsidR="004307DC">
        <w:t xml:space="preserve"> </w:t>
      </w:r>
      <w:r w:rsidR="0084237B">
        <w:t>einen Vektor</w:t>
      </w:r>
      <w:r w:rsidR="00D85712">
        <w:t xml:space="preserve"> u</w:t>
      </w:r>
      <w:r w:rsidR="00DD645E">
        <w:t xml:space="preserve"> zu. In einem Koordinatensystem soll seine Wirkung so ausgedrückt sein, d.h. T ist eine Matrix, die Komponenten des Tensors bezüglich einer Basis, u und v die Komponenten der Vektoren bezüglich derselben Basis:</w:t>
      </w:r>
      <w:r w:rsidR="0084237B">
        <w:t xml:space="preserve"> </w:t>
      </w:r>
      <w:r w:rsidR="0003763C">
        <w:t xml:space="preserve"> </w:t>
      </w:r>
      <w:r w:rsidR="00D85712" w:rsidRPr="00AC10AC">
        <w:rPr>
          <w:b/>
        </w:rPr>
        <w:t>u</w:t>
      </w:r>
      <w:r w:rsidR="0084237B">
        <w:t xml:space="preserve"> = </w:t>
      </w:r>
      <w:r w:rsidR="0084237B" w:rsidRPr="00AC10AC">
        <w:rPr>
          <w:b/>
        </w:rPr>
        <w:t>T v</w:t>
      </w:r>
    </w:p>
    <w:p w:rsidR="00D85712" w:rsidRDefault="00D85712" w:rsidP="00E62B8B">
      <w:r>
        <w:t>Wie sieht die Sache in einem anderen Koordinatensystem aus?</w:t>
      </w:r>
      <w:r w:rsidR="007348A4">
        <w:t xml:space="preserve">    </w:t>
      </w:r>
      <w:r w:rsidR="007348A4" w:rsidRPr="009A0A31">
        <w:rPr>
          <w:b/>
        </w:rPr>
        <w:t>u</w:t>
      </w:r>
      <w:r w:rsidR="007348A4">
        <w:t xml:space="preserve">‘ = </w:t>
      </w:r>
      <w:r w:rsidR="007348A4" w:rsidRPr="009A0A31">
        <w:rPr>
          <w:b/>
        </w:rPr>
        <w:t>Q u</w:t>
      </w:r>
      <w:r w:rsidR="007348A4">
        <w:t xml:space="preserve">     v‘ = </w:t>
      </w:r>
      <w:r w:rsidR="007348A4" w:rsidRPr="009A0A31">
        <w:rPr>
          <w:b/>
        </w:rPr>
        <w:t>Q v</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D85712" w:rsidTr="00D85712">
        <w:tc>
          <w:tcPr>
            <w:tcW w:w="4256" w:type="pct"/>
            <w:shd w:val="clear" w:color="auto" w:fill="auto"/>
            <w:vAlign w:val="center"/>
          </w:tcPr>
          <w:p w:rsidR="00D85712" w:rsidRDefault="00AC10AC" w:rsidP="00D85712">
            <w:pPr>
              <w:jc w:val="center"/>
            </w:pPr>
            <w:r>
              <w:rPr>
                <w:noProof/>
                <w:lang w:eastAsia="de-DE"/>
              </w:rPr>
              <w:drawing>
                <wp:inline distT="0" distB="0" distL="0" distR="0" wp14:anchorId="51BF0BC2" wp14:editId="29330026">
                  <wp:extent cx="2506985" cy="160020"/>
                  <wp:effectExtent l="0" t="0" r="7620" b="0"/>
                  <wp:docPr id="298" name="Grafik 298" descr="%FontSize=11&#10;%TeXFontSize=11&#10;\documentclass{article}&#10;\pagestyle{empty}&#10;\begin{document}&#10;\[&#10;{\mathbf u}' = &#10;{\mathbf Q}\,{\mathbf u} = &#10;{\mathbf Q} {\mathbf T}\,{\mathbf v} =&#10;{\mathbf Q} {\mathbf T} {\mathbf Q}^{-1}\,{\mathbf Q} {\mathbf v} = &#10;{\mathbf Q} {\mathbf T} {\mathbf Q}^{-1}\,{\mathbf v}'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lum/>
                          </a:blip>
                          <a:stretch>
                            <a:fillRect/>
                          </a:stretch>
                        </pic:blipFill>
                        <pic:spPr>
                          <a:xfrm>
                            <a:off x="0" y="0"/>
                            <a:ext cx="2506985" cy="160020"/>
                          </a:xfrm>
                          <a:prstGeom prst="rect">
                            <a:avLst/>
                          </a:prstGeom>
                          <a:noFill/>
                          <a:ln>
                            <a:noFill/>
                          </a:ln>
                        </pic:spPr>
                      </pic:pic>
                    </a:graphicData>
                  </a:graphic>
                </wp:inline>
              </w:drawing>
            </w:r>
          </w:p>
        </w:tc>
        <w:tc>
          <w:tcPr>
            <w:tcW w:w="478" w:type="pct"/>
            <w:shd w:val="clear" w:color="auto" w:fill="auto"/>
            <w:vAlign w:val="center"/>
          </w:tcPr>
          <w:p w:rsidR="00D85712" w:rsidRPr="00D85712" w:rsidRDefault="00D85712" w:rsidP="00D85712">
            <w:pPr>
              <w:jc w:val="right"/>
              <w:rPr>
                <w:rFonts w:ascii="Arial" w:hAnsi="Arial" w:cs="Arial"/>
                <w:vanish/>
                <w:sz w:val="16"/>
              </w:rPr>
            </w:pPr>
            <w:r w:rsidRPr="00D85712">
              <w:rPr>
                <w:rFonts w:ascii="Arial" w:hAnsi="Arial" w:cs="Arial"/>
                <w:vanish/>
                <w:sz w:val="16"/>
              </w:rPr>
              <w:t>TransformationTensor2</w:t>
            </w:r>
          </w:p>
        </w:tc>
        <w:tc>
          <w:tcPr>
            <w:tcW w:w="266" w:type="pct"/>
            <w:shd w:val="clear" w:color="auto" w:fill="auto"/>
            <w:vAlign w:val="center"/>
          </w:tcPr>
          <w:p w:rsidR="00D85712" w:rsidRDefault="00D85712" w:rsidP="00D85712">
            <w:pPr>
              <w:jc w:val="right"/>
            </w:pPr>
            <w:r>
              <w:t>(</w:t>
            </w:r>
            <w:bookmarkStart w:id="40" w:name="TransformationTensor2"/>
            <w:r>
              <w:fldChar w:fldCharType="begin"/>
            </w:r>
            <w:r>
              <w:instrText xml:space="preserve"> SEQ Eq \* MERGEFORMAT </w:instrText>
            </w:r>
            <w:r>
              <w:fldChar w:fldCharType="separate"/>
            </w:r>
            <w:r w:rsidR="00CB3242">
              <w:rPr>
                <w:noProof/>
              </w:rPr>
              <w:t>33</w:t>
            </w:r>
            <w:r>
              <w:fldChar w:fldCharType="end"/>
            </w:r>
            <w:bookmarkEnd w:id="40"/>
            <w:r>
              <w:t>)</w:t>
            </w:r>
          </w:p>
        </w:tc>
      </w:tr>
    </w:tbl>
    <w:p w:rsidR="00826C18" w:rsidRDefault="008A26C5" w:rsidP="00E62B8B">
      <w:r>
        <w:t>also</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310D0B" w:rsidTr="009F5BBA">
        <w:tc>
          <w:tcPr>
            <w:tcW w:w="4256" w:type="pct"/>
            <w:shd w:val="clear" w:color="auto" w:fill="FFC000"/>
            <w:vAlign w:val="center"/>
          </w:tcPr>
          <w:p w:rsidR="00310D0B" w:rsidRDefault="008A7344" w:rsidP="00310D0B">
            <w:pPr>
              <w:jc w:val="center"/>
            </w:pPr>
            <w:r>
              <w:rPr>
                <w:noProof/>
                <w:lang w:eastAsia="de-DE"/>
              </w:rPr>
              <w:drawing>
                <wp:inline distT="0" distB="0" distL="0" distR="0" wp14:anchorId="24997026" wp14:editId="2D701A14">
                  <wp:extent cx="775718" cy="160020"/>
                  <wp:effectExtent l="0" t="0" r="5715" b="0"/>
                  <wp:docPr id="300" name="Grafik 300" descr="%FontSize=11&#10;%TeXFontSize=11&#10;\documentclass{article}&#10;\pagestyle{empty}&#10;\begin{document}&#10;\[&#10;{\mathbf T}' = &#10;{\mathbf Q}\,{\mathbf T}\,{\mathbf Q}^{-1}&#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lum/>
                          </a:blip>
                          <a:stretch>
                            <a:fillRect/>
                          </a:stretch>
                        </pic:blipFill>
                        <pic:spPr>
                          <a:xfrm>
                            <a:off x="0" y="0"/>
                            <a:ext cx="775718" cy="160020"/>
                          </a:xfrm>
                          <a:prstGeom prst="rect">
                            <a:avLst/>
                          </a:prstGeom>
                          <a:noFill/>
                          <a:ln>
                            <a:noFill/>
                          </a:ln>
                        </pic:spPr>
                      </pic:pic>
                    </a:graphicData>
                  </a:graphic>
                </wp:inline>
              </w:drawing>
            </w:r>
          </w:p>
        </w:tc>
        <w:tc>
          <w:tcPr>
            <w:tcW w:w="478" w:type="pct"/>
            <w:shd w:val="clear" w:color="auto" w:fill="auto"/>
            <w:vAlign w:val="center"/>
          </w:tcPr>
          <w:p w:rsidR="00310D0B" w:rsidRPr="00310D0B" w:rsidRDefault="00310D0B" w:rsidP="00310D0B">
            <w:pPr>
              <w:jc w:val="right"/>
              <w:rPr>
                <w:rFonts w:ascii="Arial" w:hAnsi="Arial" w:cs="Arial"/>
                <w:vanish/>
                <w:sz w:val="16"/>
              </w:rPr>
            </w:pPr>
            <w:r w:rsidRPr="00310D0B">
              <w:rPr>
                <w:rFonts w:ascii="Arial" w:hAnsi="Arial" w:cs="Arial"/>
                <w:vanish/>
                <w:sz w:val="16"/>
              </w:rPr>
              <w:t>TransformationTensor</w:t>
            </w:r>
          </w:p>
        </w:tc>
        <w:tc>
          <w:tcPr>
            <w:tcW w:w="266" w:type="pct"/>
            <w:shd w:val="clear" w:color="auto" w:fill="auto"/>
            <w:vAlign w:val="center"/>
          </w:tcPr>
          <w:p w:rsidR="00310D0B" w:rsidRDefault="00310D0B" w:rsidP="00310D0B">
            <w:pPr>
              <w:jc w:val="right"/>
            </w:pPr>
            <w:r>
              <w:t>(</w:t>
            </w:r>
            <w:bookmarkStart w:id="41" w:name="TransformationTensor"/>
            <w:r>
              <w:fldChar w:fldCharType="begin"/>
            </w:r>
            <w:r>
              <w:instrText xml:space="preserve"> SEQ Eq \* MERGEFORMAT </w:instrText>
            </w:r>
            <w:r>
              <w:fldChar w:fldCharType="separate"/>
            </w:r>
            <w:r w:rsidR="00CB3242">
              <w:rPr>
                <w:noProof/>
              </w:rPr>
              <w:t>34</w:t>
            </w:r>
            <w:r>
              <w:fldChar w:fldCharType="end"/>
            </w:r>
            <w:bookmarkEnd w:id="41"/>
            <w:r>
              <w:t>)</w:t>
            </w:r>
          </w:p>
        </w:tc>
      </w:tr>
    </w:tbl>
    <w:p w:rsidR="00671C4E" w:rsidRDefault="00671C4E" w:rsidP="005F0A0A"/>
    <w:p w:rsidR="00FD1B6A" w:rsidRDefault="00FD1B6A" w:rsidP="00A91E66">
      <w:pPr>
        <w:pStyle w:val="berschrift2"/>
      </w:pPr>
      <w:bookmarkStart w:id="42" w:name="_Toc487390032"/>
      <w:r>
        <w:t>Analysis</w:t>
      </w:r>
      <w:bookmarkEnd w:id="42"/>
    </w:p>
    <w:p w:rsidR="00FD1B6A" w:rsidRDefault="00FD1B6A" w:rsidP="00FD1B6A">
      <w:r>
        <w:t>Funktionen sind auch nur unendlich dichte Zahlentupel</w:t>
      </w:r>
      <w:r w:rsidR="000C4C0A">
        <w:t>. Wir werden Funktionen einer reellen Veränderlichen in der Quantentheorie mit Vektorkomp</w:t>
      </w:r>
      <w:r w:rsidR="005F77C1">
        <w:t>onenten über einen Kamm scheren;</w:t>
      </w:r>
      <w:r w:rsidR="000C4C0A">
        <w:t xml:space="preserve"> Funktionen mit 2 reellen Veränderlichen mit Matrizen</w:t>
      </w:r>
      <w:r w:rsidR="007172F8">
        <w:t>, d.h. Komponenten von Tensoren 2. Stufe</w:t>
      </w:r>
      <w:r w:rsidR="000C4C0A">
        <w:t>, usw.</w:t>
      </w:r>
    </w:p>
    <w:p w:rsidR="00CD216C" w:rsidRDefault="00CD216C" w:rsidP="00CD216C">
      <w:pPr>
        <w:pStyle w:val="berschrift3"/>
      </w:pPr>
      <w:bookmarkStart w:id="43" w:name="_Toc487390033"/>
      <w:r>
        <w:t>Ableitungsregeln</w:t>
      </w:r>
      <w:bookmarkEnd w:id="43"/>
      <w:r>
        <w:t xml:space="preserve"> </w:t>
      </w:r>
    </w:p>
    <w:p w:rsidR="00CD216C" w:rsidRDefault="009E5DF8" w:rsidP="003C4273">
      <w:hyperlink r:id="rId45" w:history="1">
        <w:r w:rsidR="00D01C11" w:rsidRPr="0074729B">
          <w:rPr>
            <w:rStyle w:val="Hyperlink"/>
          </w:rPr>
          <w:t>http://www.mathe-online.at/mathint/diff1/i_ableitungen.html</w:t>
        </w:r>
      </w:hyperlink>
      <w:r w:rsidR="00D01C11">
        <w:t xml:space="preserve"> </w:t>
      </w:r>
    </w:p>
    <w:p w:rsidR="002C7F43" w:rsidRDefault="002C7F43" w:rsidP="00D8009F">
      <w:pPr>
        <w:pStyle w:val="berschrift3"/>
      </w:pPr>
      <w:bookmarkStart w:id="44" w:name="_Toc487390034"/>
      <w:r>
        <w:t>Skalarprodukt</w:t>
      </w:r>
      <w:bookmarkEnd w:id="44"/>
      <w:r>
        <w:t xml:space="preserve"> </w:t>
      </w:r>
    </w:p>
    <w:p w:rsidR="00A4478D" w:rsidRDefault="00A4478D" w:rsidP="00FD1B6A">
      <w:r>
        <w:t>Auch aus 2 Funktionen lässt sich ein Skalar gewinnen, d.h. es lässt sich ein Skalarprodukt definieren, z.B.:</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EF439B" w:rsidTr="00EF439B">
        <w:tc>
          <w:tcPr>
            <w:tcW w:w="4256" w:type="pct"/>
            <w:shd w:val="clear" w:color="auto" w:fill="auto"/>
            <w:vAlign w:val="center"/>
          </w:tcPr>
          <w:p w:rsidR="00EF439B" w:rsidRDefault="00EF439B" w:rsidP="00EF439B">
            <w:pPr>
              <w:jc w:val="center"/>
            </w:pPr>
            <w:r>
              <w:rPr>
                <w:noProof/>
                <w:lang w:eastAsia="de-DE"/>
              </w:rPr>
              <w:drawing>
                <wp:inline distT="0" distB="0" distL="0" distR="0" wp14:anchorId="5E3F6122" wp14:editId="407E4AD7">
                  <wp:extent cx="1333503" cy="347473"/>
                  <wp:effectExtent l="0" t="0" r="0" b="0"/>
                  <wp:docPr id="6" name="Grafik 6" descr="%FontSize=11&#10;%TeXFontSize=11&#10;\documentclass{article}&#10;\pagestyle{empty}&#10;\begin{document}&#10;\[&#10;\langle f, g \rangle = \int_a^b f(x) g(x) \, \mathrm d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lum/>
                          </a:blip>
                          <a:stretch>
                            <a:fillRect/>
                          </a:stretch>
                        </pic:blipFill>
                        <pic:spPr>
                          <a:xfrm>
                            <a:off x="0" y="0"/>
                            <a:ext cx="1333503" cy="347473"/>
                          </a:xfrm>
                          <a:prstGeom prst="rect">
                            <a:avLst/>
                          </a:prstGeom>
                          <a:noFill/>
                          <a:ln>
                            <a:noFill/>
                          </a:ln>
                        </pic:spPr>
                      </pic:pic>
                    </a:graphicData>
                  </a:graphic>
                </wp:inline>
              </w:drawing>
            </w:r>
          </w:p>
        </w:tc>
        <w:tc>
          <w:tcPr>
            <w:tcW w:w="478" w:type="pct"/>
            <w:shd w:val="clear" w:color="auto" w:fill="auto"/>
            <w:vAlign w:val="center"/>
          </w:tcPr>
          <w:p w:rsidR="00EF439B" w:rsidRPr="00EF439B" w:rsidRDefault="00EF439B" w:rsidP="00EF439B">
            <w:pPr>
              <w:jc w:val="right"/>
              <w:rPr>
                <w:rFonts w:ascii="Arial" w:hAnsi="Arial" w:cs="Arial"/>
                <w:vanish/>
                <w:sz w:val="16"/>
              </w:rPr>
            </w:pPr>
            <w:r w:rsidRPr="00EF439B">
              <w:rPr>
                <w:rFonts w:ascii="Arial" w:hAnsi="Arial" w:cs="Arial"/>
                <w:vanish/>
                <w:sz w:val="16"/>
              </w:rPr>
              <w:t>SkalarproduktFunktionen</w:t>
            </w:r>
          </w:p>
        </w:tc>
        <w:tc>
          <w:tcPr>
            <w:tcW w:w="266" w:type="pct"/>
            <w:shd w:val="clear" w:color="auto" w:fill="auto"/>
            <w:vAlign w:val="center"/>
          </w:tcPr>
          <w:p w:rsidR="00EF439B" w:rsidRDefault="00EF439B" w:rsidP="00EF439B">
            <w:pPr>
              <w:jc w:val="right"/>
            </w:pPr>
            <w:r>
              <w:t>(</w:t>
            </w:r>
            <w:bookmarkStart w:id="45" w:name="SkalarproduktFunktionen"/>
            <w:r>
              <w:fldChar w:fldCharType="begin"/>
            </w:r>
            <w:r>
              <w:instrText xml:space="preserve"> SEQ Eq \* MERGEFORMAT </w:instrText>
            </w:r>
            <w:r>
              <w:fldChar w:fldCharType="separate"/>
            </w:r>
            <w:r w:rsidR="00CB3242">
              <w:rPr>
                <w:noProof/>
              </w:rPr>
              <w:t>35</w:t>
            </w:r>
            <w:r>
              <w:fldChar w:fldCharType="end"/>
            </w:r>
            <w:bookmarkEnd w:id="45"/>
            <w:r>
              <w:t>)</w:t>
            </w:r>
          </w:p>
        </w:tc>
      </w:tr>
    </w:tbl>
    <w:p w:rsidR="00A4478D" w:rsidRDefault="00393183" w:rsidP="00FD1B6A">
      <w:r>
        <w:t>Wie das Skalarprodukt der Ve</w:t>
      </w:r>
      <w:r w:rsidR="00D704CD">
        <w:t>kto</w:t>
      </w:r>
      <w:r w:rsidR="00152B6C">
        <w:t>re</w:t>
      </w:r>
      <w:r w:rsidR="003856BE">
        <w:t>n ist es in f und g linear</w:t>
      </w:r>
      <w:r w:rsidR="00152B6C">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626B82" w:rsidTr="00626B82">
        <w:tc>
          <w:tcPr>
            <w:tcW w:w="4256" w:type="pct"/>
            <w:shd w:val="clear" w:color="auto" w:fill="auto"/>
            <w:vAlign w:val="center"/>
          </w:tcPr>
          <w:p w:rsidR="00626B82" w:rsidRDefault="00683BCE" w:rsidP="00626B82">
            <w:pPr>
              <w:jc w:val="center"/>
            </w:pPr>
            <w:r>
              <w:rPr>
                <w:noProof/>
                <w:lang w:eastAsia="de-DE"/>
              </w:rPr>
              <w:drawing>
                <wp:inline distT="0" distB="0" distL="0" distR="0" wp14:anchorId="4809ECC0" wp14:editId="3FCC6900">
                  <wp:extent cx="1921768" cy="124968"/>
                  <wp:effectExtent l="0" t="0" r="0" b="8890"/>
                  <wp:docPr id="18" name="Grafik 18" descr="%FontSize=11&#10;%TeXFontSize=11&#10;\documentclass{article}&#10;\pagestyle{empty}&#10;\begin{document}&#10;\[&#10;\langle f,\, a \cdot g + b \cdot h \rangle = &#10;a \langle f, g \rangle + b \langle f, h \rangle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lum/>
                          </a:blip>
                          <a:stretch>
                            <a:fillRect/>
                          </a:stretch>
                        </pic:blipFill>
                        <pic:spPr>
                          <a:xfrm>
                            <a:off x="0" y="0"/>
                            <a:ext cx="1921768" cy="124968"/>
                          </a:xfrm>
                          <a:prstGeom prst="rect">
                            <a:avLst/>
                          </a:prstGeom>
                          <a:noFill/>
                          <a:ln>
                            <a:noFill/>
                          </a:ln>
                        </pic:spPr>
                      </pic:pic>
                    </a:graphicData>
                  </a:graphic>
                </wp:inline>
              </w:drawing>
            </w:r>
          </w:p>
        </w:tc>
        <w:tc>
          <w:tcPr>
            <w:tcW w:w="478" w:type="pct"/>
            <w:shd w:val="clear" w:color="auto" w:fill="auto"/>
            <w:vAlign w:val="center"/>
          </w:tcPr>
          <w:p w:rsidR="00626B82" w:rsidRPr="00626B82" w:rsidRDefault="00626B82" w:rsidP="00626B82">
            <w:pPr>
              <w:jc w:val="right"/>
              <w:rPr>
                <w:rFonts w:ascii="Arial" w:hAnsi="Arial" w:cs="Arial"/>
                <w:vanish/>
                <w:sz w:val="16"/>
              </w:rPr>
            </w:pPr>
            <w:r w:rsidRPr="00626B82">
              <w:rPr>
                <w:rFonts w:ascii="Arial" w:hAnsi="Arial" w:cs="Arial"/>
                <w:vanish/>
                <w:sz w:val="16"/>
              </w:rPr>
              <w:t>SkalarproduktFunktionenLinear</w:t>
            </w:r>
          </w:p>
        </w:tc>
        <w:tc>
          <w:tcPr>
            <w:tcW w:w="266" w:type="pct"/>
            <w:shd w:val="clear" w:color="auto" w:fill="auto"/>
            <w:vAlign w:val="center"/>
          </w:tcPr>
          <w:p w:rsidR="00626B82" w:rsidRDefault="00626B82" w:rsidP="00626B82">
            <w:pPr>
              <w:jc w:val="right"/>
            </w:pPr>
            <w:r>
              <w:t>(</w:t>
            </w:r>
            <w:bookmarkStart w:id="46" w:name="SkalarproduktFunktionenLinear"/>
            <w:r>
              <w:fldChar w:fldCharType="begin"/>
            </w:r>
            <w:r>
              <w:instrText xml:space="preserve"> SEQ Eq \* MERGEFORMAT </w:instrText>
            </w:r>
            <w:r>
              <w:fldChar w:fldCharType="separate"/>
            </w:r>
            <w:r w:rsidR="00CB3242">
              <w:rPr>
                <w:noProof/>
              </w:rPr>
              <w:t>36</w:t>
            </w:r>
            <w:r>
              <w:fldChar w:fldCharType="end"/>
            </w:r>
            <w:bookmarkEnd w:id="46"/>
            <w:r>
              <w:t>)</w:t>
            </w:r>
          </w:p>
        </w:tc>
      </w:tr>
    </w:tbl>
    <w:p w:rsidR="00152B6C" w:rsidRDefault="00D91A63" w:rsidP="00D91A63">
      <w:pPr>
        <w:pStyle w:val="berschrift3"/>
      </w:pPr>
      <w:bookmarkStart w:id="47" w:name="_Toc487390035"/>
      <w:r>
        <w:t>Delta-Distribution</w:t>
      </w:r>
      <w:bookmarkEnd w:id="47"/>
    </w:p>
    <w:p w:rsidR="00F27816" w:rsidRDefault="009517F2" w:rsidP="00FD1B6A">
      <w:r>
        <w:t xml:space="preserve">Distributionen können als eine Verallgemeinerung des Funktionsbegriffs angesehen werden. Die Delta-Distribution hat an </w:t>
      </w:r>
      <w:r w:rsidR="00DB6660">
        <w:t xml:space="preserve">der </w:t>
      </w:r>
      <w:r>
        <w:t xml:space="preserve">Stelle 0 den „Wert“ unendlich und sonst überall den Wert </w:t>
      </w:r>
      <w:r w:rsidR="0069126C">
        <w:t>0</w:t>
      </w:r>
      <w:r>
        <w:t>.</w:t>
      </w:r>
      <w:r w:rsidR="00750646">
        <w:t xml:space="preserve"> </w:t>
      </w:r>
      <w:r w:rsidR="00CC6446">
        <w:t>Die Delta-Distribution hat speziell die Eigenschaft: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E41CF8" w:rsidTr="00E41CF8">
        <w:tc>
          <w:tcPr>
            <w:tcW w:w="4256" w:type="pct"/>
            <w:shd w:val="clear" w:color="auto" w:fill="auto"/>
            <w:vAlign w:val="center"/>
          </w:tcPr>
          <w:p w:rsidR="00E41CF8" w:rsidRDefault="007B7CC2" w:rsidP="00E41CF8">
            <w:pPr>
              <w:jc w:val="center"/>
            </w:pPr>
            <w:r>
              <w:rPr>
                <w:noProof/>
                <w:lang w:eastAsia="de-DE"/>
              </w:rPr>
              <w:drawing>
                <wp:inline distT="0" distB="0" distL="0" distR="0" wp14:anchorId="1FE50A61" wp14:editId="30CBFBDD">
                  <wp:extent cx="1531623" cy="313945"/>
                  <wp:effectExtent l="0" t="0" r="0" b="0"/>
                  <wp:docPr id="292" name="Grafik 292" descr="%FontSize=11&#10;%TeXFontSize=11&#10;\documentclass{article}&#10;\pagestyle{empty}&#10;\begin{document}&#10;\[&#10;\int_{- \infty}^\infty \mathrm{d}y\, \delta (x-y)\,f(y)=f(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lum/>
                          </a:blip>
                          <a:stretch>
                            <a:fillRect/>
                          </a:stretch>
                        </pic:blipFill>
                        <pic:spPr>
                          <a:xfrm>
                            <a:off x="0" y="0"/>
                            <a:ext cx="1531623" cy="313945"/>
                          </a:xfrm>
                          <a:prstGeom prst="rect">
                            <a:avLst/>
                          </a:prstGeom>
                          <a:noFill/>
                          <a:ln>
                            <a:noFill/>
                          </a:ln>
                        </pic:spPr>
                      </pic:pic>
                    </a:graphicData>
                  </a:graphic>
                </wp:inline>
              </w:drawing>
            </w:r>
          </w:p>
        </w:tc>
        <w:tc>
          <w:tcPr>
            <w:tcW w:w="478" w:type="pct"/>
            <w:shd w:val="clear" w:color="auto" w:fill="auto"/>
            <w:vAlign w:val="center"/>
          </w:tcPr>
          <w:p w:rsidR="00E41CF8" w:rsidRPr="00E41CF8" w:rsidRDefault="00E41CF8" w:rsidP="00E41CF8">
            <w:pPr>
              <w:jc w:val="right"/>
              <w:rPr>
                <w:rFonts w:ascii="Arial" w:hAnsi="Arial" w:cs="Arial"/>
                <w:vanish/>
                <w:sz w:val="16"/>
              </w:rPr>
            </w:pPr>
            <w:r w:rsidRPr="00E41CF8">
              <w:rPr>
                <w:rFonts w:ascii="Arial" w:hAnsi="Arial" w:cs="Arial"/>
                <w:vanish/>
                <w:sz w:val="16"/>
              </w:rPr>
              <w:t>DeltaDistribution</w:t>
            </w:r>
          </w:p>
        </w:tc>
        <w:tc>
          <w:tcPr>
            <w:tcW w:w="266" w:type="pct"/>
            <w:shd w:val="clear" w:color="auto" w:fill="auto"/>
            <w:vAlign w:val="center"/>
          </w:tcPr>
          <w:p w:rsidR="00E41CF8" w:rsidRDefault="00E41CF8" w:rsidP="00E41CF8">
            <w:pPr>
              <w:jc w:val="right"/>
            </w:pPr>
            <w:r>
              <w:t>(</w:t>
            </w:r>
            <w:bookmarkStart w:id="48" w:name="DeltaDistribution"/>
            <w:r>
              <w:fldChar w:fldCharType="begin"/>
            </w:r>
            <w:r>
              <w:instrText xml:space="preserve"> SEQ Eq \* MERGEFORMAT </w:instrText>
            </w:r>
            <w:r>
              <w:fldChar w:fldCharType="separate"/>
            </w:r>
            <w:r w:rsidR="00CB3242">
              <w:rPr>
                <w:noProof/>
              </w:rPr>
              <w:t>37</w:t>
            </w:r>
            <w:r>
              <w:fldChar w:fldCharType="end"/>
            </w:r>
            <w:bookmarkEnd w:id="48"/>
            <w:r>
              <w:t>)</w:t>
            </w:r>
          </w:p>
        </w:tc>
      </w:tr>
    </w:tbl>
    <w:p w:rsidR="00C249E5" w:rsidRDefault="00E13E41" w:rsidP="00FD1B6A">
      <w:r>
        <w:t>Man kann die Sache so betrachten:</w:t>
      </w:r>
      <w:r w:rsidR="000555B0">
        <w:t xml:space="preserve"> Dieser Ausdruck</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2136BF" w:rsidTr="002136BF">
        <w:tc>
          <w:tcPr>
            <w:tcW w:w="4256" w:type="pct"/>
            <w:shd w:val="clear" w:color="auto" w:fill="auto"/>
            <w:vAlign w:val="center"/>
          </w:tcPr>
          <w:p w:rsidR="002136BF" w:rsidRDefault="0064075B" w:rsidP="002136BF">
            <w:pPr>
              <w:jc w:val="center"/>
            </w:pPr>
            <w:r>
              <w:rPr>
                <w:noProof/>
                <w:lang w:eastAsia="de-DE"/>
              </w:rPr>
              <w:drawing>
                <wp:inline distT="0" distB="0" distL="0" distR="0" wp14:anchorId="1C8A11D9" wp14:editId="77DB6D06">
                  <wp:extent cx="993650" cy="313945"/>
                  <wp:effectExtent l="0" t="0" r="0" b="0"/>
                  <wp:docPr id="294" name="Grafik 294" descr="%FontSize=11&#10;%TeXFontSize=11&#10;\documentclass{article}&#10;\pagestyle{empty}&#10;\begin{document}&#10;\[&#10;\int_{- \infty}^\infty \mathrm{d}y \,\delta (x-y)\,...&#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lum/>
                          </a:blip>
                          <a:stretch>
                            <a:fillRect/>
                          </a:stretch>
                        </pic:blipFill>
                        <pic:spPr>
                          <a:xfrm>
                            <a:off x="0" y="0"/>
                            <a:ext cx="993650" cy="313945"/>
                          </a:xfrm>
                          <a:prstGeom prst="rect">
                            <a:avLst/>
                          </a:prstGeom>
                          <a:noFill/>
                          <a:ln>
                            <a:noFill/>
                          </a:ln>
                        </pic:spPr>
                      </pic:pic>
                    </a:graphicData>
                  </a:graphic>
                </wp:inline>
              </w:drawing>
            </w:r>
          </w:p>
        </w:tc>
        <w:tc>
          <w:tcPr>
            <w:tcW w:w="478" w:type="pct"/>
            <w:shd w:val="clear" w:color="auto" w:fill="auto"/>
            <w:vAlign w:val="center"/>
          </w:tcPr>
          <w:p w:rsidR="002136BF" w:rsidRPr="002136BF" w:rsidRDefault="002136BF" w:rsidP="002136BF">
            <w:pPr>
              <w:jc w:val="right"/>
              <w:rPr>
                <w:rFonts w:ascii="Arial" w:hAnsi="Arial" w:cs="Arial"/>
                <w:vanish/>
                <w:sz w:val="16"/>
              </w:rPr>
            </w:pPr>
            <w:r w:rsidRPr="002136BF">
              <w:rPr>
                <w:rFonts w:ascii="Arial" w:hAnsi="Arial" w:cs="Arial"/>
                <w:vanish/>
                <w:sz w:val="16"/>
              </w:rPr>
              <w:t>FunktionalDeltaDistribution</w:t>
            </w:r>
          </w:p>
        </w:tc>
        <w:tc>
          <w:tcPr>
            <w:tcW w:w="266" w:type="pct"/>
            <w:shd w:val="clear" w:color="auto" w:fill="auto"/>
            <w:vAlign w:val="center"/>
          </w:tcPr>
          <w:p w:rsidR="002136BF" w:rsidRDefault="002136BF" w:rsidP="002136BF">
            <w:pPr>
              <w:jc w:val="right"/>
            </w:pPr>
            <w:r>
              <w:t>(</w:t>
            </w:r>
            <w:bookmarkStart w:id="49" w:name="FunktionalDeltaDistribution"/>
            <w:r>
              <w:fldChar w:fldCharType="begin"/>
            </w:r>
            <w:r>
              <w:instrText xml:space="preserve"> SEQ Eq \* MERGEFORMAT </w:instrText>
            </w:r>
            <w:r>
              <w:fldChar w:fldCharType="separate"/>
            </w:r>
            <w:r w:rsidR="00CB3242">
              <w:rPr>
                <w:noProof/>
              </w:rPr>
              <w:t>38</w:t>
            </w:r>
            <w:r>
              <w:fldChar w:fldCharType="end"/>
            </w:r>
            <w:bookmarkEnd w:id="49"/>
            <w:r>
              <w:t>)</w:t>
            </w:r>
          </w:p>
        </w:tc>
      </w:tr>
    </w:tbl>
    <w:p w:rsidR="00E13E41" w:rsidRDefault="000555B0" w:rsidP="00FD1B6A">
      <w:r>
        <w:lastRenderedPageBreak/>
        <w:t xml:space="preserve">ordnet jeder Funktion ein Skalar zu. So ein mathematisches Objekt heißt „Funktional“. </w:t>
      </w:r>
      <w:r w:rsidR="00643449">
        <w:t>Das Funktional mit der Delta-Distri</w:t>
      </w:r>
      <w:r w:rsidR="00400AF4">
        <w:t>bution ordnet jeder Funktion f(y</w:t>
      </w:r>
      <w:r w:rsidR="00643449">
        <w:t xml:space="preserve">) </w:t>
      </w:r>
      <w:r w:rsidR="00400AF4">
        <w:t xml:space="preserve">ihren Funktionswert an der Stelle </w:t>
      </w:r>
      <w:r w:rsidR="00643449">
        <w:t>x</w:t>
      </w:r>
      <w:r w:rsidR="00400AF4">
        <w:t xml:space="preserve"> zu, also f(x).</w:t>
      </w:r>
      <w:r w:rsidR="00AE7D9E">
        <w:t xml:space="preserve"> Es ist also die Einheitsoperation und </w:t>
      </w:r>
      <w:r w:rsidR="0064090E">
        <w:t xml:space="preserve">δ(x-y) </w:t>
      </w:r>
      <w:r w:rsidR="00AE7D9E">
        <w:t>entspricht</w:t>
      </w:r>
      <w:r w:rsidR="0064090E">
        <w:t xml:space="preserve"> damit</w:t>
      </w:r>
      <w:r w:rsidR="00271D87">
        <w:t xml:space="preserve"> der Einheitsmatrix</w:t>
      </w:r>
      <w:r w:rsidR="0064090E" w:rsidRPr="0064090E">
        <w:t xml:space="preserve"> </w:t>
      </w:r>
      <w:r w:rsidR="0064090E">
        <w:t>δ</w:t>
      </w:r>
      <w:r w:rsidR="0064090E" w:rsidRPr="0064090E">
        <w:rPr>
          <w:vertAlign w:val="subscript"/>
        </w:rPr>
        <w:t>xy</w:t>
      </w:r>
      <w:r w:rsidR="00AE7D9E">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DB01C4" w:rsidTr="00DB01C4">
        <w:tc>
          <w:tcPr>
            <w:tcW w:w="4256" w:type="pct"/>
            <w:shd w:val="clear" w:color="auto" w:fill="EEECE1" w:themeFill="background2"/>
            <w:vAlign w:val="center"/>
          </w:tcPr>
          <w:p w:rsidR="00DB01C4" w:rsidRPr="00DB01C4" w:rsidRDefault="00DB01C4" w:rsidP="00DB01C4">
            <w:pPr>
              <w:rPr>
                <w:rStyle w:val="Buchtitel"/>
              </w:rPr>
            </w:pPr>
            <w:r>
              <w:rPr>
                <w:rStyle w:val="Buchtitel"/>
              </w:rPr>
              <w:t>Was ergibt?</w:t>
            </w:r>
          </w:p>
          <w:p w:rsidR="00DB01C4" w:rsidRDefault="00DB01C4" w:rsidP="00DB01C4">
            <w:pPr>
              <w:jc w:val="center"/>
            </w:pPr>
            <w:r>
              <w:rPr>
                <w:noProof/>
                <w:lang w:eastAsia="de-DE"/>
              </w:rPr>
              <w:drawing>
                <wp:inline distT="0" distB="0" distL="0" distR="0" wp14:anchorId="37F26C0D" wp14:editId="6A2805B6">
                  <wp:extent cx="868682" cy="313945"/>
                  <wp:effectExtent l="0" t="0" r="7620" b="0"/>
                  <wp:docPr id="8" name="Grafik 8" descr="%FontSize=11&#10;%TeXFontSize=11&#10;\documentclass{article}&#10;\pagestyle{empty}&#10;\begin{document}&#10;\[&#10;\int_{- \infty}^\infty \mathrm{d}y \,\delta (x-y)&#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lum/>
                          </a:blip>
                          <a:stretch>
                            <a:fillRect/>
                          </a:stretch>
                        </pic:blipFill>
                        <pic:spPr>
                          <a:xfrm>
                            <a:off x="0" y="0"/>
                            <a:ext cx="868682" cy="313945"/>
                          </a:xfrm>
                          <a:prstGeom prst="rect">
                            <a:avLst/>
                          </a:prstGeom>
                          <a:noFill/>
                          <a:ln>
                            <a:noFill/>
                          </a:ln>
                        </pic:spPr>
                      </pic:pic>
                    </a:graphicData>
                  </a:graphic>
                </wp:inline>
              </w:drawing>
            </w:r>
          </w:p>
        </w:tc>
        <w:tc>
          <w:tcPr>
            <w:tcW w:w="478" w:type="pct"/>
            <w:shd w:val="clear" w:color="auto" w:fill="auto"/>
            <w:vAlign w:val="center"/>
          </w:tcPr>
          <w:p w:rsidR="00DB01C4" w:rsidRPr="00DB01C4" w:rsidRDefault="00DB01C4" w:rsidP="00DB01C4">
            <w:pPr>
              <w:jc w:val="right"/>
              <w:rPr>
                <w:rFonts w:ascii="Arial" w:hAnsi="Arial" w:cs="Arial"/>
                <w:vanish/>
                <w:sz w:val="16"/>
              </w:rPr>
            </w:pPr>
            <w:r w:rsidRPr="00DB01C4">
              <w:rPr>
                <w:rFonts w:ascii="Arial" w:hAnsi="Arial" w:cs="Arial"/>
                <w:vanish/>
                <w:sz w:val="16"/>
              </w:rPr>
              <w:t>NormierungDeltaDistribution</w:t>
            </w:r>
          </w:p>
        </w:tc>
        <w:tc>
          <w:tcPr>
            <w:tcW w:w="266" w:type="pct"/>
            <w:shd w:val="clear" w:color="auto" w:fill="auto"/>
            <w:vAlign w:val="center"/>
          </w:tcPr>
          <w:p w:rsidR="00DB01C4" w:rsidRDefault="00DB01C4" w:rsidP="00DB01C4">
            <w:pPr>
              <w:jc w:val="right"/>
            </w:pPr>
            <w:r>
              <w:t>(</w:t>
            </w:r>
            <w:bookmarkStart w:id="50" w:name="NormierungDeltaDistribution"/>
            <w:r>
              <w:fldChar w:fldCharType="begin"/>
            </w:r>
            <w:r>
              <w:instrText xml:space="preserve"> SEQ Eq \* MERGEFORMAT </w:instrText>
            </w:r>
            <w:r>
              <w:fldChar w:fldCharType="separate"/>
            </w:r>
            <w:r w:rsidR="00CB3242">
              <w:rPr>
                <w:noProof/>
              </w:rPr>
              <w:t>39</w:t>
            </w:r>
            <w:r>
              <w:fldChar w:fldCharType="end"/>
            </w:r>
            <w:bookmarkEnd w:id="50"/>
            <w:r>
              <w:t>)</w:t>
            </w:r>
          </w:p>
        </w:tc>
      </w:tr>
    </w:tbl>
    <w:p w:rsidR="00DB01C4" w:rsidRDefault="00FD27A7" w:rsidP="00FD1B6A">
      <w:r>
        <w:t>Fourier-Integral der Delta-Distribution</w:t>
      </w:r>
      <w:r w:rsidR="00A10335">
        <w:t xml:space="preserve"> (Vorgriff auf später</w:t>
      </w:r>
      <w:r w:rsidR="00053FB8">
        <w:t>, schlampig, weil der Grenzübergang fehlt</w:t>
      </w:r>
      <w:r w:rsidR="00A10335">
        <w:t>)</w:t>
      </w:r>
      <w:r w:rsidR="00192FEC">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A10335" w:rsidTr="00A10335">
        <w:tc>
          <w:tcPr>
            <w:tcW w:w="4256" w:type="pct"/>
            <w:shd w:val="clear" w:color="auto" w:fill="auto"/>
            <w:vAlign w:val="center"/>
          </w:tcPr>
          <w:p w:rsidR="00A10335" w:rsidRDefault="007E4DBD" w:rsidP="00A10335">
            <w:pPr>
              <w:jc w:val="center"/>
            </w:pPr>
            <w:r>
              <w:rPr>
                <w:noProof/>
                <w:lang w:eastAsia="de-DE"/>
              </w:rPr>
              <w:drawing>
                <wp:inline distT="0" distB="0" distL="0" distR="0" wp14:anchorId="1C7012E7" wp14:editId="1291DE18">
                  <wp:extent cx="1641351" cy="313945"/>
                  <wp:effectExtent l="0" t="0" r="0" b="0"/>
                  <wp:docPr id="20" name="Grafik 20" descr="%FontSize=11&#10;%TeXFontSize=11&#10;\documentclass{article}&#10;\pagestyle{empty}&#10;\begin{document}&#10;\[&#10;\delta (x-y) = \frac{1}{2\pi}&#10;\int_{- \infty}^\infty \mathrm{d}k \, e^{ik(x-y)}&#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lum/>
                          </a:blip>
                          <a:stretch>
                            <a:fillRect/>
                          </a:stretch>
                        </pic:blipFill>
                        <pic:spPr>
                          <a:xfrm>
                            <a:off x="0" y="0"/>
                            <a:ext cx="1641351" cy="313945"/>
                          </a:xfrm>
                          <a:prstGeom prst="rect">
                            <a:avLst/>
                          </a:prstGeom>
                          <a:noFill/>
                          <a:ln>
                            <a:noFill/>
                          </a:ln>
                        </pic:spPr>
                      </pic:pic>
                    </a:graphicData>
                  </a:graphic>
                </wp:inline>
              </w:drawing>
            </w:r>
          </w:p>
        </w:tc>
        <w:tc>
          <w:tcPr>
            <w:tcW w:w="478" w:type="pct"/>
            <w:shd w:val="clear" w:color="auto" w:fill="auto"/>
            <w:vAlign w:val="center"/>
          </w:tcPr>
          <w:p w:rsidR="00A10335" w:rsidRPr="00A10335" w:rsidRDefault="00A10335" w:rsidP="00A10335">
            <w:pPr>
              <w:jc w:val="right"/>
              <w:rPr>
                <w:rFonts w:ascii="Arial" w:hAnsi="Arial" w:cs="Arial"/>
                <w:vanish/>
                <w:sz w:val="16"/>
              </w:rPr>
            </w:pPr>
            <w:r w:rsidRPr="00A10335">
              <w:rPr>
                <w:rFonts w:ascii="Arial" w:hAnsi="Arial" w:cs="Arial"/>
                <w:vanish/>
                <w:sz w:val="16"/>
              </w:rPr>
              <w:t>FourierDeltaDistribution</w:t>
            </w:r>
          </w:p>
        </w:tc>
        <w:tc>
          <w:tcPr>
            <w:tcW w:w="266" w:type="pct"/>
            <w:shd w:val="clear" w:color="auto" w:fill="auto"/>
            <w:vAlign w:val="center"/>
          </w:tcPr>
          <w:p w:rsidR="00A10335" w:rsidRDefault="00A10335" w:rsidP="00A10335">
            <w:pPr>
              <w:jc w:val="right"/>
            </w:pPr>
            <w:r>
              <w:t>(</w:t>
            </w:r>
            <w:bookmarkStart w:id="51" w:name="FourierDeltaDistribution"/>
            <w:r>
              <w:fldChar w:fldCharType="begin"/>
            </w:r>
            <w:r>
              <w:instrText xml:space="preserve"> SEQ Eq \* MERGEFORMAT </w:instrText>
            </w:r>
            <w:r>
              <w:fldChar w:fldCharType="separate"/>
            </w:r>
            <w:r w:rsidR="00CB3242">
              <w:rPr>
                <w:noProof/>
              </w:rPr>
              <w:t>40</w:t>
            </w:r>
            <w:r>
              <w:fldChar w:fldCharType="end"/>
            </w:r>
            <w:bookmarkEnd w:id="51"/>
            <w:r>
              <w:t>)</w:t>
            </w:r>
          </w:p>
        </w:tc>
      </w:tr>
    </w:tbl>
    <w:p w:rsidR="00A10335" w:rsidRDefault="00A10335" w:rsidP="00FD1B6A"/>
    <w:p w:rsidR="007B3860" w:rsidRDefault="007A7280" w:rsidP="00FD1B6A">
      <w:r>
        <w:t xml:space="preserve">n. </w:t>
      </w:r>
      <w:r w:rsidR="007B3860">
        <w:t>Ableitungen</w:t>
      </w:r>
      <w:r w:rsidR="0030713D">
        <w:t xml:space="preserve"> der Deltadistribution</w:t>
      </w:r>
      <w:r>
        <w:t xml:space="preserve"> ziehen sich vor das Integral gemäß</w:t>
      </w:r>
      <w:r w:rsidR="007B3860">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7A7280" w:rsidTr="007A7280">
        <w:tc>
          <w:tcPr>
            <w:tcW w:w="4256" w:type="pct"/>
            <w:shd w:val="clear" w:color="auto" w:fill="auto"/>
            <w:vAlign w:val="center"/>
          </w:tcPr>
          <w:p w:rsidR="007A7280" w:rsidRDefault="007A7280" w:rsidP="007A7280">
            <w:pPr>
              <w:jc w:val="center"/>
            </w:pPr>
            <w:r>
              <w:rPr>
                <w:noProof/>
                <w:lang w:eastAsia="de-DE"/>
              </w:rPr>
              <w:drawing>
                <wp:inline distT="0" distB="0" distL="0" distR="0" wp14:anchorId="0101FEB6" wp14:editId="4495443D">
                  <wp:extent cx="1292355" cy="163068"/>
                  <wp:effectExtent l="0" t="0" r="3175" b="8890"/>
                  <wp:docPr id="303" name="Grafik 303" descr="%FontSize=11&#10;%TeXFontSize=11&#10;\documentclass{article}&#10;\pagestyle{empty}&#10;\begin{document}&#10;\[&#10;\langle\delta^{(n)},f\rangle=(-1)^{n}f^{(n)}(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lum/>
                          </a:blip>
                          <a:stretch>
                            <a:fillRect/>
                          </a:stretch>
                        </pic:blipFill>
                        <pic:spPr>
                          <a:xfrm>
                            <a:off x="0" y="0"/>
                            <a:ext cx="1292355" cy="163068"/>
                          </a:xfrm>
                          <a:prstGeom prst="rect">
                            <a:avLst/>
                          </a:prstGeom>
                          <a:noFill/>
                          <a:ln>
                            <a:noFill/>
                          </a:ln>
                        </pic:spPr>
                      </pic:pic>
                    </a:graphicData>
                  </a:graphic>
                </wp:inline>
              </w:drawing>
            </w:r>
          </w:p>
        </w:tc>
        <w:tc>
          <w:tcPr>
            <w:tcW w:w="478" w:type="pct"/>
            <w:shd w:val="clear" w:color="auto" w:fill="auto"/>
            <w:vAlign w:val="center"/>
          </w:tcPr>
          <w:p w:rsidR="007A7280" w:rsidRPr="007A7280" w:rsidRDefault="007A7280" w:rsidP="007A7280">
            <w:pPr>
              <w:jc w:val="right"/>
              <w:rPr>
                <w:rFonts w:ascii="Arial" w:hAnsi="Arial" w:cs="Arial"/>
                <w:vanish/>
                <w:sz w:val="16"/>
              </w:rPr>
            </w:pPr>
            <w:r w:rsidRPr="007A7280">
              <w:rPr>
                <w:rFonts w:ascii="Arial" w:hAnsi="Arial" w:cs="Arial"/>
                <w:vanish/>
                <w:sz w:val="16"/>
              </w:rPr>
              <w:t>AbleitungenDeltaDistribution</w:t>
            </w:r>
          </w:p>
        </w:tc>
        <w:tc>
          <w:tcPr>
            <w:tcW w:w="266" w:type="pct"/>
            <w:shd w:val="clear" w:color="auto" w:fill="auto"/>
            <w:vAlign w:val="center"/>
          </w:tcPr>
          <w:p w:rsidR="007A7280" w:rsidRDefault="007A7280" w:rsidP="007A7280">
            <w:pPr>
              <w:jc w:val="right"/>
            </w:pPr>
            <w:r>
              <w:t>(</w:t>
            </w:r>
            <w:bookmarkStart w:id="52" w:name="AbleitungenDeltaDistribution"/>
            <w:r>
              <w:fldChar w:fldCharType="begin"/>
            </w:r>
            <w:r>
              <w:instrText xml:space="preserve"> SEQ Eq \* MERGEFORMAT </w:instrText>
            </w:r>
            <w:r>
              <w:fldChar w:fldCharType="separate"/>
            </w:r>
            <w:r w:rsidR="00CB3242">
              <w:rPr>
                <w:noProof/>
              </w:rPr>
              <w:t>41</w:t>
            </w:r>
            <w:r>
              <w:fldChar w:fldCharType="end"/>
            </w:r>
            <w:bookmarkEnd w:id="52"/>
            <w:r>
              <w:t>)</w:t>
            </w:r>
          </w:p>
        </w:tc>
      </w:tr>
    </w:tbl>
    <w:p w:rsidR="007B3860" w:rsidRDefault="007B3860" w:rsidP="00FD1B6A"/>
    <w:p w:rsidR="00205BB8" w:rsidRDefault="0076449D" w:rsidP="0076449D">
      <w:pPr>
        <w:pStyle w:val="berschrift3"/>
      </w:pPr>
      <w:bookmarkStart w:id="53" w:name="_Toc487390036"/>
      <w:r>
        <w:t>Reihenentwicklungen</w:t>
      </w:r>
      <w:bookmarkEnd w:id="53"/>
      <w:r w:rsidR="00205BB8">
        <w:t xml:space="preserve"> </w:t>
      </w:r>
    </w:p>
    <w:p w:rsidR="003819F0" w:rsidRPr="003819F0" w:rsidRDefault="003819F0" w:rsidP="00F77BC2">
      <w:pPr>
        <w:pStyle w:val="berschrift4"/>
      </w:pPr>
      <w:r>
        <w:t>Taylor-Reihe</w:t>
      </w:r>
    </w:p>
    <w:p w:rsidR="004351D1" w:rsidRDefault="003757CE" w:rsidP="00205BB8">
      <w:r>
        <w:t>„</w:t>
      </w:r>
      <w:r w:rsidR="00B56566">
        <w:t>Gutmütige</w:t>
      </w:r>
      <w:r>
        <w:t>“</w:t>
      </w:r>
      <w:r w:rsidR="00B56566">
        <w:t xml:space="preserve"> Funktionen lassen sich in eine Taylor</w:t>
      </w:r>
      <w:r w:rsidR="003819F0">
        <w:t>-R</w:t>
      </w:r>
      <w:r w:rsidR="00B56566">
        <w:t>eihe entwickeln. Beispiele:</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154B90" w:rsidTr="00154B90">
        <w:tc>
          <w:tcPr>
            <w:tcW w:w="4256" w:type="pct"/>
            <w:shd w:val="clear" w:color="auto" w:fill="auto"/>
            <w:vAlign w:val="center"/>
          </w:tcPr>
          <w:p w:rsidR="00154B90" w:rsidRDefault="00154B90" w:rsidP="00154B90">
            <w:pPr>
              <w:jc w:val="center"/>
            </w:pPr>
            <w:r>
              <w:rPr>
                <w:noProof/>
                <w:lang w:eastAsia="de-DE"/>
              </w:rPr>
              <w:drawing>
                <wp:inline distT="0" distB="0" distL="0" distR="0" wp14:anchorId="2D67B3E0" wp14:editId="7E6C63E6">
                  <wp:extent cx="2034544" cy="394717"/>
                  <wp:effectExtent l="0" t="0" r="3810" b="5715"/>
                  <wp:docPr id="304" name="Grafik 304" descr="%FontSize=11&#10;%TeXFontSize=11&#10;\documentclass{article}&#10;\pagestyle{empty}&#10;\begin{document}&#10;\[&#10;e^x = \sum_{n=0}^\infty \frac{x^n}{n!} = 1 + x + \frac{x^2}{2!} + \frac{x^3}{3!} + \cdots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lum/>
                          </a:blip>
                          <a:stretch>
                            <a:fillRect/>
                          </a:stretch>
                        </pic:blipFill>
                        <pic:spPr>
                          <a:xfrm>
                            <a:off x="0" y="0"/>
                            <a:ext cx="2034544" cy="394717"/>
                          </a:xfrm>
                          <a:prstGeom prst="rect">
                            <a:avLst/>
                          </a:prstGeom>
                          <a:noFill/>
                          <a:ln>
                            <a:noFill/>
                          </a:ln>
                        </pic:spPr>
                      </pic:pic>
                    </a:graphicData>
                  </a:graphic>
                </wp:inline>
              </w:drawing>
            </w:r>
          </w:p>
        </w:tc>
        <w:tc>
          <w:tcPr>
            <w:tcW w:w="478" w:type="pct"/>
            <w:shd w:val="clear" w:color="auto" w:fill="auto"/>
            <w:vAlign w:val="center"/>
          </w:tcPr>
          <w:p w:rsidR="00154B90" w:rsidRPr="00154B90" w:rsidRDefault="00154B90" w:rsidP="00154B90">
            <w:pPr>
              <w:jc w:val="right"/>
              <w:rPr>
                <w:rFonts w:ascii="Arial" w:hAnsi="Arial" w:cs="Arial"/>
                <w:vanish/>
                <w:sz w:val="16"/>
              </w:rPr>
            </w:pPr>
            <w:r w:rsidRPr="00154B90">
              <w:rPr>
                <w:rFonts w:ascii="Arial" w:hAnsi="Arial" w:cs="Arial"/>
                <w:vanish/>
                <w:sz w:val="16"/>
              </w:rPr>
              <w:t>TaylorreiheEFunktion</w:t>
            </w:r>
          </w:p>
        </w:tc>
        <w:tc>
          <w:tcPr>
            <w:tcW w:w="266" w:type="pct"/>
            <w:shd w:val="clear" w:color="auto" w:fill="auto"/>
            <w:vAlign w:val="center"/>
          </w:tcPr>
          <w:p w:rsidR="00154B90" w:rsidRDefault="00154B90" w:rsidP="00154B90">
            <w:pPr>
              <w:jc w:val="right"/>
            </w:pPr>
            <w:r>
              <w:t>(</w:t>
            </w:r>
            <w:bookmarkStart w:id="54" w:name="TaylorreiheEFunktion"/>
            <w:r>
              <w:fldChar w:fldCharType="begin"/>
            </w:r>
            <w:r>
              <w:instrText xml:space="preserve"> SEQ Eq \* MERGEFORMAT </w:instrText>
            </w:r>
            <w:r>
              <w:fldChar w:fldCharType="separate"/>
            </w:r>
            <w:r w:rsidR="00CB3242">
              <w:rPr>
                <w:noProof/>
              </w:rPr>
              <w:t>42</w:t>
            </w:r>
            <w:r>
              <w:fldChar w:fldCharType="end"/>
            </w:r>
            <w:bookmarkEnd w:id="54"/>
            <w:r>
              <w:t>)</w:t>
            </w:r>
          </w:p>
        </w:tc>
      </w:tr>
    </w:tbl>
    <w:p w:rsidR="00A0743E" w:rsidRDefault="00A0743E" w:rsidP="00205BB8"/>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A0743E" w:rsidTr="00A0743E">
        <w:tc>
          <w:tcPr>
            <w:tcW w:w="4256" w:type="pct"/>
            <w:shd w:val="clear" w:color="auto" w:fill="auto"/>
            <w:vAlign w:val="center"/>
          </w:tcPr>
          <w:p w:rsidR="00A0743E" w:rsidRDefault="00A0743E" w:rsidP="00A0743E">
            <w:pPr>
              <w:jc w:val="center"/>
            </w:pPr>
            <w:r>
              <w:rPr>
                <w:noProof/>
                <w:lang w:eastAsia="de-DE"/>
              </w:rPr>
              <w:drawing>
                <wp:inline distT="0" distB="0" distL="0" distR="0" wp14:anchorId="1F41725B" wp14:editId="2CCCD404">
                  <wp:extent cx="2743206" cy="396241"/>
                  <wp:effectExtent l="0" t="0" r="0" b="3810"/>
                  <wp:docPr id="309" name="Grafik 309" descr="%FontSize=11&#10;%TeXFontSize=11&#10;\documentclass{article}&#10;\pagestyle{empty}&#10;\begin{document}&#10;\[&#10;\sin(x) = \sum_{n=0}^\infty (-1)^n \frac{x^{2n+1}}{(2n+1)!} = x - \frac{x^3}{6} + \frac{x^5}{120} - \cdots\\&#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lum/>
                          </a:blip>
                          <a:stretch>
                            <a:fillRect/>
                          </a:stretch>
                        </pic:blipFill>
                        <pic:spPr>
                          <a:xfrm>
                            <a:off x="0" y="0"/>
                            <a:ext cx="2743206" cy="396241"/>
                          </a:xfrm>
                          <a:prstGeom prst="rect">
                            <a:avLst/>
                          </a:prstGeom>
                          <a:noFill/>
                          <a:ln>
                            <a:noFill/>
                          </a:ln>
                        </pic:spPr>
                      </pic:pic>
                    </a:graphicData>
                  </a:graphic>
                </wp:inline>
              </w:drawing>
            </w:r>
          </w:p>
        </w:tc>
        <w:tc>
          <w:tcPr>
            <w:tcW w:w="478" w:type="pct"/>
            <w:shd w:val="clear" w:color="auto" w:fill="auto"/>
            <w:vAlign w:val="center"/>
          </w:tcPr>
          <w:p w:rsidR="00A0743E" w:rsidRPr="00A0743E" w:rsidRDefault="00A0743E" w:rsidP="00A0743E">
            <w:pPr>
              <w:jc w:val="right"/>
              <w:rPr>
                <w:rFonts w:ascii="Arial" w:hAnsi="Arial" w:cs="Arial"/>
                <w:vanish/>
                <w:sz w:val="16"/>
              </w:rPr>
            </w:pPr>
            <w:r w:rsidRPr="00A0743E">
              <w:rPr>
                <w:rFonts w:ascii="Arial" w:hAnsi="Arial" w:cs="Arial"/>
                <w:vanish/>
                <w:sz w:val="16"/>
              </w:rPr>
              <w:t>TaylorreiheSinus</w:t>
            </w:r>
          </w:p>
        </w:tc>
        <w:tc>
          <w:tcPr>
            <w:tcW w:w="266" w:type="pct"/>
            <w:shd w:val="clear" w:color="auto" w:fill="auto"/>
            <w:vAlign w:val="center"/>
          </w:tcPr>
          <w:p w:rsidR="00A0743E" w:rsidRDefault="00A0743E" w:rsidP="00A0743E">
            <w:pPr>
              <w:jc w:val="right"/>
            </w:pPr>
            <w:r>
              <w:t>(</w:t>
            </w:r>
            <w:bookmarkStart w:id="55" w:name="TaylorreiheSinus"/>
            <w:r>
              <w:fldChar w:fldCharType="begin"/>
            </w:r>
            <w:r>
              <w:instrText xml:space="preserve"> SEQ Eq \* MERGEFORMAT </w:instrText>
            </w:r>
            <w:r>
              <w:fldChar w:fldCharType="separate"/>
            </w:r>
            <w:r w:rsidR="00CB3242">
              <w:rPr>
                <w:noProof/>
              </w:rPr>
              <w:t>43</w:t>
            </w:r>
            <w:r>
              <w:fldChar w:fldCharType="end"/>
            </w:r>
            <w:bookmarkEnd w:id="55"/>
            <w:r>
              <w:t>)</w:t>
            </w:r>
          </w:p>
        </w:tc>
      </w:tr>
    </w:tbl>
    <w:p w:rsidR="00A0743E" w:rsidRDefault="00A0743E" w:rsidP="00205BB8"/>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4E2D46" w:rsidTr="004E2D46">
        <w:tc>
          <w:tcPr>
            <w:tcW w:w="4256" w:type="pct"/>
            <w:shd w:val="clear" w:color="auto" w:fill="auto"/>
            <w:vAlign w:val="center"/>
          </w:tcPr>
          <w:p w:rsidR="004E2D46" w:rsidRDefault="004E2D46" w:rsidP="004E2D46">
            <w:pPr>
              <w:jc w:val="center"/>
            </w:pPr>
            <w:r>
              <w:rPr>
                <w:noProof/>
                <w:lang w:eastAsia="de-DE"/>
              </w:rPr>
              <w:drawing>
                <wp:inline distT="0" distB="0" distL="0" distR="0" wp14:anchorId="48EE77D1" wp14:editId="7F776902">
                  <wp:extent cx="2481077" cy="393193"/>
                  <wp:effectExtent l="0" t="0" r="0" b="6985"/>
                  <wp:docPr id="310" name="Grafik 310" descr="%FontSize=11&#10;%TeXFontSize=11&#10;\documentclass{article}&#10;\pagestyle{empty}&#10;\begin{document}&#10;\[&#10;\cos(x) = \sum_{n=0}^\infty (-1)^n \frac{x^{2n}}{(2n)!} = 1 - \frac{x^2}{2} + \frac{x^4}{24} - \cdots\\&#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lum/>
                          </a:blip>
                          <a:stretch>
                            <a:fillRect/>
                          </a:stretch>
                        </pic:blipFill>
                        <pic:spPr>
                          <a:xfrm>
                            <a:off x="0" y="0"/>
                            <a:ext cx="2481077" cy="393193"/>
                          </a:xfrm>
                          <a:prstGeom prst="rect">
                            <a:avLst/>
                          </a:prstGeom>
                          <a:noFill/>
                          <a:ln>
                            <a:noFill/>
                          </a:ln>
                        </pic:spPr>
                      </pic:pic>
                    </a:graphicData>
                  </a:graphic>
                </wp:inline>
              </w:drawing>
            </w:r>
          </w:p>
        </w:tc>
        <w:tc>
          <w:tcPr>
            <w:tcW w:w="478" w:type="pct"/>
            <w:shd w:val="clear" w:color="auto" w:fill="auto"/>
            <w:vAlign w:val="center"/>
          </w:tcPr>
          <w:p w:rsidR="004E2D46" w:rsidRPr="004E2D46" w:rsidRDefault="004E2D46" w:rsidP="004E2D46">
            <w:pPr>
              <w:jc w:val="right"/>
              <w:rPr>
                <w:rFonts w:ascii="Arial" w:hAnsi="Arial" w:cs="Arial"/>
                <w:vanish/>
                <w:sz w:val="16"/>
              </w:rPr>
            </w:pPr>
            <w:r w:rsidRPr="004E2D46">
              <w:rPr>
                <w:rFonts w:ascii="Arial" w:hAnsi="Arial" w:cs="Arial"/>
                <w:vanish/>
                <w:sz w:val="16"/>
              </w:rPr>
              <w:t>TaylorreiheKosinus</w:t>
            </w:r>
          </w:p>
        </w:tc>
        <w:tc>
          <w:tcPr>
            <w:tcW w:w="266" w:type="pct"/>
            <w:shd w:val="clear" w:color="auto" w:fill="auto"/>
            <w:vAlign w:val="center"/>
          </w:tcPr>
          <w:p w:rsidR="004E2D46" w:rsidRDefault="004E2D46" w:rsidP="004E2D46">
            <w:pPr>
              <w:jc w:val="right"/>
            </w:pPr>
            <w:r>
              <w:t>(</w:t>
            </w:r>
            <w:bookmarkStart w:id="56" w:name="TaylorreiheKosinus"/>
            <w:r>
              <w:fldChar w:fldCharType="begin"/>
            </w:r>
            <w:r>
              <w:instrText xml:space="preserve"> SEQ Eq \* MERGEFORMAT </w:instrText>
            </w:r>
            <w:r>
              <w:fldChar w:fldCharType="separate"/>
            </w:r>
            <w:r w:rsidR="00CB3242">
              <w:rPr>
                <w:noProof/>
              </w:rPr>
              <w:t>44</w:t>
            </w:r>
            <w:r>
              <w:fldChar w:fldCharType="end"/>
            </w:r>
            <w:bookmarkEnd w:id="56"/>
            <w:r>
              <w:t>)</w:t>
            </w:r>
          </w:p>
        </w:tc>
      </w:tr>
    </w:tbl>
    <w:p w:rsidR="00E43119" w:rsidRDefault="003757CE" w:rsidP="00205BB8">
      <w:r>
        <w:t>Dies lässt sich so betrachten: die Funktionen x</w:t>
      </w:r>
      <w:r w:rsidRPr="003757CE">
        <w:rPr>
          <w:vertAlign w:val="superscript"/>
        </w:rPr>
        <w:t>n</w:t>
      </w:r>
      <w:r>
        <w:t xml:space="preserve"> sind Basisvektoren und spannen den Raum der „gutmütigen“ Funktionen </w:t>
      </w:r>
      <w:r w:rsidR="0051211A">
        <w:t xml:space="preserve">(= Vektoren) </w:t>
      </w:r>
      <w:r>
        <w:t xml:space="preserve">auf. </w:t>
      </w:r>
    </w:p>
    <w:p w:rsidR="00C93B6A" w:rsidRDefault="00C93B6A" w:rsidP="00205BB8">
      <w:r>
        <w:t xml:space="preserve">Über die Reihenentwicklungen lassen </w:t>
      </w:r>
      <w:r w:rsidR="00D9189C">
        <w:t>sich</w:t>
      </w:r>
      <w:r w:rsidR="00E73AE5">
        <w:t xml:space="preserve"> Funktionen von Matrizen definieren, z.B.:</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4605C8" w:rsidTr="004605C8">
        <w:tc>
          <w:tcPr>
            <w:tcW w:w="4256" w:type="pct"/>
            <w:shd w:val="clear" w:color="auto" w:fill="auto"/>
            <w:vAlign w:val="center"/>
          </w:tcPr>
          <w:p w:rsidR="004605C8" w:rsidRDefault="00D16A00" w:rsidP="004605C8">
            <w:pPr>
              <w:jc w:val="center"/>
            </w:pPr>
            <w:r>
              <w:rPr>
                <w:noProof/>
                <w:lang w:eastAsia="de-DE"/>
              </w:rPr>
              <w:drawing>
                <wp:inline distT="0" distB="0" distL="0" distR="0" wp14:anchorId="23047AFF" wp14:editId="7DEF597B">
                  <wp:extent cx="696469" cy="394717"/>
                  <wp:effectExtent l="0" t="0" r="8890" b="5715"/>
                  <wp:docPr id="312" name="Grafik 312" descr="%FontSize=11&#10;%TeXFontSize=11&#10;\documentclass{article}&#10;\pagestyle{empty}&#10;\begin{document}&#10;\[&#10;e^{\mathbf X}=\sum _{{k=0}}^{\infty }{\frac  {{\mathbf X}^{k}}{k!}}&#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lum/>
                          </a:blip>
                          <a:stretch>
                            <a:fillRect/>
                          </a:stretch>
                        </pic:blipFill>
                        <pic:spPr>
                          <a:xfrm>
                            <a:off x="0" y="0"/>
                            <a:ext cx="696469" cy="394717"/>
                          </a:xfrm>
                          <a:prstGeom prst="rect">
                            <a:avLst/>
                          </a:prstGeom>
                          <a:noFill/>
                          <a:ln>
                            <a:noFill/>
                          </a:ln>
                        </pic:spPr>
                      </pic:pic>
                    </a:graphicData>
                  </a:graphic>
                </wp:inline>
              </w:drawing>
            </w:r>
          </w:p>
        </w:tc>
        <w:tc>
          <w:tcPr>
            <w:tcW w:w="478" w:type="pct"/>
            <w:shd w:val="clear" w:color="auto" w:fill="auto"/>
            <w:vAlign w:val="center"/>
          </w:tcPr>
          <w:p w:rsidR="004605C8" w:rsidRPr="004605C8" w:rsidRDefault="004605C8" w:rsidP="004605C8">
            <w:pPr>
              <w:jc w:val="right"/>
              <w:rPr>
                <w:rFonts w:ascii="Arial" w:hAnsi="Arial" w:cs="Arial"/>
                <w:vanish/>
                <w:sz w:val="16"/>
              </w:rPr>
            </w:pPr>
            <w:r w:rsidRPr="004605C8">
              <w:rPr>
                <w:rFonts w:ascii="Arial" w:hAnsi="Arial" w:cs="Arial"/>
                <w:vanish/>
                <w:sz w:val="16"/>
              </w:rPr>
              <w:t>MatrixExponential</w:t>
            </w:r>
          </w:p>
        </w:tc>
        <w:tc>
          <w:tcPr>
            <w:tcW w:w="266" w:type="pct"/>
            <w:shd w:val="clear" w:color="auto" w:fill="auto"/>
            <w:vAlign w:val="center"/>
          </w:tcPr>
          <w:p w:rsidR="004605C8" w:rsidRDefault="004605C8" w:rsidP="004605C8">
            <w:pPr>
              <w:jc w:val="right"/>
            </w:pPr>
            <w:r>
              <w:t>(</w:t>
            </w:r>
            <w:bookmarkStart w:id="57" w:name="MatrixExponential"/>
            <w:r>
              <w:fldChar w:fldCharType="begin"/>
            </w:r>
            <w:r>
              <w:instrText xml:space="preserve"> SEQ Eq \* MERGEFORMAT </w:instrText>
            </w:r>
            <w:r>
              <w:fldChar w:fldCharType="separate"/>
            </w:r>
            <w:r w:rsidR="00CB3242">
              <w:rPr>
                <w:noProof/>
              </w:rPr>
              <w:t>45</w:t>
            </w:r>
            <w:r>
              <w:fldChar w:fldCharType="end"/>
            </w:r>
            <w:bookmarkEnd w:id="57"/>
            <w:r>
              <w:t>)</w:t>
            </w:r>
          </w:p>
        </w:tc>
      </w:tr>
    </w:tbl>
    <w:p w:rsidR="00E73AE5" w:rsidRDefault="00E73AE5" w:rsidP="00205BB8"/>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8872BA" w:rsidTr="00CA3937">
        <w:tc>
          <w:tcPr>
            <w:tcW w:w="4256" w:type="pct"/>
            <w:shd w:val="clear" w:color="auto" w:fill="EEECE1" w:themeFill="background2"/>
            <w:vAlign w:val="center"/>
          </w:tcPr>
          <w:p w:rsidR="00162386" w:rsidRPr="00CA3937" w:rsidRDefault="00162386" w:rsidP="00162386">
            <w:pPr>
              <w:rPr>
                <w:rStyle w:val="Buchtitel"/>
              </w:rPr>
            </w:pPr>
            <w:r>
              <w:rPr>
                <w:rStyle w:val="Buchtitel"/>
              </w:rPr>
              <w:t>Berechne!</w:t>
            </w:r>
          </w:p>
          <w:p w:rsidR="008872BA" w:rsidRDefault="00F970B0" w:rsidP="008872BA">
            <w:pPr>
              <w:jc w:val="center"/>
            </w:pPr>
            <w:r>
              <w:rPr>
                <w:noProof/>
                <w:lang w:eastAsia="de-DE"/>
              </w:rPr>
              <w:drawing>
                <wp:inline distT="0" distB="0" distL="0" distR="0" wp14:anchorId="6248C382" wp14:editId="1C814DC9">
                  <wp:extent cx="336805" cy="182880"/>
                  <wp:effectExtent l="0" t="0" r="6350" b="7620"/>
                  <wp:docPr id="9" name="Grafik 9" descr="%FontSize=11&#10;%TeXFontSize=11&#10;\documentclass{article}&#10;\pagestyle{empty}&#10;\begin{document}&#10;\[&#10;{e^{\tiny  &#10;\begin{pmatrix}&#10;1 &amp; 0 \\ 0 &amp; 2&#10;\end{pmatrix}&#1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lum/>
                          </a:blip>
                          <a:stretch>
                            <a:fillRect/>
                          </a:stretch>
                        </pic:blipFill>
                        <pic:spPr>
                          <a:xfrm>
                            <a:off x="0" y="0"/>
                            <a:ext cx="336805" cy="182880"/>
                          </a:xfrm>
                          <a:prstGeom prst="rect">
                            <a:avLst/>
                          </a:prstGeom>
                          <a:noFill/>
                          <a:ln>
                            <a:noFill/>
                          </a:ln>
                        </pic:spPr>
                      </pic:pic>
                    </a:graphicData>
                  </a:graphic>
                </wp:inline>
              </w:drawing>
            </w:r>
          </w:p>
        </w:tc>
        <w:tc>
          <w:tcPr>
            <w:tcW w:w="478" w:type="pct"/>
            <w:shd w:val="clear" w:color="auto" w:fill="auto"/>
            <w:vAlign w:val="center"/>
          </w:tcPr>
          <w:p w:rsidR="008872BA" w:rsidRPr="008872BA" w:rsidRDefault="008872BA" w:rsidP="008872BA">
            <w:pPr>
              <w:jc w:val="right"/>
              <w:rPr>
                <w:rFonts w:ascii="Arial" w:hAnsi="Arial" w:cs="Arial"/>
                <w:vanish/>
                <w:sz w:val="16"/>
              </w:rPr>
            </w:pPr>
            <w:r w:rsidRPr="008872BA">
              <w:rPr>
                <w:rFonts w:ascii="Arial" w:hAnsi="Arial" w:cs="Arial"/>
                <w:vanish/>
                <w:sz w:val="16"/>
              </w:rPr>
              <w:t>AufgabeMatrixExponential</w:t>
            </w:r>
          </w:p>
        </w:tc>
        <w:tc>
          <w:tcPr>
            <w:tcW w:w="266" w:type="pct"/>
            <w:shd w:val="clear" w:color="auto" w:fill="auto"/>
            <w:vAlign w:val="center"/>
          </w:tcPr>
          <w:p w:rsidR="008872BA" w:rsidRDefault="008872BA" w:rsidP="008872BA">
            <w:pPr>
              <w:jc w:val="right"/>
            </w:pPr>
            <w:r>
              <w:t>(</w:t>
            </w:r>
            <w:bookmarkStart w:id="58" w:name="AufgabeMatrixExponential"/>
            <w:r>
              <w:fldChar w:fldCharType="begin"/>
            </w:r>
            <w:r>
              <w:instrText xml:space="preserve"> SEQ Eq \* MERGEFORMAT </w:instrText>
            </w:r>
            <w:r>
              <w:fldChar w:fldCharType="separate"/>
            </w:r>
            <w:r w:rsidR="00CB3242">
              <w:rPr>
                <w:noProof/>
              </w:rPr>
              <w:t>46</w:t>
            </w:r>
            <w:r>
              <w:fldChar w:fldCharType="end"/>
            </w:r>
            <w:bookmarkEnd w:id="58"/>
            <w:r>
              <w:t>)</w:t>
            </w:r>
          </w:p>
        </w:tc>
      </w:tr>
    </w:tbl>
    <w:p w:rsidR="008872BA" w:rsidRDefault="00693631" w:rsidP="00205BB8">
      <w:r>
        <w:t xml:space="preserve">Analog verhält es sich mit </w:t>
      </w:r>
      <w:r w:rsidR="008A1E5A">
        <w:t>anderen Funktionen</w:t>
      </w:r>
      <w:r>
        <w:t xml:space="preserve"> einer Diagonalmatrix.</w:t>
      </w:r>
      <w:r w:rsidR="003F782F">
        <w:t xml:space="preserve"> </w:t>
      </w:r>
    </w:p>
    <w:p w:rsidR="0024743F" w:rsidRDefault="009C2A93" w:rsidP="00E85D1B">
      <w:r>
        <w:t>Physik: in der Quanteninformation</w:t>
      </w:r>
      <w:r w:rsidR="00092C7A">
        <w:t>stheorie</w:t>
      </w:r>
      <w:r>
        <w:t xml:space="preserve"> wird die von Neumannsche Entropie eine Rolle spielen. Sie wird berechnet als </w:t>
      </w:r>
      <w:r w:rsidR="0005063D">
        <w:t>-</w:t>
      </w:r>
      <w:r>
        <w:t>Spur(X ln X), also als Spur eine</w:t>
      </w:r>
      <w:r w:rsidR="00F22C27">
        <w:t>r</w:t>
      </w:r>
      <w:r w:rsidR="00C34343">
        <w:t xml:space="preserve"> Matrix, die </w:t>
      </w:r>
      <w:r w:rsidR="004D1F4A">
        <w:t xml:space="preserve">selbst </w:t>
      </w:r>
      <w:r w:rsidR="00C34343">
        <w:t>als Funktion einer Matrix entsteht.</w:t>
      </w:r>
    </w:p>
    <w:p w:rsidR="00F644CE" w:rsidRDefault="00F644CE" w:rsidP="00A710C6">
      <w:pPr>
        <w:pStyle w:val="berschrift4"/>
      </w:pPr>
      <w:r>
        <w:lastRenderedPageBreak/>
        <w:t>Fourier-Transformation</w:t>
      </w:r>
    </w:p>
    <w:tbl>
      <w:tblPr>
        <w:tblStyle w:val="Tabellenraster"/>
        <w:tblW w:w="0" w:type="auto"/>
        <w:tblLook w:val="04A0" w:firstRow="1" w:lastRow="0" w:firstColumn="1" w:lastColumn="0" w:noHBand="0" w:noVBand="1"/>
      </w:tblPr>
      <w:tblGrid>
        <w:gridCol w:w="3492"/>
        <w:gridCol w:w="5796"/>
      </w:tblGrid>
      <w:tr w:rsidR="00B76820" w:rsidTr="00B76820">
        <w:tc>
          <w:tcPr>
            <w:tcW w:w="4606" w:type="dxa"/>
          </w:tcPr>
          <w:p w:rsidR="00B76820" w:rsidRDefault="00B76820" w:rsidP="00F97EFF">
            <w:r>
              <w:t>„Gutmütige“ periodische Funktionen lassen sich als Summe von cos- und sin-Funktionen darstellen.</w:t>
            </w:r>
          </w:p>
          <w:p w:rsidR="00D80AC0" w:rsidRDefault="00D80AC0" w:rsidP="00F97EFF"/>
          <w:p w:rsidR="00D80AC0" w:rsidRDefault="006941B8" w:rsidP="00F97EFF">
            <w:r>
              <w:t>In der Verallgemeinerung lassen sich beliebige „gutmütige“ Funktionen als unendlich dichte Summe, also ...</w:t>
            </w:r>
          </w:p>
        </w:tc>
        <w:tc>
          <w:tcPr>
            <w:tcW w:w="4606" w:type="dxa"/>
          </w:tcPr>
          <w:p w:rsidR="00B76820" w:rsidRDefault="00B76820" w:rsidP="00A55DB5">
            <w:r>
              <w:rPr>
                <w:noProof/>
                <w:lang w:eastAsia="de-DE"/>
              </w:rPr>
              <w:drawing>
                <wp:inline distT="0" distB="0" distL="0" distR="0" wp14:anchorId="2791DFA7" wp14:editId="223DD606">
                  <wp:extent cx="3540760" cy="4045585"/>
                  <wp:effectExtent l="0" t="0" r="2540" b="0"/>
                  <wp:docPr id="24" name="Grafik 24" descr="https://www.sfu.ca/sonic-studio/handbook/Graphics/Fourier_Serie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sfu.ca/sonic-studio/handbook/Graphics/Fourier_Series.gif"/>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540760" cy="4045585"/>
                          </a:xfrm>
                          <a:prstGeom prst="rect">
                            <a:avLst/>
                          </a:prstGeom>
                          <a:noFill/>
                          <a:ln>
                            <a:noFill/>
                          </a:ln>
                        </pic:spPr>
                      </pic:pic>
                    </a:graphicData>
                  </a:graphic>
                </wp:inline>
              </w:drawing>
            </w:r>
          </w:p>
        </w:tc>
      </w:tr>
    </w:tbl>
    <w:p w:rsidR="00B76820" w:rsidRDefault="006941B8" w:rsidP="00A55DB5">
      <w:r>
        <w:t>... als Integral darstellen: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D80AC0" w:rsidTr="00D80AC0">
        <w:tc>
          <w:tcPr>
            <w:tcW w:w="4256" w:type="pct"/>
            <w:shd w:val="clear" w:color="auto" w:fill="auto"/>
            <w:vAlign w:val="center"/>
          </w:tcPr>
          <w:p w:rsidR="00D80AC0" w:rsidRDefault="00BF2F9E" w:rsidP="00D80AC0">
            <w:pPr>
              <w:jc w:val="center"/>
            </w:pPr>
            <w:r>
              <w:rPr>
                <w:noProof/>
                <w:lang w:eastAsia="de-DE"/>
              </w:rPr>
              <w:drawing>
                <wp:inline distT="0" distB="0" distL="0" distR="0" wp14:anchorId="39485B2E" wp14:editId="27DEB3A0">
                  <wp:extent cx="2720346" cy="320041"/>
                  <wp:effectExtent l="0" t="0" r="3810" b="3810"/>
                  <wp:docPr id="313" name="Grafik 313" descr="%FontSize=11&#10;%TeXFontSize=11&#10;\documentclass{article}&#10;\pagestyle{empty}&#10;\begin{document}&#10;\[&#10; f(t) = \int _0^\infty \mathrm{d}\nu \left( {\hat f}^c(\nu) \cos (2\pi \nu t) + {\hat f}^s(\nu) \sin (2\pi \nu t) \righ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lum/>
                          </a:blip>
                          <a:stretch>
                            <a:fillRect/>
                          </a:stretch>
                        </pic:blipFill>
                        <pic:spPr>
                          <a:xfrm>
                            <a:off x="0" y="0"/>
                            <a:ext cx="2720346" cy="320041"/>
                          </a:xfrm>
                          <a:prstGeom prst="rect">
                            <a:avLst/>
                          </a:prstGeom>
                          <a:noFill/>
                          <a:ln>
                            <a:noFill/>
                          </a:ln>
                        </pic:spPr>
                      </pic:pic>
                    </a:graphicData>
                  </a:graphic>
                </wp:inline>
              </w:drawing>
            </w:r>
          </w:p>
        </w:tc>
        <w:tc>
          <w:tcPr>
            <w:tcW w:w="478" w:type="pct"/>
            <w:shd w:val="clear" w:color="auto" w:fill="auto"/>
            <w:vAlign w:val="center"/>
          </w:tcPr>
          <w:p w:rsidR="00D80AC0" w:rsidRPr="00D80AC0" w:rsidRDefault="00D80AC0" w:rsidP="00D80AC0">
            <w:pPr>
              <w:jc w:val="right"/>
              <w:rPr>
                <w:rFonts w:ascii="Arial" w:hAnsi="Arial" w:cs="Arial"/>
                <w:vanish/>
                <w:sz w:val="16"/>
              </w:rPr>
            </w:pPr>
            <w:r w:rsidRPr="00D80AC0">
              <w:rPr>
                <w:rFonts w:ascii="Arial" w:hAnsi="Arial" w:cs="Arial"/>
                <w:vanish/>
                <w:sz w:val="16"/>
              </w:rPr>
              <w:t>SinusKosinusTransformation</w:t>
            </w:r>
          </w:p>
        </w:tc>
        <w:tc>
          <w:tcPr>
            <w:tcW w:w="266" w:type="pct"/>
            <w:shd w:val="clear" w:color="auto" w:fill="auto"/>
            <w:vAlign w:val="center"/>
          </w:tcPr>
          <w:p w:rsidR="00D80AC0" w:rsidRDefault="00D80AC0" w:rsidP="00D80AC0">
            <w:pPr>
              <w:jc w:val="right"/>
            </w:pPr>
            <w:r>
              <w:t>(</w:t>
            </w:r>
            <w:bookmarkStart w:id="59" w:name="SinusKosinusTransformation"/>
            <w:r>
              <w:fldChar w:fldCharType="begin"/>
            </w:r>
            <w:r>
              <w:instrText xml:space="preserve"> SEQ Eq \* MERGEFORMAT </w:instrText>
            </w:r>
            <w:r>
              <w:fldChar w:fldCharType="separate"/>
            </w:r>
            <w:r w:rsidR="00CB3242">
              <w:rPr>
                <w:noProof/>
              </w:rPr>
              <w:t>47</w:t>
            </w:r>
            <w:r>
              <w:fldChar w:fldCharType="end"/>
            </w:r>
            <w:bookmarkEnd w:id="59"/>
            <w:r>
              <w:t>)</w:t>
            </w:r>
          </w:p>
        </w:tc>
      </w:tr>
    </w:tbl>
    <w:p w:rsidR="000634B8" w:rsidRDefault="000634B8" w:rsidP="00A55DB5"/>
    <w:p w:rsidR="00A55DB5" w:rsidRPr="00A55DB5" w:rsidRDefault="00AB3073" w:rsidP="00A55DB5">
      <w:r>
        <w:t xml:space="preserve">Im Körper der komplexen Zahlen </w:t>
      </w:r>
      <w:r w:rsidR="00D80AC0">
        <w:t>(Vorgriff)</w:t>
      </w:r>
      <w:r>
        <w:t xml:space="preserve"> lässt sich die Fouriertransformation besonders kompakt schreiben</w:t>
      </w:r>
      <w:r w:rsidR="00D80AC0">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F1509D" w:rsidTr="00F1509D">
        <w:tc>
          <w:tcPr>
            <w:tcW w:w="4256" w:type="pct"/>
            <w:shd w:val="clear" w:color="auto" w:fill="auto"/>
            <w:vAlign w:val="center"/>
          </w:tcPr>
          <w:p w:rsidR="00F1509D" w:rsidRDefault="00151D4B" w:rsidP="00F1509D">
            <w:pPr>
              <w:jc w:val="center"/>
            </w:pPr>
            <w:r>
              <w:rPr>
                <w:noProof/>
                <w:lang w:eastAsia="de-DE"/>
              </w:rPr>
              <w:drawing>
                <wp:inline distT="0" distB="0" distL="0" distR="0" wp14:anchorId="259DD8A5" wp14:editId="338CEB6A">
                  <wp:extent cx="1840996" cy="333757"/>
                  <wp:effectExtent l="0" t="0" r="6985" b="9525"/>
                  <wp:docPr id="314" name="Grafik 314" descr="%FontSize=11&#10;%TeXFontSize=11&#10;\documentclass{article}&#10;\pagestyle{empty}&#10;\begin{document}&#10;\[&#10;f(y)={\frac {1}{\left(2\pi \right)^{n/2}}}\int _{\mathbb {R} ^{n}}f(x)\,e^{-\mathrm {i} y\cdot x}\,\mathrm {d} 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lum/>
                          </a:blip>
                          <a:stretch>
                            <a:fillRect/>
                          </a:stretch>
                        </pic:blipFill>
                        <pic:spPr>
                          <a:xfrm>
                            <a:off x="0" y="0"/>
                            <a:ext cx="1840996" cy="333757"/>
                          </a:xfrm>
                          <a:prstGeom prst="rect">
                            <a:avLst/>
                          </a:prstGeom>
                          <a:noFill/>
                          <a:ln>
                            <a:noFill/>
                          </a:ln>
                        </pic:spPr>
                      </pic:pic>
                    </a:graphicData>
                  </a:graphic>
                </wp:inline>
              </w:drawing>
            </w:r>
          </w:p>
        </w:tc>
        <w:tc>
          <w:tcPr>
            <w:tcW w:w="478" w:type="pct"/>
            <w:shd w:val="clear" w:color="auto" w:fill="auto"/>
            <w:vAlign w:val="center"/>
          </w:tcPr>
          <w:p w:rsidR="00F1509D" w:rsidRPr="00F1509D" w:rsidRDefault="00F1509D" w:rsidP="00F1509D">
            <w:pPr>
              <w:jc w:val="right"/>
              <w:rPr>
                <w:rFonts w:ascii="Arial" w:hAnsi="Arial" w:cs="Arial"/>
                <w:vanish/>
                <w:sz w:val="16"/>
              </w:rPr>
            </w:pPr>
            <w:r w:rsidRPr="00F1509D">
              <w:rPr>
                <w:rFonts w:ascii="Arial" w:hAnsi="Arial" w:cs="Arial"/>
                <w:vanish/>
                <w:sz w:val="16"/>
              </w:rPr>
              <w:t>FourierTransformation</w:t>
            </w:r>
          </w:p>
        </w:tc>
        <w:tc>
          <w:tcPr>
            <w:tcW w:w="266" w:type="pct"/>
            <w:shd w:val="clear" w:color="auto" w:fill="auto"/>
            <w:vAlign w:val="center"/>
          </w:tcPr>
          <w:p w:rsidR="00F1509D" w:rsidRDefault="00F1509D" w:rsidP="00F1509D">
            <w:pPr>
              <w:jc w:val="right"/>
            </w:pPr>
            <w:r>
              <w:t>(</w:t>
            </w:r>
            <w:bookmarkStart w:id="60" w:name="FourierTransformation"/>
            <w:r>
              <w:fldChar w:fldCharType="begin"/>
            </w:r>
            <w:r>
              <w:instrText xml:space="preserve"> SEQ Eq \* MERGEFORMAT </w:instrText>
            </w:r>
            <w:r>
              <w:fldChar w:fldCharType="separate"/>
            </w:r>
            <w:r w:rsidR="00CB3242">
              <w:rPr>
                <w:noProof/>
              </w:rPr>
              <w:t>48</w:t>
            </w:r>
            <w:r>
              <w:fldChar w:fldCharType="end"/>
            </w:r>
            <w:bookmarkEnd w:id="60"/>
            <w:r>
              <w:t>)</w:t>
            </w:r>
          </w:p>
        </w:tc>
      </w:tr>
    </w:tbl>
    <w:p w:rsidR="00F644CE" w:rsidRDefault="00CB6A56" w:rsidP="00E85D1B">
      <w:r>
        <w:t>Die Normierung ist im unteren Fall so gewählt, dass die Fouriertransformation als unitäre Abbildung aufgefasst werden kann.</w:t>
      </w:r>
    </w:p>
    <w:p w:rsidR="00403A47" w:rsidRDefault="006623B1" w:rsidP="00E85D1B">
      <w:r>
        <w:t xml:space="preserve">Eine Funktion </w:t>
      </w:r>
      <w:r w:rsidR="007A519D">
        <w:t xml:space="preserve">f(x) </w:t>
      </w:r>
      <w:r>
        <w:t>kann also in eine Taylorreihe oder ein Fourierintegral transformiert werden. Wir können dies auch so auffassen, dass Taylorreihe und Fourierintegral die Koeffizienten der Funktion bezüglich verschiedener Basen sind: einmal werden Potenzen von x verwendet, das andere Mal periodische Funktionen von x.</w:t>
      </w:r>
    </w:p>
    <w:p w:rsidR="005311FC" w:rsidRDefault="00FD1B6A" w:rsidP="005311FC">
      <w:pPr>
        <w:pStyle w:val="berschrift3"/>
      </w:pPr>
      <w:bookmarkStart w:id="61" w:name="_Toc487390037"/>
      <w:r>
        <w:t>Partielle Ableitungen</w:t>
      </w:r>
      <w:bookmarkEnd w:id="61"/>
    </w:p>
    <w:p w:rsidR="00FB40BC" w:rsidRDefault="00D915AE" w:rsidP="009A7401">
      <w:pPr>
        <w:rPr>
          <w:shd w:val="clear" w:color="auto" w:fill="FFFFFF"/>
        </w:rPr>
      </w:pPr>
      <w:r>
        <w:rPr>
          <w:shd w:val="clear" w:color="auto" w:fill="FFFFFF"/>
        </w:rPr>
        <w:t>Ableitung einer</w:t>
      </w:r>
      <w:r>
        <w:rPr>
          <w:rStyle w:val="apple-converted-space"/>
          <w:rFonts w:ascii="Arial" w:hAnsi="Arial" w:cs="Arial"/>
          <w:color w:val="252525"/>
          <w:sz w:val="21"/>
          <w:szCs w:val="21"/>
          <w:shd w:val="clear" w:color="auto" w:fill="FFFFFF"/>
        </w:rPr>
        <w:t> </w:t>
      </w:r>
      <w:r w:rsidRPr="00D915AE">
        <w:rPr>
          <w:shd w:val="clear" w:color="auto" w:fill="FFFFFF"/>
        </w:rPr>
        <w:t>Funktion</w:t>
      </w:r>
      <w:r>
        <w:rPr>
          <w:rStyle w:val="apple-converted-space"/>
          <w:rFonts w:ascii="Arial" w:hAnsi="Arial" w:cs="Arial"/>
          <w:color w:val="252525"/>
          <w:sz w:val="21"/>
          <w:szCs w:val="21"/>
          <w:shd w:val="clear" w:color="auto" w:fill="FFFFFF"/>
        </w:rPr>
        <w:t> </w:t>
      </w:r>
      <w:r>
        <w:rPr>
          <w:shd w:val="clear" w:color="auto" w:fill="FFFFFF"/>
        </w:rPr>
        <w:t>mit mehreren Argumenten nach</w:t>
      </w:r>
      <w:r>
        <w:rPr>
          <w:rStyle w:val="apple-converted-space"/>
          <w:rFonts w:ascii="Arial" w:hAnsi="Arial" w:cs="Arial"/>
          <w:color w:val="252525"/>
          <w:sz w:val="21"/>
          <w:szCs w:val="21"/>
          <w:shd w:val="clear" w:color="auto" w:fill="FFFFFF"/>
        </w:rPr>
        <w:t> </w:t>
      </w:r>
      <w:r>
        <w:rPr>
          <w:i/>
          <w:iCs/>
          <w:shd w:val="clear" w:color="auto" w:fill="FFFFFF"/>
        </w:rPr>
        <w:t>einem</w:t>
      </w:r>
      <w:r>
        <w:rPr>
          <w:rStyle w:val="apple-converted-space"/>
          <w:rFonts w:ascii="Arial" w:hAnsi="Arial" w:cs="Arial"/>
          <w:color w:val="252525"/>
          <w:sz w:val="21"/>
          <w:szCs w:val="21"/>
          <w:shd w:val="clear" w:color="auto" w:fill="FFFFFF"/>
        </w:rPr>
        <w:t> </w:t>
      </w:r>
      <w:r>
        <w:rPr>
          <w:shd w:val="clear" w:color="auto" w:fill="FFFFFF"/>
        </w:rPr>
        <w:t>dieser Argumente. Die Werte der übrigen Argumente werden festgehalten.</w:t>
      </w:r>
    </w:p>
    <w:tbl>
      <w:tblPr>
        <w:tblStyle w:val="Tabellenraster"/>
        <w:tblW w:w="0" w:type="auto"/>
        <w:tblLook w:val="04A0" w:firstRow="1" w:lastRow="0" w:firstColumn="1" w:lastColumn="0" w:noHBand="0" w:noVBand="1"/>
      </w:tblPr>
      <w:tblGrid>
        <w:gridCol w:w="4618"/>
        <w:gridCol w:w="3260"/>
        <w:gridCol w:w="837"/>
        <w:gridCol w:w="497"/>
        <w:gridCol w:w="76"/>
      </w:tblGrid>
      <w:tr w:rsidR="006A1C1A" w:rsidTr="00DA262E">
        <w:trPr>
          <w:gridAfter w:val="1"/>
          <w:wAfter w:w="76" w:type="dxa"/>
        </w:trPr>
        <w:tc>
          <w:tcPr>
            <w:tcW w:w="4606" w:type="dxa"/>
            <w:tcBorders>
              <w:top w:val="nil"/>
              <w:left w:val="nil"/>
              <w:bottom w:val="nil"/>
              <w:right w:val="nil"/>
            </w:tcBorders>
          </w:tcPr>
          <w:p w:rsidR="00675E80" w:rsidRDefault="006A1C1A" w:rsidP="006A1C1A">
            <w:pPr>
              <w:rPr>
                <w:shd w:val="clear" w:color="auto" w:fill="FFFFFF"/>
              </w:rPr>
            </w:pPr>
            <w:r>
              <w:rPr>
                <w:shd w:val="clear" w:color="auto" w:fill="FFFFFF"/>
              </w:rPr>
              <w:lastRenderedPageBreak/>
              <w:t>Beispiel Volumen Rotationsellipsoid</w:t>
            </w:r>
          </w:p>
          <w:p w:rsidR="00675E80" w:rsidRDefault="00675E80" w:rsidP="006A1C1A">
            <w:pPr>
              <w:rPr>
                <w:shd w:val="clear" w:color="auto" w:fill="FFFFFF"/>
              </w:rPr>
            </w:pP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07"/>
              <w:gridCol w:w="222"/>
              <w:gridCol w:w="573"/>
            </w:tblGrid>
            <w:tr w:rsidR="00675E80" w:rsidTr="00675E80">
              <w:tc>
                <w:tcPr>
                  <w:tcW w:w="4256" w:type="pct"/>
                  <w:shd w:val="clear" w:color="auto" w:fill="auto"/>
                  <w:vAlign w:val="center"/>
                </w:tcPr>
                <w:p w:rsidR="00675E80" w:rsidRDefault="00FC1BB2" w:rsidP="00675E80">
                  <w:pPr>
                    <w:jc w:val="center"/>
                    <w:rPr>
                      <w:shd w:val="clear" w:color="auto" w:fill="FFFFFF"/>
                    </w:rPr>
                  </w:pPr>
                  <w:r>
                    <w:rPr>
                      <w:noProof/>
                      <w:shd w:val="clear" w:color="auto" w:fill="FFFFFF"/>
                      <w:lang w:eastAsia="de-DE"/>
                    </w:rPr>
                    <w:drawing>
                      <wp:inline distT="0" distB="0" distL="0" distR="0" wp14:anchorId="40300132" wp14:editId="0CAAC424">
                        <wp:extent cx="900686" cy="284989"/>
                        <wp:effectExtent l="0" t="0" r="0" b="1270"/>
                        <wp:docPr id="11" name="Grafik 11" descr="%FontSize=11&#10;%TeXFontSize=11&#10;\documentclass{article}&#10;\pagestyle{empty}&#10;\begin{document}&#10;\[&#10;V(a,c) = \frac{4\pi}{3} a^2 c&#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lum/>
                                </a:blip>
                                <a:stretch>
                                  <a:fillRect/>
                                </a:stretch>
                              </pic:blipFill>
                              <pic:spPr>
                                <a:xfrm>
                                  <a:off x="0" y="0"/>
                                  <a:ext cx="900686" cy="284989"/>
                                </a:xfrm>
                                <a:prstGeom prst="rect">
                                  <a:avLst/>
                                </a:prstGeom>
                                <a:noFill/>
                                <a:ln>
                                  <a:noFill/>
                                </a:ln>
                              </pic:spPr>
                            </pic:pic>
                          </a:graphicData>
                        </a:graphic>
                      </wp:inline>
                    </w:drawing>
                  </w:r>
                </w:p>
                <w:p w:rsidR="00FC1BB2" w:rsidRDefault="00FC1BB2" w:rsidP="00675E80">
                  <w:pPr>
                    <w:jc w:val="center"/>
                    <w:rPr>
                      <w:shd w:val="clear" w:color="auto" w:fill="FFFFFF"/>
                    </w:rPr>
                  </w:pPr>
                </w:p>
              </w:tc>
              <w:tc>
                <w:tcPr>
                  <w:tcW w:w="478" w:type="pct"/>
                  <w:shd w:val="clear" w:color="auto" w:fill="auto"/>
                  <w:vAlign w:val="center"/>
                </w:tcPr>
                <w:p w:rsidR="00675E80" w:rsidRPr="00675E80" w:rsidRDefault="00675E80" w:rsidP="00675E80">
                  <w:pPr>
                    <w:jc w:val="right"/>
                    <w:rPr>
                      <w:rFonts w:ascii="Arial" w:hAnsi="Arial" w:cs="Arial"/>
                      <w:vanish/>
                      <w:sz w:val="16"/>
                      <w:shd w:val="clear" w:color="auto" w:fill="FFFFFF"/>
                    </w:rPr>
                  </w:pPr>
                  <w:r w:rsidRPr="00675E80">
                    <w:rPr>
                      <w:rFonts w:ascii="Arial" w:hAnsi="Arial" w:cs="Arial"/>
                      <w:vanish/>
                      <w:sz w:val="16"/>
                      <w:shd w:val="clear" w:color="auto" w:fill="FFFFFF"/>
                    </w:rPr>
                    <w:t>VolumenEllipsoid</w:t>
                  </w:r>
                </w:p>
              </w:tc>
              <w:tc>
                <w:tcPr>
                  <w:tcW w:w="266" w:type="pct"/>
                  <w:shd w:val="clear" w:color="auto" w:fill="auto"/>
                  <w:vAlign w:val="center"/>
                </w:tcPr>
                <w:p w:rsidR="00675E80" w:rsidRDefault="00675E80" w:rsidP="00675E80">
                  <w:pPr>
                    <w:jc w:val="right"/>
                    <w:rPr>
                      <w:shd w:val="clear" w:color="auto" w:fill="FFFFFF"/>
                    </w:rPr>
                  </w:pPr>
                  <w:r>
                    <w:rPr>
                      <w:shd w:val="clear" w:color="auto" w:fill="FFFFFF"/>
                    </w:rPr>
                    <w:t>(</w:t>
                  </w:r>
                  <w:bookmarkStart w:id="62" w:name="VolumenEllipsoid"/>
                  <w:r>
                    <w:rPr>
                      <w:shd w:val="clear" w:color="auto" w:fill="FFFFFF"/>
                    </w:rPr>
                    <w:fldChar w:fldCharType="begin"/>
                  </w:r>
                  <w:r>
                    <w:rPr>
                      <w:shd w:val="clear" w:color="auto" w:fill="FFFFFF"/>
                    </w:rPr>
                    <w:instrText xml:space="preserve"> SEQ Eq \* MERGEFORMAT </w:instrText>
                  </w:r>
                  <w:r>
                    <w:rPr>
                      <w:shd w:val="clear" w:color="auto" w:fill="FFFFFF"/>
                    </w:rPr>
                    <w:fldChar w:fldCharType="separate"/>
                  </w:r>
                  <w:r w:rsidR="00CB3242">
                    <w:rPr>
                      <w:noProof/>
                      <w:shd w:val="clear" w:color="auto" w:fill="FFFFFF"/>
                    </w:rPr>
                    <w:t>49</w:t>
                  </w:r>
                  <w:r>
                    <w:rPr>
                      <w:shd w:val="clear" w:color="auto" w:fill="FFFFFF"/>
                    </w:rPr>
                    <w:fldChar w:fldCharType="end"/>
                  </w:r>
                  <w:bookmarkEnd w:id="62"/>
                  <w:r>
                    <w:rPr>
                      <w:shd w:val="clear" w:color="auto" w:fill="FFFFFF"/>
                    </w:rPr>
                    <w:t>)</w:t>
                  </w:r>
                </w:p>
              </w:tc>
            </w:tr>
            <w:tr w:rsidR="00FC1BB2" w:rsidTr="00675E80">
              <w:tc>
                <w:tcPr>
                  <w:tcW w:w="4256" w:type="pct"/>
                  <w:shd w:val="clear" w:color="auto" w:fill="auto"/>
                  <w:vAlign w:val="center"/>
                </w:tcPr>
                <w:p w:rsidR="00FC1BB2" w:rsidRDefault="007C336E" w:rsidP="00675E80">
                  <w:pPr>
                    <w:jc w:val="center"/>
                    <w:rPr>
                      <w:noProof/>
                      <w:shd w:val="clear" w:color="auto" w:fill="FFFFFF"/>
                      <w:lang w:eastAsia="de-DE"/>
                    </w:rPr>
                  </w:pPr>
                  <w:r>
                    <w:rPr>
                      <w:noProof/>
                      <w:shd w:val="clear" w:color="auto" w:fill="FFFFFF"/>
                      <w:lang w:eastAsia="de-DE"/>
                    </w:rPr>
                    <w:drawing>
                      <wp:inline distT="0" distB="0" distL="0" distR="0" wp14:anchorId="0E335EEA" wp14:editId="63CCF592">
                        <wp:extent cx="2153416" cy="332233"/>
                        <wp:effectExtent l="0" t="0" r="0" b="0"/>
                        <wp:docPr id="322" name="Grafik 322" descr="%FontSize=11&#10;%TeXFontSize=11&#10;\documentclass{article}&#10;\pagestyle{empty}&#10;\begin{document}&#10;\[&#10;\frac{\partial V(a,c)}{\partial a} = \frac{8\pi}{3} a c&#10;\quad\quad&#10;\frac{\partial^2 V(a,c)}{\partial a^2} = \frac{8\pi}{3} c&#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lum/>
                                </a:blip>
                                <a:stretch>
                                  <a:fillRect/>
                                </a:stretch>
                              </pic:blipFill>
                              <pic:spPr>
                                <a:xfrm>
                                  <a:off x="0" y="0"/>
                                  <a:ext cx="2153416" cy="332233"/>
                                </a:xfrm>
                                <a:prstGeom prst="rect">
                                  <a:avLst/>
                                </a:prstGeom>
                                <a:noFill/>
                                <a:ln>
                                  <a:noFill/>
                                </a:ln>
                              </pic:spPr>
                            </pic:pic>
                          </a:graphicData>
                        </a:graphic>
                      </wp:inline>
                    </w:drawing>
                  </w:r>
                </w:p>
                <w:p w:rsidR="00FC1BB2" w:rsidRDefault="00FC1BB2" w:rsidP="00675E80">
                  <w:pPr>
                    <w:jc w:val="center"/>
                    <w:rPr>
                      <w:noProof/>
                      <w:shd w:val="clear" w:color="auto" w:fill="FFFFFF"/>
                      <w:lang w:eastAsia="de-DE"/>
                    </w:rPr>
                  </w:pPr>
                </w:p>
                <w:p w:rsidR="00FC1BB2" w:rsidRDefault="00F17492" w:rsidP="00675E80">
                  <w:pPr>
                    <w:jc w:val="center"/>
                    <w:rPr>
                      <w:noProof/>
                      <w:shd w:val="clear" w:color="auto" w:fill="FFFFFF"/>
                      <w:lang w:eastAsia="de-DE"/>
                    </w:rPr>
                  </w:pPr>
                  <w:r>
                    <w:rPr>
                      <w:noProof/>
                      <w:shd w:val="clear" w:color="auto" w:fill="FFFFFF"/>
                      <w:lang w:eastAsia="de-DE"/>
                    </w:rPr>
                    <w:drawing>
                      <wp:inline distT="0" distB="0" distL="0" distR="0" wp14:anchorId="48F5D594" wp14:editId="1A0F6C0E">
                        <wp:extent cx="1990348" cy="332233"/>
                        <wp:effectExtent l="0" t="0" r="0" b="0"/>
                        <wp:docPr id="321" name="Grafik 321" descr="%FontSize=11&#10;%TeXFontSize=11&#10;\documentclass{article}&#10;\pagestyle{empty}&#10;\begin{document}&#10;\[&#10;\frac{\partial V(a,c)}{\partial c} = \frac{4\pi}{3} a^2&#10;\quad\quad&#10;\frac{\partial^2 V(a,c)}{\partial c^2} = 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lum/>
                                </a:blip>
                                <a:stretch>
                                  <a:fillRect/>
                                </a:stretch>
                              </pic:blipFill>
                              <pic:spPr>
                                <a:xfrm>
                                  <a:off x="0" y="0"/>
                                  <a:ext cx="1990348" cy="332233"/>
                                </a:xfrm>
                                <a:prstGeom prst="rect">
                                  <a:avLst/>
                                </a:prstGeom>
                                <a:noFill/>
                                <a:ln>
                                  <a:noFill/>
                                </a:ln>
                              </pic:spPr>
                            </pic:pic>
                          </a:graphicData>
                        </a:graphic>
                      </wp:inline>
                    </w:drawing>
                  </w:r>
                </w:p>
              </w:tc>
              <w:tc>
                <w:tcPr>
                  <w:tcW w:w="478" w:type="pct"/>
                  <w:shd w:val="clear" w:color="auto" w:fill="auto"/>
                  <w:vAlign w:val="center"/>
                </w:tcPr>
                <w:p w:rsidR="00FC1BB2" w:rsidRPr="00675E80" w:rsidRDefault="00FC1BB2" w:rsidP="00675E80">
                  <w:pPr>
                    <w:jc w:val="right"/>
                    <w:rPr>
                      <w:rFonts w:ascii="Arial" w:hAnsi="Arial" w:cs="Arial"/>
                      <w:vanish/>
                      <w:sz w:val="16"/>
                      <w:shd w:val="clear" w:color="auto" w:fill="FFFFFF"/>
                    </w:rPr>
                  </w:pPr>
                </w:p>
              </w:tc>
              <w:tc>
                <w:tcPr>
                  <w:tcW w:w="266" w:type="pct"/>
                  <w:shd w:val="clear" w:color="auto" w:fill="auto"/>
                  <w:vAlign w:val="center"/>
                </w:tcPr>
                <w:p w:rsidR="00FC1BB2" w:rsidRDefault="00FC1BB2" w:rsidP="00675E80">
                  <w:pPr>
                    <w:jc w:val="right"/>
                    <w:rPr>
                      <w:shd w:val="clear" w:color="auto" w:fill="FFFFFF"/>
                    </w:rPr>
                  </w:pPr>
                </w:p>
              </w:tc>
            </w:tr>
            <w:tr w:rsidR="00FC1BB2" w:rsidTr="00675E80">
              <w:tc>
                <w:tcPr>
                  <w:tcW w:w="4256" w:type="pct"/>
                  <w:shd w:val="clear" w:color="auto" w:fill="auto"/>
                  <w:vAlign w:val="center"/>
                </w:tcPr>
                <w:p w:rsidR="00FC1BB2" w:rsidRDefault="00FC1BB2" w:rsidP="00675E80">
                  <w:pPr>
                    <w:jc w:val="center"/>
                    <w:rPr>
                      <w:noProof/>
                      <w:shd w:val="clear" w:color="auto" w:fill="FFFFFF"/>
                      <w:lang w:eastAsia="de-DE"/>
                    </w:rPr>
                  </w:pPr>
                </w:p>
              </w:tc>
              <w:tc>
                <w:tcPr>
                  <w:tcW w:w="478" w:type="pct"/>
                  <w:shd w:val="clear" w:color="auto" w:fill="auto"/>
                  <w:vAlign w:val="center"/>
                </w:tcPr>
                <w:p w:rsidR="00FC1BB2" w:rsidRPr="00675E80" w:rsidRDefault="00FC1BB2" w:rsidP="00675E80">
                  <w:pPr>
                    <w:jc w:val="right"/>
                    <w:rPr>
                      <w:rFonts w:ascii="Arial" w:hAnsi="Arial" w:cs="Arial"/>
                      <w:vanish/>
                      <w:sz w:val="16"/>
                      <w:shd w:val="clear" w:color="auto" w:fill="FFFFFF"/>
                    </w:rPr>
                  </w:pPr>
                </w:p>
              </w:tc>
              <w:tc>
                <w:tcPr>
                  <w:tcW w:w="266" w:type="pct"/>
                  <w:shd w:val="clear" w:color="auto" w:fill="auto"/>
                  <w:vAlign w:val="center"/>
                </w:tcPr>
                <w:p w:rsidR="00FC1BB2" w:rsidRDefault="00FC1BB2" w:rsidP="00675E80">
                  <w:pPr>
                    <w:jc w:val="right"/>
                    <w:rPr>
                      <w:shd w:val="clear" w:color="auto" w:fill="FFFFFF"/>
                    </w:rPr>
                  </w:pPr>
                </w:p>
              </w:tc>
            </w:tr>
          </w:tbl>
          <w:p w:rsidR="00675E80" w:rsidRDefault="0027190F" w:rsidP="006A1C1A">
            <w:pPr>
              <w:rPr>
                <w:shd w:val="clear" w:color="auto" w:fill="FFFFFF"/>
              </w:rPr>
            </w:pPr>
            <w:r>
              <w:rPr>
                <w:shd w:val="clear" w:color="auto" w:fill="FFFFFF"/>
              </w:rPr>
              <w:t>Die linken Formeln l</w:t>
            </w:r>
            <w:r w:rsidR="008F0072">
              <w:rPr>
                <w:shd w:val="clear" w:color="auto" w:fill="FFFFFF"/>
              </w:rPr>
              <w:t xml:space="preserve">iefern </w:t>
            </w:r>
            <w:r w:rsidR="00B01D10">
              <w:rPr>
                <w:shd w:val="clear" w:color="auto" w:fill="FFFFFF"/>
              </w:rPr>
              <w:t>Ä</w:t>
            </w:r>
            <w:r w:rsidR="004E45B4">
              <w:rPr>
                <w:shd w:val="clear" w:color="auto" w:fill="FFFFFF"/>
              </w:rPr>
              <w:t>nderung</w:t>
            </w:r>
            <w:r w:rsidR="008F0072">
              <w:rPr>
                <w:shd w:val="clear" w:color="auto" w:fill="FFFFFF"/>
              </w:rPr>
              <w:t xml:space="preserve"> von V in Abhängigkeit einer Änderung von a bzw. c.</w:t>
            </w:r>
            <w:r w:rsidR="006909BC">
              <w:rPr>
                <w:shd w:val="clear" w:color="auto" w:fill="FFFFFF"/>
              </w:rPr>
              <w:t xml:space="preserve"> </w:t>
            </w:r>
          </w:p>
          <w:p w:rsidR="006A1C1A" w:rsidRDefault="006A1C1A" w:rsidP="009A7401">
            <w:pPr>
              <w:rPr>
                <w:shd w:val="clear" w:color="auto" w:fill="FFFFFF"/>
              </w:rPr>
            </w:pPr>
          </w:p>
        </w:tc>
        <w:tc>
          <w:tcPr>
            <w:tcW w:w="4606" w:type="dxa"/>
            <w:gridSpan w:val="3"/>
            <w:tcBorders>
              <w:top w:val="nil"/>
              <w:left w:val="nil"/>
              <w:bottom w:val="nil"/>
              <w:right w:val="nil"/>
            </w:tcBorders>
          </w:tcPr>
          <w:p w:rsidR="006A1C1A" w:rsidRDefault="006A1C1A" w:rsidP="009A7401">
            <w:pPr>
              <w:rPr>
                <w:shd w:val="clear" w:color="auto" w:fill="FFFFFF"/>
              </w:rPr>
            </w:pPr>
            <w:r>
              <w:rPr>
                <w:noProof/>
                <w:lang w:eastAsia="de-DE"/>
              </w:rPr>
              <w:drawing>
                <wp:inline distT="0" distB="0" distL="0" distR="0" wp14:anchorId="5CB10E08" wp14:editId="0F74248C">
                  <wp:extent cx="2676878" cy="1468416"/>
                  <wp:effectExtent l="0" t="0" r="0" b="0"/>
                  <wp:docPr id="289" name="Grafik 289" descr="https://upload.wikimedia.org/wikipedia/commons/thumb/5/53/Ellipsoid-rot-ax.svg/459px-Ellipsoid-rot-ax.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5/53/Ellipsoid-rot-ax.svg/459px-Ellipsoid-rot-ax.svg.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676878" cy="1468416"/>
                          </a:xfrm>
                          <a:prstGeom prst="rect">
                            <a:avLst/>
                          </a:prstGeom>
                          <a:noFill/>
                          <a:ln>
                            <a:noFill/>
                          </a:ln>
                        </pic:spPr>
                      </pic:pic>
                    </a:graphicData>
                  </a:graphic>
                </wp:inline>
              </w:drawing>
            </w:r>
          </w:p>
        </w:tc>
      </w:tr>
      <w:tr w:rsidR="004E45B4" w:rsidTr="00DA262E">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7866" w:type="dxa"/>
            <w:gridSpan w:val="2"/>
            <w:shd w:val="clear" w:color="auto" w:fill="EEECE1" w:themeFill="background2"/>
            <w:vAlign w:val="center"/>
          </w:tcPr>
          <w:p w:rsidR="00156634" w:rsidRPr="00156634" w:rsidRDefault="00156634" w:rsidP="00156634">
            <w:pPr>
              <w:rPr>
                <w:rStyle w:val="Buchtitel"/>
              </w:rPr>
            </w:pPr>
            <w:r>
              <w:rPr>
                <w:rStyle w:val="Buchtitel"/>
              </w:rPr>
              <w:t>Bere</w:t>
            </w:r>
            <w:r w:rsidR="00AE030A">
              <w:rPr>
                <w:rStyle w:val="Buchtitel"/>
              </w:rPr>
              <w:t>chne die partiellen Ableitungen der Funktion f</w:t>
            </w:r>
            <w:r>
              <w:rPr>
                <w:rStyle w:val="Buchtitel"/>
              </w:rPr>
              <w:t xml:space="preserve"> nach x und y!</w:t>
            </w:r>
          </w:p>
          <w:p w:rsidR="004E45B4" w:rsidRDefault="002A389B" w:rsidP="004E45B4">
            <w:pPr>
              <w:jc w:val="center"/>
            </w:pPr>
            <w:r>
              <w:rPr>
                <w:noProof/>
                <w:lang w:eastAsia="de-DE"/>
              </w:rPr>
              <w:drawing>
                <wp:inline distT="0" distB="0" distL="0" distR="0" wp14:anchorId="75AAC7F4" wp14:editId="33C5C537">
                  <wp:extent cx="931166" cy="327661"/>
                  <wp:effectExtent l="0" t="0" r="2540" b="0"/>
                  <wp:docPr id="315" name="Grafik 315" descr="%FontSize=11&#10;%TeXFontSize=11&#10;\documentclass{article}&#10;\pagestyle{empty}&#10;\begin{document}&#10;\[&#10;f(x,y) = \frac{\sqrt{x}}{\sin(xy)}&#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lum/>
                          </a:blip>
                          <a:stretch>
                            <a:fillRect/>
                          </a:stretch>
                        </pic:blipFill>
                        <pic:spPr>
                          <a:xfrm>
                            <a:off x="0" y="0"/>
                            <a:ext cx="931166" cy="327661"/>
                          </a:xfrm>
                          <a:prstGeom prst="rect">
                            <a:avLst/>
                          </a:prstGeom>
                          <a:noFill/>
                          <a:ln>
                            <a:noFill/>
                          </a:ln>
                        </pic:spPr>
                      </pic:pic>
                    </a:graphicData>
                  </a:graphic>
                </wp:inline>
              </w:drawing>
            </w:r>
          </w:p>
        </w:tc>
        <w:tc>
          <w:tcPr>
            <w:tcW w:w="849" w:type="dxa"/>
            <w:shd w:val="clear" w:color="auto" w:fill="auto"/>
            <w:vAlign w:val="center"/>
          </w:tcPr>
          <w:p w:rsidR="004E45B4" w:rsidRPr="004E45B4" w:rsidRDefault="004E45B4" w:rsidP="004E45B4">
            <w:pPr>
              <w:jc w:val="right"/>
              <w:rPr>
                <w:rFonts w:ascii="Arial" w:hAnsi="Arial" w:cs="Arial"/>
                <w:vanish/>
                <w:sz w:val="16"/>
              </w:rPr>
            </w:pPr>
            <w:r w:rsidRPr="004E45B4">
              <w:rPr>
                <w:rFonts w:ascii="Arial" w:hAnsi="Arial" w:cs="Arial"/>
                <w:vanish/>
                <w:sz w:val="16"/>
              </w:rPr>
              <w:t>AufgabePartielleAbleitung</w:t>
            </w:r>
          </w:p>
        </w:tc>
        <w:tc>
          <w:tcPr>
            <w:tcW w:w="573" w:type="dxa"/>
            <w:gridSpan w:val="2"/>
            <w:shd w:val="clear" w:color="auto" w:fill="auto"/>
            <w:vAlign w:val="center"/>
          </w:tcPr>
          <w:p w:rsidR="004E45B4" w:rsidRDefault="004E45B4" w:rsidP="004E45B4">
            <w:pPr>
              <w:jc w:val="right"/>
            </w:pPr>
            <w:r>
              <w:t>(</w:t>
            </w:r>
            <w:bookmarkStart w:id="63" w:name="AufgabePartielleAbleitung"/>
            <w:r>
              <w:fldChar w:fldCharType="begin"/>
            </w:r>
            <w:r>
              <w:instrText xml:space="preserve"> SEQ Eq \* MERGEFORMAT </w:instrText>
            </w:r>
            <w:r>
              <w:fldChar w:fldCharType="separate"/>
            </w:r>
            <w:r w:rsidR="00CB3242">
              <w:rPr>
                <w:noProof/>
              </w:rPr>
              <w:t>50</w:t>
            </w:r>
            <w:r>
              <w:fldChar w:fldCharType="end"/>
            </w:r>
            <w:bookmarkEnd w:id="63"/>
            <w:r>
              <w:t>)</w:t>
            </w:r>
          </w:p>
        </w:tc>
      </w:tr>
    </w:tbl>
    <w:p w:rsidR="00CD216C" w:rsidRDefault="00CD216C" w:rsidP="009A7401"/>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176728" w:rsidTr="00FB3535">
        <w:tc>
          <w:tcPr>
            <w:tcW w:w="4256" w:type="pct"/>
            <w:shd w:val="clear" w:color="auto" w:fill="EEECE1" w:themeFill="background2"/>
            <w:vAlign w:val="center"/>
          </w:tcPr>
          <w:p w:rsidR="00FB3535" w:rsidRPr="00FB3535" w:rsidRDefault="00FB3535" w:rsidP="00FB3535">
            <w:pPr>
              <w:rPr>
                <w:rStyle w:val="Buchtitel"/>
              </w:rPr>
            </w:pPr>
            <w:r>
              <w:rPr>
                <w:rStyle w:val="Buchtitel"/>
              </w:rPr>
              <w:t>Verifiziere mit der Funktion aus (</w:t>
            </w:r>
            <w:r>
              <w:rPr>
                <w:rStyle w:val="Buchtitel"/>
              </w:rPr>
              <w:fldChar w:fldCharType="begin"/>
            </w:r>
            <w:r>
              <w:rPr>
                <w:rStyle w:val="Buchtitel"/>
              </w:rPr>
              <w:instrText xml:space="preserve"> REF AufgabePartielleAbleitung \h </w:instrText>
            </w:r>
            <w:r>
              <w:rPr>
                <w:rStyle w:val="Buchtitel"/>
              </w:rPr>
            </w:r>
            <w:r>
              <w:rPr>
                <w:rStyle w:val="Buchtitel"/>
              </w:rPr>
              <w:fldChar w:fldCharType="separate"/>
            </w:r>
            <w:r w:rsidR="00CB3242">
              <w:rPr>
                <w:noProof/>
              </w:rPr>
              <w:t>50</w:t>
            </w:r>
            <w:r>
              <w:rPr>
                <w:rStyle w:val="Buchtitel"/>
              </w:rPr>
              <w:fldChar w:fldCharType="end"/>
            </w:r>
            <w:r>
              <w:rPr>
                <w:rStyle w:val="Buchtitel"/>
              </w:rPr>
              <w:t>) den Satz von Schwarz:</w:t>
            </w:r>
          </w:p>
          <w:p w:rsidR="00176728" w:rsidRDefault="009B4084" w:rsidP="00176728">
            <w:pPr>
              <w:jc w:val="center"/>
            </w:pPr>
            <w:r>
              <w:rPr>
                <w:noProof/>
                <w:lang w:eastAsia="de-DE"/>
              </w:rPr>
              <w:drawing>
                <wp:inline distT="0" distB="0" distL="0" distR="0" wp14:anchorId="452BA646" wp14:editId="3696965C">
                  <wp:extent cx="743714" cy="345949"/>
                  <wp:effectExtent l="0" t="0" r="0" b="0"/>
                  <wp:docPr id="418" name="Grafik 418" descr="%FontSize=11&#10;%TeXFontSize=11&#10;\documentclass{article}&#10;\pagestyle{empty}&#10;\begin{document}&#10;\[&#10;\frac{\partial^2 f}{\partial x \partial y} =\frac{\partial^2 f}{\partial y \partial 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lum/>
                          </a:blip>
                          <a:stretch>
                            <a:fillRect/>
                          </a:stretch>
                        </pic:blipFill>
                        <pic:spPr>
                          <a:xfrm>
                            <a:off x="0" y="0"/>
                            <a:ext cx="743714" cy="345949"/>
                          </a:xfrm>
                          <a:prstGeom prst="rect">
                            <a:avLst/>
                          </a:prstGeom>
                          <a:noFill/>
                          <a:ln>
                            <a:noFill/>
                          </a:ln>
                        </pic:spPr>
                      </pic:pic>
                    </a:graphicData>
                  </a:graphic>
                </wp:inline>
              </w:drawing>
            </w:r>
          </w:p>
        </w:tc>
        <w:tc>
          <w:tcPr>
            <w:tcW w:w="478" w:type="pct"/>
            <w:shd w:val="clear" w:color="auto" w:fill="auto"/>
            <w:vAlign w:val="center"/>
          </w:tcPr>
          <w:p w:rsidR="00176728" w:rsidRPr="00176728" w:rsidRDefault="00176728" w:rsidP="00176728">
            <w:pPr>
              <w:jc w:val="right"/>
              <w:rPr>
                <w:rFonts w:ascii="Arial" w:hAnsi="Arial" w:cs="Arial"/>
                <w:vanish/>
                <w:sz w:val="16"/>
              </w:rPr>
            </w:pPr>
            <w:r w:rsidRPr="00176728">
              <w:rPr>
                <w:rFonts w:ascii="Arial" w:hAnsi="Arial" w:cs="Arial"/>
                <w:vanish/>
                <w:sz w:val="16"/>
              </w:rPr>
              <w:t>AufgabeSatzVonSchwarz</w:t>
            </w:r>
          </w:p>
        </w:tc>
        <w:tc>
          <w:tcPr>
            <w:tcW w:w="266" w:type="pct"/>
            <w:shd w:val="clear" w:color="auto" w:fill="auto"/>
            <w:vAlign w:val="center"/>
          </w:tcPr>
          <w:p w:rsidR="00176728" w:rsidRDefault="00176728" w:rsidP="00176728">
            <w:pPr>
              <w:jc w:val="right"/>
            </w:pPr>
            <w:r>
              <w:t>(</w:t>
            </w:r>
            <w:bookmarkStart w:id="64" w:name="AufgabeSatzVonSchwarz"/>
            <w:r>
              <w:fldChar w:fldCharType="begin"/>
            </w:r>
            <w:r>
              <w:instrText xml:space="preserve"> SEQ Eq \* MERGEFORMAT </w:instrText>
            </w:r>
            <w:r>
              <w:fldChar w:fldCharType="separate"/>
            </w:r>
            <w:r w:rsidR="00CB3242">
              <w:rPr>
                <w:noProof/>
              </w:rPr>
              <w:t>51</w:t>
            </w:r>
            <w:r>
              <w:fldChar w:fldCharType="end"/>
            </w:r>
            <w:bookmarkEnd w:id="64"/>
            <w:r>
              <w:t>)</w:t>
            </w:r>
          </w:p>
        </w:tc>
      </w:tr>
    </w:tbl>
    <w:p w:rsidR="00CD216C" w:rsidRDefault="00CD216C" w:rsidP="009A7401"/>
    <w:p w:rsidR="00EA7716" w:rsidRDefault="001D6BB4" w:rsidP="009A7401">
      <w:r>
        <w:t>Man kann einen Operator definieren, der einer Funktion eine andere Funktion – nämlich ihre Ableitung – zuordnet. Dies</w:t>
      </w:r>
      <w:r w:rsidR="00B501D9">
        <w:t>en</w:t>
      </w:r>
      <w:r>
        <w:t xml:space="preserve"> nennt man </w:t>
      </w:r>
      <w:r w:rsidRPr="001D6BB4">
        <w:rPr>
          <w:b/>
        </w:rPr>
        <w:t>Differentialoperator</w:t>
      </w:r>
      <w:r>
        <w:t>.</w:t>
      </w:r>
      <w:r w:rsidR="00937AD3">
        <w:t xml:space="preserve"> So wie ma</w:t>
      </w:r>
      <w:r w:rsidR="001E718A">
        <w:t xml:space="preserve">n Funktionen von Matrizen über die Taylorreihen der </w:t>
      </w:r>
      <w:r w:rsidR="00EC554E">
        <w:t>Funktionen definieren kann</w:t>
      </w:r>
      <w:r w:rsidR="009F0959">
        <w:t>, so kann man auch Funktionen von Differentialoperatoren definieren.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2D2894" w:rsidTr="002D2894">
        <w:tc>
          <w:tcPr>
            <w:tcW w:w="4256" w:type="pct"/>
            <w:shd w:val="clear" w:color="auto" w:fill="auto"/>
            <w:vAlign w:val="center"/>
          </w:tcPr>
          <w:p w:rsidR="002D2894" w:rsidRDefault="00157036" w:rsidP="002D2894">
            <w:pPr>
              <w:jc w:val="center"/>
            </w:pPr>
            <w:r>
              <w:rPr>
                <w:noProof/>
                <w:lang w:eastAsia="de-DE"/>
              </w:rPr>
              <w:drawing>
                <wp:inline distT="0" distB="0" distL="0" distR="0" wp14:anchorId="4A131379" wp14:editId="58DEF0CE">
                  <wp:extent cx="2095504" cy="333757"/>
                  <wp:effectExtent l="0" t="0" r="0" b="9525"/>
                  <wp:docPr id="325" name="Grafik 325" descr="%FontSize=11&#10;%TeXFontSize=11&#10;\documentclass{article}&#10;\pagestyle{empty}&#10;\begin{document}&#10;\[&#10;e^{\frac{\partial}{\partial x}} = 1 + {\frac{\partial}{\partial x}} + \frac{1}{2!}\frac{\partial^2}{\partial x^2} + \frac{1}{3!}\frac{\partial^3}{\partial x^3} + \cdots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lum/>
                          </a:blip>
                          <a:stretch>
                            <a:fillRect/>
                          </a:stretch>
                        </pic:blipFill>
                        <pic:spPr>
                          <a:xfrm>
                            <a:off x="0" y="0"/>
                            <a:ext cx="2095504" cy="333757"/>
                          </a:xfrm>
                          <a:prstGeom prst="rect">
                            <a:avLst/>
                          </a:prstGeom>
                          <a:noFill/>
                          <a:ln>
                            <a:noFill/>
                          </a:ln>
                        </pic:spPr>
                      </pic:pic>
                    </a:graphicData>
                  </a:graphic>
                </wp:inline>
              </w:drawing>
            </w:r>
          </w:p>
        </w:tc>
        <w:tc>
          <w:tcPr>
            <w:tcW w:w="478" w:type="pct"/>
            <w:shd w:val="clear" w:color="auto" w:fill="auto"/>
            <w:vAlign w:val="center"/>
          </w:tcPr>
          <w:p w:rsidR="002D2894" w:rsidRPr="002D2894" w:rsidRDefault="002D2894" w:rsidP="002D2894">
            <w:pPr>
              <w:jc w:val="right"/>
              <w:rPr>
                <w:rFonts w:ascii="Arial" w:hAnsi="Arial" w:cs="Arial"/>
                <w:vanish/>
                <w:sz w:val="16"/>
              </w:rPr>
            </w:pPr>
            <w:r w:rsidRPr="002D2894">
              <w:rPr>
                <w:rFonts w:ascii="Arial" w:hAnsi="Arial" w:cs="Arial"/>
                <w:vanish/>
                <w:sz w:val="16"/>
              </w:rPr>
              <w:t>TaylorreiheDifferentialoperator</w:t>
            </w:r>
          </w:p>
        </w:tc>
        <w:tc>
          <w:tcPr>
            <w:tcW w:w="266" w:type="pct"/>
            <w:shd w:val="clear" w:color="auto" w:fill="auto"/>
            <w:vAlign w:val="center"/>
          </w:tcPr>
          <w:p w:rsidR="002D2894" w:rsidRDefault="002D2894" w:rsidP="002D2894">
            <w:pPr>
              <w:jc w:val="right"/>
            </w:pPr>
            <w:r>
              <w:t>(</w:t>
            </w:r>
            <w:bookmarkStart w:id="65" w:name="TaylorreiheDifferentialoperator"/>
            <w:r>
              <w:fldChar w:fldCharType="begin"/>
            </w:r>
            <w:r>
              <w:instrText xml:space="preserve"> SEQ Eq \* MERGEFORMAT </w:instrText>
            </w:r>
            <w:r>
              <w:fldChar w:fldCharType="separate"/>
            </w:r>
            <w:r w:rsidR="00CB3242">
              <w:rPr>
                <w:noProof/>
              </w:rPr>
              <w:t>52</w:t>
            </w:r>
            <w:r>
              <w:fldChar w:fldCharType="end"/>
            </w:r>
            <w:bookmarkEnd w:id="65"/>
            <w:r>
              <w:t>)</w:t>
            </w:r>
          </w:p>
        </w:tc>
      </w:tr>
    </w:tbl>
    <w:p w:rsidR="005311FC" w:rsidRDefault="00F15095" w:rsidP="00F15095">
      <w:pPr>
        <w:pStyle w:val="berschrift3"/>
      </w:pPr>
      <w:bookmarkStart w:id="66" w:name="_Toc487390038"/>
      <w:r>
        <w:t>Differentialgleichungen</w:t>
      </w:r>
      <w:bookmarkEnd w:id="66"/>
    </w:p>
    <w:p w:rsidR="0028292B" w:rsidRPr="0028292B" w:rsidRDefault="009E5DF8" w:rsidP="0028292B">
      <w:hyperlink r:id="rId68" w:history="1">
        <w:r w:rsidR="00B66F74" w:rsidRPr="005F2CD9">
          <w:rPr>
            <w:rStyle w:val="Hyperlink"/>
          </w:rPr>
          <w:t>http://www.mathepedia.de/Differentialgleichungen.aspx</w:t>
        </w:r>
      </w:hyperlink>
      <w:r w:rsidR="00B66F74">
        <w:t xml:space="preserve"> </w:t>
      </w:r>
    </w:p>
    <w:tbl>
      <w:tblPr>
        <w:tblStyle w:val="Tabellenraster"/>
        <w:tblW w:w="0" w:type="auto"/>
        <w:tblLook w:val="04A0" w:firstRow="1" w:lastRow="0" w:firstColumn="1" w:lastColumn="0" w:noHBand="0" w:noVBand="1"/>
      </w:tblPr>
      <w:tblGrid>
        <w:gridCol w:w="5637"/>
        <w:gridCol w:w="3575"/>
      </w:tblGrid>
      <w:tr w:rsidR="00EC57F2" w:rsidTr="00520670">
        <w:tc>
          <w:tcPr>
            <w:tcW w:w="5637" w:type="dxa"/>
            <w:tcBorders>
              <w:top w:val="nil"/>
              <w:left w:val="nil"/>
              <w:bottom w:val="nil"/>
              <w:right w:val="nil"/>
            </w:tcBorders>
          </w:tcPr>
          <w:p w:rsidR="00EC57F2" w:rsidRDefault="006656C2" w:rsidP="00520670">
            <w:r>
              <w:t xml:space="preserve">Beispiel Federpendel: </w:t>
            </w:r>
            <w:r w:rsidR="00520670">
              <w:t>die rücktreibende Kraft F ist proportional zur Auslenkung</w:t>
            </w:r>
            <w:r w:rsidR="005E18E0">
              <w:t xml:space="preserve"> y</w:t>
            </w:r>
            <w:r w:rsidR="00520670">
              <w:t xml:space="preserve">. Mit Newtons </w:t>
            </w:r>
            <w:r w:rsidR="00520670">
              <w:br/>
              <w:t>F = m a(t) = m d</w:t>
            </w:r>
            <w:r w:rsidR="00520670" w:rsidRPr="00520670">
              <w:rPr>
                <w:vertAlign w:val="superscript"/>
              </w:rPr>
              <w:t>2</w:t>
            </w:r>
            <w:r w:rsidR="00520670">
              <w:t>y/dt</w:t>
            </w:r>
            <w:r w:rsidR="00520670" w:rsidRPr="00520670">
              <w:rPr>
                <w:vertAlign w:val="superscript"/>
              </w:rPr>
              <w:t>2</w:t>
            </w:r>
            <w:r w:rsidR="00520670">
              <w:t xml:space="preserve"> kommen wir auf die Differentialgleichung</w:t>
            </w:r>
          </w:p>
          <w:p w:rsidR="00520670" w:rsidRDefault="00520670" w:rsidP="00520670"/>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2"/>
              <w:gridCol w:w="376"/>
              <w:gridCol w:w="573"/>
            </w:tblGrid>
            <w:tr w:rsidR="00520670" w:rsidTr="00520670">
              <w:tc>
                <w:tcPr>
                  <w:tcW w:w="4256" w:type="pct"/>
                  <w:shd w:val="clear" w:color="auto" w:fill="auto"/>
                  <w:vAlign w:val="center"/>
                </w:tcPr>
                <w:p w:rsidR="00520670" w:rsidRDefault="00520670" w:rsidP="00520670">
                  <w:pPr>
                    <w:jc w:val="center"/>
                  </w:pPr>
                  <w:r>
                    <w:rPr>
                      <w:noProof/>
                      <w:lang w:eastAsia="de-DE"/>
                    </w:rPr>
                    <w:drawing>
                      <wp:inline distT="0" distB="0" distL="0" distR="0" wp14:anchorId="7BC90598" wp14:editId="69E89499">
                        <wp:extent cx="1007366" cy="332233"/>
                        <wp:effectExtent l="0" t="0" r="2540" b="0"/>
                        <wp:docPr id="328" name="Grafik 328" descr="%FontSize=11&#10;%TeXFontSize=11&#10;\documentclass{article}&#10;\pagestyle{empty}&#10;\begin{document}&#10;\[&#10;m \frac{\partial^2 y(t)}{\partial t^2} = -D y(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lum/>
                                </a:blip>
                                <a:stretch>
                                  <a:fillRect/>
                                </a:stretch>
                              </pic:blipFill>
                              <pic:spPr>
                                <a:xfrm>
                                  <a:off x="0" y="0"/>
                                  <a:ext cx="1007366" cy="332233"/>
                                </a:xfrm>
                                <a:prstGeom prst="rect">
                                  <a:avLst/>
                                </a:prstGeom>
                                <a:noFill/>
                                <a:ln>
                                  <a:noFill/>
                                </a:ln>
                              </pic:spPr>
                            </pic:pic>
                          </a:graphicData>
                        </a:graphic>
                      </wp:inline>
                    </w:drawing>
                  </w:r>
                </w:p>
              </w:tc>
              <w:tc>
                <w:tcPr>
                  <w:tcW w:w="478" w:type="pct"/>
                  <w:shd w:val="clear" w:color="auto" w:fill="auto"/>
                  <w:vAlign w:val="center"/>
                </w:tcPr>
                <w:p w:rsidR="00520670" w:rsidRPr="00520670" w:rsidRDefault="00520670" w:rsidP="00520670">
                  <w:pPr>
                    <w:jc w:val="right"/>
                    <w:rPr>
                      <w:rFonts w:ascii="Arial" w:hAnsi="Arial" w:cs="Arial"/>
                      <w:vanish/>
                      <w:sz w:val="16"/>
                    </w:rPr>
                  </w:pPr>
                  <w:r w:rsidRPr="00520670">
                    <w:rPr>
                      <w:rFonts w:ascii="Arial" w:hAnsi="Arial" w:cs="Arial"/>
                      <w:vanish/>
                      <w:sz w:val="16"/>
                    </w:rPr>
                    <w:t>Federpendel</w:t>
                  </w:r>
                </w:p>
              </w:tc>
              <w:tc>
                <w:tcPr>
                  <w:tcW w:w="266" w:type="pct"/>
                  <w:shd w:val="clear" w:color="auto" w:fill="auto"/>
                  <w:vAlign w:val="center"/>
                </w:tcPr>
                <w:p w:rsidR="00520670" w:rsidRDefault="00520670" w:rsidP="00520670">
                  <w:pPr>
                    <w:jc w:val="right"/>
                  </w:pPr>
                  <w:r>
                    <w:t>(</w:t>
                  </w:r>
                  <w:bookmarkStart w:id="67" w:name="Federpendel"/>
                  <w:r>
                    <w:fldChar w:fldCharType="begin"/>
                  </w:r>
                  <w:r>
                    <w:instrText xml:space="preserve"> SEQ Eq \* MERGEFORMAT </w:instrText>
                  </w:r>
                  <w:r>
                    <w:fldChar w:fldCharType="separate"/>
                  </w:r>
                  <w:r w:rsidR="00CB3242">
                    <w:rPr>
                      <w:noProof/>
                    </w:rPr>
                    <w:t>53</w:t>
                  </w:r>
                  <w:r>
                    <w:fldChar w:fldCharType="end"/>
                  </w:r>
                  <w:bookmarkEnd w:id="67"/>
                  <w:r>
                    <w:t>)</w:t>
                  </w:r>
                </w:p>
              </w:tc>
            </w:tr>
          </w:tbl>
          <w:p w:rsidR="00520670" w:rsidRPr="00520670" w:rsidRDefault="00520670" w:rsidP="00520670"/>
        </w:tc>
        <w:tc>
          <w:tcPr>
            <w:tcW w:w="3575" w:type="dxa"/>
            <w:tcBorders>
              <w:top w:val="nil"/>
              <w:left w:val="nil"/>
              <w:bottom w:val="nil"/>
              <w:right w:val="nil"/>
            </w:tcBorders>
          </w:tcPr>
          <w:p w:rsidR="00EC57F2" w:rsidRDefault="00EC57F2" w:rsidP="00FD1B6A">
            <w:r>
              <w:rPr>
                <w:noProof/>
                <w:lang w:eastAsia="de-DE"/>
              </w:rPr>
              <w:drawing>
                <wp:inline distT="0" distB="0" distL="0" distR="0" wp14:anchorId="1A999F81" wp14:editId="1288DD40">
                  <wp:extent cx="1660461" cy="946387"/>
                  <wp:effectExtent l="0" t="0" r="0" b="6350"/>
                  <wp:docPr id="326" name="Grafik 326" descr="https://upload.wikimedia.org/wikipedia/commons/thumb/2/26/Federpendel.PNG/220px-Federpen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2/26/Federpendel.PNG/220px-Federpendel.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660673" cy="946508"/>
                          </a:xfrm>
                          <a:prstGeom prst="rect">
                            <a:avLst/>
                          </a:prstGeom>
                          <a:noFill/>
                          <a:ln>
                            <a:noFill/>
                          </a:ln>
                        </pic:spPr>
                      </pic:pic>
                    </a:graphicData>
                  </a:graphic>
                </wp:inline>
              </w:drawing>
            </w:r>
          </w:p>
        </w:tc>
      </w:tr>
    </w:tbl>
    <w:p w:rsidR="003322F6" w:rsidRDefault="005E18E0" w:rsidP="00FD1B6A">
      <w:r>
        <w:t>D heißt „Federkonstante“.</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B06388" w:rsidTr="00F01797">
        <w:tc>
          <w:tcPr>
            <w:tcW w:w="4256" w:type="pct"/>
            <w:shd w:val="clear" w:color="auto" w:fill="EEECE1" w:themeFill="background2"/>
            <w:vAlign w:val="center"/>
          </w:tcPr>
          <w:p w:rsidR="00A0416D" w:rsidRDefault="00F01797" w:rsidP="00A0416D">
            <w:pPr>
              <w:rPr>
                <w:rStyle w:val="Buchtitel"/>
              </w:rPr>
            </w:pPr>
            <w:r>
              <w:rPr>
                <w:rStyle w:val="Buchtitel"/>
              </w:rPr>
              <w:t>Zeige, dass diese Funktion die Schwingungsgleichung löst</w:t>
            </w:r>
            <w:r w:rsidR="00A0416D">
              <w:rPr>
                <w:rStyle w:val="Buchtitel"/>
              </w:rPr>
              <w:t xml:space="preserve">! </w:t>
            </w:r>
          </w:p>
          <w:p w:rsidR="00B06388" w:rsidRDefault="00A0416D" w:rsidP="00A0416D">
            <w:pPr>
              <w:jc w:val="center"/>
            </w:pPr>
            <w:r>
              <w:rPr>
                <w:noProof/>
                <w:lang w:eastAsia="de-DE"/>
              </w:rPr>
              <w:drawing>
                <wp:inline distT="0" distB="0" distL="0" distR="0" wp14:anchorId="279C9B5F" wp14:editId="3E014B0D">
                  <wp:extent cx="1367031" cy="338329"/>
                  <wp:effectExtent l="0" t="0" r="5080" b="5080"/>
                  <wp:docPr id="296" name="Grafik 296" descr="%FontSize=11&#10;%TeXFontSize=11&#10;\documentclass{article}&#10;\pagestyle{empty}&#10;\begin{document}&#10;\[&#10;y(t) = a sin(\sqrt{\frac{D}{m}} (t-t_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lum/>
                          </a:blip>
                          <a:stretch>
                            <a:fillRect/>
                          </a:stretch>
                        </pic:blipFill>
                        <pic:spPr>
                          <a:xfrm>
                            <a:off x="0" y="0"/>
                            <a:ext cx="1367031" cy="338329"/>
                          </a:xfrm>
                          <a:prstGeom prst="rect">
                            <a:avLst/>
                          </a:prstGeom>
                          <a:noFill/>
                          <a:ln>
                            <a:noFill/>
                          </a:ln>
                        </pic:spPr>
                      </pic:pic>
                    </a:graphicData>
                  </a:graphic>
                </wp:inline>
              </w:drawing>
            </w:r>
          </w:p>
        </w:tc>
        <w:tc>
          <w:tcPr>
            <w:tcW w:w="478" w:type="pct"/>
            <w:shd w:val="clear" w:color="auto" w:fill="auto"/>
            <w:vAlign w:val="center"/>
          </w:tcPr>
          <w:p w:rsidR="00B06388" w:rsidRPr="00B06388" w:rsidRDefault="00B06388" w:rsidP="00B06388">
            <w:pPr>
              <w:jc w:val="right"/>
              <w:rPr>
                <w:rFonts w:ascii="Arial" w:hAnsi="Arial" w:cs="Arial"/>
                <w:vanish/>
                <w:sz w:val="16"/>
              </w:rPr>
            </w:pPr>
            <w:r w:rsidRPr="00B06388">
              <w:rPr>
                <w:rFonts w:ascii="Arial" w:hAnsi="Arial" w:cs="Arial"/>
                <w:vanish/>
                <w:sz w:val="16"/>
              </w:rPr>
              <w:t>AufgabeFederpendel</w:t>
            </w:r>
          </w:p>
        </w:tc>
        <w:tc>
          <w:tcPr>
            <w:tcW w:w="266" w:type="pct"/>
            <w:shd w:val="clear" w:color="auto" w:fill="auto"/>
            <w:vAlign w:val="center"/>
          </w:tcPr>
          <w:p w:rsidR="00B06388" w:rsidRDefault="00B06388" w:rsidP="00B06388">
            <w:pPr>
              <w:jc w:val="right"/>
            </w:pPr>
            <w:r>
              <w:t>(</w:t>
            </w:r>
            <w:bookmarkStart w:id="68" w:name="AufgabeFederpendel"/>
            <w:r>
              <w:fldChar w:fldCharType="begin"/>
            </w:r>
            <w:r>
              <w:instrText xml:space="preserve"> SEQ Eq \* MERGEFORMAT </w:instrText>
            </w:r>
            <w:r>
              <w:fldChar w:fldCharType="separate"/>
            </w:r>
            <w:r w:rsidR="00CB3242">
              <w:rPr>
                <w:noProof/>
              </w:rPr>
              <w:t>54</w:t>
            </w:r>
            <w:r>
              <w:fldChar w:fldCharType="end"/>
            </w:r>
            <w:bookmarkEnd w:id="68"/>
            <w:r>
              <w:t>)</w:t>
            </w:r>
          </w:p>
        </w:tc>
      </w:tr>
      <w:tr w:rsidR="00A0416D" w:rsidTr="00F01797">
        <w:tc>
          <w:tcPr>
            <w:tcW w:w="4256" w:type="pct"/>
            <w:shd w:val="clear" w:color="auto" w:fill="EEECE1" w:themeFill="background2"/>
            <w:vAlign w:val="center"/>
          </w:tcPr>
          <w:p w:rsidR="00A0416D" w:rsidRDefault="00A0416D" w:rsidP="00A0416D">
            <w:pPr>
              <w:rPr>
                <w:rStyle w:val="Buchtitel"/>
              </w:rPr>
            </w:pPr>
            <w:r>
              <w:rPr>
                <w:rStyle w:val="Buchtitel"/>
              </w:rPr>
              <w:t>Was ist von den 2 Konstanten a und t</w:t>
            </w:r>
            <w:r w:rsidRPr="008D1962">
              <w:rPr>
                <w:rStyle w:val="Buchtitel"/>
                <w:vertAlign w:val="subscript"/>
              </w:rPr>
              <w:t>0</w:t>
            </w:r>
            <w:r>
              <w:rPr>
                <w:rStyle w:val="Buchtitel"/>
              </w:rPr>
              <w:t xml:space="preserve"> zu halten?</w:t>
            </w:r>
          </w:p>
        </w:tc>
        <w:tc>
          <w:tcPr>
            <w:tcW w:w="478" w:type="pct"/>
            <w:shd w:val="clear" w:color="auto" w:fill="auto"/>
            <w:vAlign w:val="center"/>
          </w:tcPr>
          <w:p w:rsidR="00A0416D" w:rsidRPr="00B06388" w:rsidRDefault="00A0416D" w:rsidP="00B06388">
            <w:pPr>
              <w:jc w:val="right"/>
              <w:rPr>
                <w:rFonts w:ascii="Arial" w:hAnsi="Arial" w:cs="Arial"/>
                <w:vanish/>
                <w:sz w:val="16"/>
              </w:rPr>
            </w:pPr>
          </w:p>
        </w:tc>
        <w:tc>
          <w:tcPr>
            <w:tcW w:w="266" w:type="pct"/>
            <w:shd w:val="clear" w:color="auto" w:fill="auto"/>
            <w:vAlign w:val="center"/>
          </w:tcPr>
          <w:p w:rsidR="00A0416D" w:rsidRDefault="00A0416D" w:rsidP="00B06388">
            <w:pPr>
              <w:jc w:val="right"/>
            </w:pPr>
          </w:p>
        </w:tc>
      </w:tr>
    </w:tbl>
    <w:p w:rsidR="003322F6" w:rsidRDefault="00D21F07" w:rsidP="00FD1B6A">
      <w:r>
        <w:t xml:space="preserve">Bei der Schwingungsgleichung handelt es sich um eine lineare Differentialgleichung. Diese haben die Eigenschaft, dass jede Linearkombination von Lösungen auch wieder eine Lösung ist. </w:t>
      </w:r>
    </w:p>
    <w:p w:rsidR="00A318A3" w:rsidRDefault="00A318A3" w:rsidP="00FD1B6A">
      <w:r>
        <w:t>Beispiel:</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AA71D4" w:rsidTr="00AA71D4">
        <w:tc>
          <w:tcPr>
            <w:tcW w:w="4256" w:type="pct"/>
            <w:shd w:val="clear" w:color="auto" w:fill="auto"/>
            <w:vAlign w:val="center"/>
          </w:tcPr>
          <w:p w:rsidR="00AA71D4" w:rsidRDefault="00AA71D4" w:rsidP="00AA71D4">
            <w:pPr>
              <w:jc w:val="center"/>
            </w:pPr>
            <w:r>
              <w:rPr>
                <w:noProof/>
                <w:lang w:eastAsia="de-DE"/>
              </w:rPr>
              <w:lastRenderedPageBreak/>
              <w:drawing>
                <wp:inline distT="0" distB="0" distL="0" distR="0" wp14:anchorId="52A90CC2" wp14:editId="3A5B62EA">
                  <wp:extent cx="2543561" cy="338329"/>
                  <wp:effectExtent l="0" t="0" r="0" b="5080"/>
                  <wp:docPr id="311" name="Grafik 311" descr="%FontSize=11&#10;%TeXFontSize=11&#10;\documentclass{article}&#10;\pagestyle{empty}&#10;\begin{document}&#10;\[&#10;y_1(t) = 25 sin(\sqrt{\frac{D}{m}} t)&#10;\quad\quad&#10;y_2(t) = 7 cos(\sqrt{\frac{D}{m}} 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lum/>
                          </a:blip>
                          <a:stretch>
                            <a:fillRect/>
                          </a:stretch>
                        </pic:blipFill>
                        <pic:spPr>
                          <a:xfrm>
                            <a:off x="0" y="0"/>
                            <a:ext cx="2543561" cy="338329"/>
                          </a:xfrm>
                          <a:prstGeom prst="rect">
                            <a:avLst/>
                          </a:prstGeom>
                          <a:noFill/>
                          <a:ln>
                            <a:noFill/>
                          </a:ln>
                        </pic:spPr>
                      </pic:pic>
                    </a:graphicData>
                  </a:graphic>
                </wp:inline>
              </w:drawing>
            </w:r>
          </w:p>
        </w:tc>
        <w:tc>
          <w:tcPr>
            <w:tcW w:w="478" w:type="pct"/>
            <w:shd w:val="clear" w:color="auto" w:fill="auto"/>
            <w:vAlign w:val="center"/>
          </w:tcPr>
          <w:p w:rsidR="00AA71D4" w:rsidRPr="00AA71D4" w:rsidRDefault="00AA71D4" w:rsidP="00AA71D4">
            <w:pPr>
              <w:jc w:val="right"/>
              <w:rPr>
                <w:rFonts w:ascii="Arial" w:hAnsi="Arial" w:cs="Arial"/>
                <w:vanish/>
                <w:sz w:val="16"/>
              </w:rPr>
            </w:pPr>
            <w:r w:rsidRPr="00AA71D4">
              <w:rPr>
                <w:rFonts w:ascii="Arial" w:hAnsi="Arial" w:cs="Arial"/>
                <w:vanish/>
                <w:sz w:val="16"/>
              </w:rPr>
              <w:t>LineareDGLLinearkombination</w:t>
            </w:r>
          </w:p>
        </w:tc>
        <w:tc>
          <w:tcPr>
            <w:tcW w:w="266" w:type="pct"/>
            <w:shd w:val="clear" w:color="auto" w:fill="auto"/>
            <w:vAlign w:val="center"/>
          </w:tcPr>
          <w:p w:rsidR="00AA71D4" w:rsidRDefault="00AA71D4" w:rsidP="00AA71D4">
            <w:pPr>
              <w:jc w:val="right"/>
            </w:pPr>
            <w:r>
              <w:t>(</w:t>
            </w:r>
            <w:bookmarkStart w:id="69" w:name="LineareDGLLinearkombination"/>
            <w:r>
              <w:fldChar w:fldCharType="begin"/>
            </w:r>
            <w:r>
              <w:instrText xml:space="preserve"> SEQ Eq \* MERGEFORMAT </w:instrText>
            </w:r>
            <w:r>
              <w:fldChar w:fldCharType="separate"/>
            </w:r>
            <w:r w:rsidR="00CB3242">
              <w:rPr>
                <w:noProof/>
              </w:rPr>
              <w:t>55</w:t>
            </w:r>
            <w:r>
              <w:fldChar w:fldCharType="end"/>
            </w:r>
            <w:bookmarkEnd w:id="69"/>
            <w:r>
              <w:t>)</w:t>
            </w:r>
          </w:p>
        </w:tc>
      </w:tr>
    </w:tbl>
    <w:p w:rsidR="00A318A3" w:rsidRDefault="00AA71D4" w:rsidP="00FD1B6A">
      <w:r>
        <w:t>Dann ist auch c</w:t>
      </w:r>
      <w:r w:rsidR="00BC2A74" w:rsidRPr="00BC2A74">
        <w:rPr>
          <w:vertAlign w:val="subscript"/>
        </w:rPr>
        <w:t>1</w:t>
      </w:r>
      <w:r>
        <w:t>y</w:t>
      </w:r>
      <w:r w:rsidR="00BC2A74" w:rsidRPr="00BC2A74">
        <w:rPr>
          <w:vertAlign w:val="subscript"/>
        </w:rPr>
        <w:t>1</w:t>
      </w:r>
      <w:r w:rsidR="00BC2A74">
        <w:t>(t)</w:t>
      </w:r>
      <w:r>
        <w:t xml:space="preserve"> + c</w:t>
      </w:r>
      <w:r w:rsidR="00BC2A74" w:rsidRPr="00BC2A74">
        <w:rPr>
          <w:vertAlign w:val="subscript"/>
        </w:rPr>
        <w:t>2</w:t>
      </w:r>
      <w:r>
        <w:t>y</w:t>
      </w:r>
      <w:r w:rsidR="00BC2A74" w:rsidRPr="00BC2A74">
        <w:rPr>
          <w:vertAlign w:val="subscript"/>
        </w:rPr>
        <w:t>2</w:t>
      </w:r>
      <w:r w:rsidR="00BC2A74">
        <w:t>(t)</w:t>
      </w:r>
      <w:r>
        <w:t xml:space="preserve"> eine Lösung der</w:t>
      </w:r>
      <w:r w:rsidR="00276E3F">
        <w:t xml:space="preserve"> linearen</w:t>
      </w:r>
      <w:r w:rsidR="00BB7436">
        <w:t xml:space="preserve"> DGL.</w:t>
      </w:r>
    </w:p>
    <w:p w:rsidR="0095711A" w:rsidRDefault="0095711A" w:rsidP="00FD1B6A">
      <w:r>
        <w:t xml:space="preserve">Für Funktionen mehrerer Veränderlicher erhält man in der Verallgemeinerung partielle Differentialgleichungen. </w:t>
      </w:r>
      <w:r w:rsidR="00CD50D2">
        <w:t>Beispiel Maxwell-Gleichungen: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4F76A9" w:rsidTr="004F76A9">
        <w:tc>
          <w:tcPr>
            <w:tcW w:w="4256" w:type="pct"/>
            <w:shd w:val="clear" w:color="auto" w:fill="auto"/>
            <w:vAlign w:val="center"/>
          </w:tcPr>
          <w:p w:rsidR="004F76A9" w:rsidRDefault="004F76A9" w:rsidP="004F76A9">
            <w:pPr>
              <w:jc w:val="center"/>
            </w:pPr>
            <w:r>
              <w:rPr>
                <w:noProof/>
                <w:lang w:eastAsia="de-DE"/>
              </w:rPr>
              <w:drawing>
                <wp:inline distT="0" distB="0" distL="0" distR="0" wp14:anchorId="5EEE8F2F" wp14:editId="00F7F8A9">
                  <wp:extent cx="4041656" cy="352045"/>
                  <wp:effectExtent l="0" t="0" r="0" b="0"/>
                  <wp:docPr id="318" name="Grafik 318" descr="%FontSize=11&#10;%TeXFontSize=11&#10;\documentclass{article}&#10;\pagestyle{empty}&#10;\begin{document}&#10;\[&#10;\vec \nabla \cdot \vec {E}=\frac {\rho }{\varepsilon _0} \quad\quad \vec \nabla \cdot \vec B=0 \quad\quad \vec \nabla \times \vec {E}=-\frac {\partial \vec {B}}{\partial t} \quad\quad \vec {\nabla }\times \vec {B}=\mu _0 \vec {j}+\mu _0\varepsilon _0 \frac {\partial \vec {E}}{\partial t}\]&#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lum/>
                          </a:blip>
                          <a:stretch>
                            <a:fillRect/>
                          </a:stretch>
                        </pic:blipFill>
                        <pic:spPr>
                          <a:xfrm>
                            <a:off x="0" y="0"/>
                            <a:ext cx="4041656" cy="352045"/>
                          </a:xfrm>
                          <a:prstGeom prst="rect">
                            <a:avLst/>
                          </a:prstGeom>
                          <a:noFill/>
                          <a:ln>
                            <a:noFill/>
                          </a:ln>
                        </pic:spPr>
                      </pic:pic>
                    </a:graphicData>
                  </a:graphic>
                </wp:inline>
              </w:drawing>
            </w:r>
          </w:p>
        </w:tc>
        <w:tc>
          <w:tcPr>
            <w:tcW w:w="478" w:type="pct"/>
            <w:shd w:val="clear" w:color="auto" w:fill="auto"/>
            <w:vAlign w:val="center"/>
          </w:tcPr>
          <w:p w:rsidR="004F76A9" w:rsidRPr="004F76A9" w:rsidRDefault="004F76A9" w:rsidP="004F76A9">
            <w:pPr>
              <w:jc w:val="right"/>
              <w:rPr>
                <w:rFonts w:ascii="Arial" w:hAnsi="Arial" w:cs="Arial"/>
                <w:vanish/>
                <w:sz w:val="16"/>
              </w:rPr>
            </w:pPr>
            <w:r w:rsidRPr="004F76A9">
              <w:rPr>
                <w:rFonts w:ascii="Arial" w:hAnsi="Arial" w:cs="Arial"/>
                <w:vanish/>
                <w:sz w:val="16"/>
              </w:rPr>
              <w:t>Maxwell</w:t>
            </w:r>
          </w:p>
        </w:tc>
        <w:tc>
          <w:tcPr>
            <w:tcW w:w="266" w:type="pct"/>
            <w:shd w:val="clear" w:color="auto" w:fill="auto"/>
            <w:vAlign w:val="center"/>
          </w:tcPr>
          <w:p w:rsidR="004F76A9" w:rsidRDefault="004F76A9" w:rsidP="004F76A9">
            <w:pPr>
              <w:jc w:val="right"/>
            </w:pPr>
            <w:r>
              <w:t>(</w:t>
            </w:r>
            <w:bookmarkStart w:id="70" w:name="Maxwell"/>
            <w:r>
              <w:fldChar w:fldCharType="begin"/>
            </w:r>
            <w:r>
              <w:instrText xml:space="preserve"> SEQ Eq \* MERGEFORMAT </w:instrText>
            </w:r>
            <w:r>
              <w:fldChar w:fldCharType="separate"/>
            </w:r>
            <w:r w:rsidR="00CB3242">
              <w:rPr>
                <w:noProof/>
              </w:rPr>
              <w:t>56</w:t>
            </w:r>
            <w:r>
              <w:fldChar w:fldCharType="end"/>
            </w:r>
            <w:bookmarkEnd w:id="70"/>
            <w:r>
              <w:t>)</w:t>
            </w:r>
          </w:p>
        </w:tc>
      </w:tr>
    </w:tbl>
    <w:p w:rsidR="00E13BD0" w:rsidRDefault="007E4D50" w:rsidP="00FD1B6A">
      <w:r>
        <w:t>E, B, j und ρ sind Felder, die von 3 Ortskoordinaten x</w:t>
      </w:r>
      <w:proofErr w:type="gramStart"/>
      <w:r>
        <w:t>,y,z</w:t>
      </w:r>
      <w:proofErr w:type="gramEnd"/>
      <w:r>
        <w:t xml:space="preserve"> und der Zeit t abhängen, also Funktionen von 4 Veränderli</w:t>
      </w:r>
      <w:r w:rsidR="00B94A52">
        <w:t>chen. E, B und j sind Vektoren, ρ ist eine skalare Funktion.</w:t>
      </w:r>
      <w:r w:rsidR="00A05FEF">
        <w:t xml:space="preserve"> </w:t>
      </w:r>
      <w:r w:rsidR="00AB5115">
        <w:t xml:space="preserve">In den Gleichungen finden wir </w:t>
      </w:r>
      <w:r w:rsidR="00E917EC">
        <w:t>die</w:t>
      </w:r>
      <w:r w:rsidR="00AB5115">
        <w:t xml:space="preserve"> Komponenten </w:t>
      </w:r>
      <w:r w:rsidR="00E917EC">
        <w:t xml:space="preserve">der „physikalischen Objekte“ </w:t>
      </w:r>
      <w:r w:rsidR="00AB5115">
        <w:t xml:space="preserve">bez. einer bestimmten Basis. </w:t>
      </w:r>
    </w:p>
    <w:p w:rsidR="004F76A9" w:rsidRDefault="00413EA4" w:rsidP="00FD1B6A">
      <w:r>
        <w:t xml:space="preserve">Partielle lineare Differentialgleichungen </w:t>
      </w:r>
      <w:r w:rsidR="00BA0265">
        <w:t>lassen sich mit Hilfe von Differentialoperatoren in Matrixfo</w:t>
      </w:r>
      <w:r w:rsidR="002862B7">
        <w:t>rm bringen. In unserem Beispiel können wir definieren:</w:t>
      </w:r>
      <w:r w:rsidR="007C148C">
        <w:rPr>
          <w:rStyle w:val="Funotenzeichen"/>
        </w:rPr>
        <w:footnoteReference w:id="4"/>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BC5684" w:rsidTr="00E02908">
        <w:tc>
          <w:tcPr>
            <w:tcW w:w="4234" w:type="pct"/>
            <w:shd w:val="clear" w:color="auto" w:fill="auto"/>
            <w:vAlign w:val="center"/>
          </w:tcPr>
          <w:p w:rsidR="00BC5684" w:rsidRDefault="00D025A4" w:rsidP="00BC5684">
            <w:pPr>
              <w:jc w:val="center"/>
            </w:pPr>
            <w:r>
              <w:rPr>
                <w:noProof/>
                <w:lang w:eastAsia="de-DE"/>
              </w:rPr>
              <w:drawing>
                <wp:inline distT="0" distB="0" distL="0" distR="0" wp14:anchorId="440B252A" wp14:editId="7A9D97D1">
                  <wp:extent cx="3558547" cy="1667259"/>
                  <wp:effectExtent l="0" t="0" r="3810" b="9525"/>
                  <wp:docPr id="347" name="Grafik 347" descr="%FontSize=11&#10;%TeXFontSize=11&#10;\documentclass{article}&#10;\pagestyle{empty}&#10;\begin{document}&#10;\[&#10;\hat{\mathbf O} := \begin{pmatrix}&#10;0 &amp; \frac{\partial}{\partial x} &amp; \frac{\partial}{\partial y} &amp; \frac{\partial}{\partial z} &amp; 0 &amp; 0 &amp; 0 &amp; 0 \\ &#10;0 &amp; -\mu _0\varepsilon _0\frac{\partial}{\partial t} &amp; 0 &amp; 0 &amp; 0 &amp; 0 &amp; -\frac{\partial}{\partial z} &amp; \frac{\partial}{\partial y} \\ &#10;0 &amp; 0 &amp; -\mu _0\varepsilon _0\frac{\partial}{\partial t} &amp; 0 &amp; 0 &amp; \frac{\partial}{\partial z} &amp; 0 &amp; -\frac{\partial}{\partial x} \\ &#10;0 &amp; 0 &amp; 0 &amp; -\mu _0\varepsilon _0\frac{\partial}{\partial t} &amp; 0 &amp; -\frac{\partial}{\partial y} &amp; \frac{\partial}{\partial x} &amp; 0 \\ &#10;0 &amp; 0 &amp; 0 &amp; 0 &amp; 0 &amp; \frac{\partial}{\partial x} &amp; \frac{\partial}{\partial y} &amp; \frac{\partial}{\partial z} \\ &#10;0 &amp; 0 &amp; -\frac{\partial}{\partial z} &amp; \frac{\partial}{\partial y} &amp; 0 &amp; \frac{\partial}{\partial t} &amp; 0 &amp; 0 \\ &#10;0 &amp; \frac{\partial}{\partial z} &amp; 0 &amp; -\frac{\partial}{\partial x} &amp; 0 &amp; 0 &amp; \frac{\partial}{\partial t} &amp; 0 \\ &#10;0 &amp; -\frac{\partial}{\partial y} &amp; \frac{\partial}{\partial x} &amp; 0 &amp; 0 &amp; 0 &amp; 0 &amp; \frac{\partial}{\partial t} &#10;\end{pmatri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lum/>
                          </a:blip>
                          <a:stretch>
                            <a:fillRect/>
                          </a:stretch>
                        </pic:blipFill>
                        <pic:spPr>
                          <a:xfrm>
                            <a:off x="0" y="0"/>
                            <a:ext cx="3558547" cy="1667259"/>
                          </a:xfrm>
                          <a:prstGeom prst="rect">
                            <a:avLst/>
                          </a:prstGeom>
                          <a:noFill/>
                          <a:ln>
                            <a:noFill/>
                          </a:ln>
                        </pic:spPr>
                      </pic:pic>
                    </a:graphicData>
                  </a:graphic>
                </wp:inline>
              </w:drawing>
            </w:r>
          </w:p>
        </w:tc>
        <w:tc>
          <w:tcPr>
            <w:tcW w:w="457" w:type="pct"/>
            <w:shd w:val="clear" w:color="auto" w:fill="auto"/>
            <w:vAlign w:val="center"/>
          </w:tcPr>
          <w:p w:rsidR="00BC5684" w:rsidRPr="00BC5684" w:rsidRDefault="00BC5684" w:rsidP="00BC5684">
            <w:pPr>
              <w:jc w:val="right"/>
              <w:rPr>
                <w:rFonts w:ascii="Arial" w:hAnsi="Arial" w:cs="Arial"/>
                <w:vanish/>
                <w:sz w:val="16"/>
              </w:rPr>
            </w:pPr>
            <w:r w:rsidRPr="00BC5684">
              <w:rPr>
                <w:rFonts w:ascii="Arial" w:hAnsi="Arial" w:cs="Arial"/>
                <w:vanish/>
                <w:sz w:val="16"/>
              </w:rPr>
              <w:t>MaxwellMitDifferentialoperator</w:t>
            </w:r>
          </w:p>
        </w:tc>
        <w:tc>
          <w:tcPr>
            <w:tcW w:w="308" w:type="pct"/>
            <w:shd w:val="clear" w:color="auto" w:fill="auto"/>
            <w:vAlign w:val="center"/>
          </w:tcPr>
          <w:p w:rsidR="00BC5684" w:rsidRDefault="00BC5684" w:rsidP="00BC5684">
            <w:pPr>
              <w:jc w:val="right"/>
            </w:pPr>
            <w:r>
              <w:t>(</w:t>
            </w:r>
            <w:bookmarkStart w:id="71" w:name="MaxwellMitDifferentialoperator"/>
            <w:r>
              <w:fldChar w:fldCharType="begin"/>
            </w:r>
            <w:r>
              <w:instrText xml:space="preserve"> SEQ Eq \* MERGEFORMAT </w:instrText>
            </w:r>
            <w:r>
              <w:fldChar w:fldCharType="separate"/>
            </w:r>
            <w:r w:rsidR="00CB3242">
              <w:rPr>
                <w:noProof/>
              </w:rPr>
              <w:t>57</w:t>
            </w:r>
            <w:r>
              <w:fldChar w:fldCharType="end"/>
            </w:r>
            <w:bookmarkEnd w:id="71"/>
            <w:r>
              <w:t>)</w:t>
            </w:r>
          </w:p>
        </w:tc>
      </w:tr>
      <w:tr w:rsidR="00B32A52" w:rsidTr="00E02908">
        <w:tc>
          <w:tcPr>
            <w:tcW w:w="4234" w:type="pct"/>
            <w:shd w:val="clear" w:color="auto" w:fill="auto"/>
            <w:vAlign w:val="center"/>
          </w:tcPr>
          <w:p w:rsidR="00B32A52" w:rsidRDefault="00B32A52" w:rsidP="00BC5684">
            <w:pPr>
              <w:jc w:val="center"/>
              <w:rPr>
                <w:noProof/>
                <w:lang w:eastAsia="de-DE"/>
              </w:rPr>
            </w:pPr>
          </w:p>
        </w:tc>
        <w:tc>
          <w:tcPr>
            <w:tcW w:w="457" w:type="pct"/>
            <w:shd w:val="clear" w:color="auto" w:fill="auto"/>
            <w:vAlign w:val="center"/>
          </w:tcPr>
          <w:p w:rsidR="00B32A52" w:rsidRPr="00BC5684" w:rsidRDefault="00B32A52" w:rsidP="00BC5684">
            <w:pPr>
              <w:jc w:val="right"/>
              <w:rPr>
                <w:rFonts w:ascii="Arial" w:hAnsi="Arial" w:cs="Arial"/>
                <w:vanish/>
                <w:sz w:val="16"/>
              </w:rPr>
            </w:pPr>
          </w:p>
        </w:tc>
        <w:tc>
          <w:tcPr>
            <w:tcW w:w="308" w:type="pct"/>
            <w:shd w:val="clear" w:color="auto" w:fill="auto"/>
            <w:vAlign w:val="center"/>
          </w:tcPr>
          <w:p w:rsidR="00B32A52" w:rsidRDefault="00B32A52" w:rsidP="00BC5684">
            <w:pPr>
              <w:jc w:val="right"/>
            </w:pPr>
          </w:p>
        </w:tc>
      </w:tr>
      <w:tr w:rsidR="00B32A52" w:rsidTr="00E02908">
        <w:tc>
          <w:tcPr>
            <w:tcW w:w="4234" w:type="pct"/>
            <w:shd w:val="clear" w:color="auto" w:fill="auto"/>
            <w:vAlign w:val="center"/>
          </w:tcPr>
          <w:p w:rsidR="00B32A52" w:rsidRDefault="00D025A4" w:rsidP="00BC5684">
            <w:pPr>
              <w:jc w:val="center"/>
              <w:rPr>
                <w:noProof/>
                <w:lang w:eastAsia="de-DE"/>
              </w:rPr>
            </w:pPr>
            <w:r>
              <w:rPr>
                <w:noProof/>
                <w:lang w:eastAsia="de-DE"/>
              </w:rPr>
              <w:drawing>
                <wp:inline distT="0" distB="0" distL="0" distR="0" wp14:anchorId="0AD6373F" wp14:editId="57122B33">
                  <wp:extent cx="3665227" cy="1143002"/>
                  <wp:effectExtent l="0" t="0" r="0" b="0"/>
                  <wp:docPr id="346" name="Grafik 346" descr="%FontSize=11&#10;%TeXFontSize=11&#10;\documentclass{article}&#10;\pagestyle{empty}&#10;\begin{document}&#10;\[&#10;\psi := \begin{pmatrix}&#10;0 \\ E_x(x,y,z,t) \\ E_y(x,y,z,t) \\ E_z(x,y,z,t)  \\ 0 \\ B_x(x,y,z,t) \\ B_y(x,y,z,t) \\ B_z(x,y,z,t) &#10;\end{pmatrix} \quad\quad&#10;j := \begin{pmatrix}&#10;\frac {1}{\varepsilon _0}\rho(x,y,z,t) \\ \mu _0 j_x(x,y,z,t) \\ \mu _0 j_y(x,y,z,t) \\ \mu _0 j_z(x,y,z,t) \\ 0 \\ 0 \\ 0 \\ 0&#10;\end{pmatrix}&#10;\quad\quad&#10;\Rightarrow&#10;\quad\quad&#10;\hat{\mathbf O}\psi = j&#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lum/>
                          </a:blip>
                          <a:stretch>
                            <a:fillRect/>
                          </a:stretch>
                        </pic:blipFill>
                        <pic:spPr>
                          <a:xfrm>
                            <a:off x="0" y="0"/>
                            <a:ext cx="3665227" cy="1143002"/>
                          </a:xfrm>
                          <a:prstGeom prst="rect">
                            <a:avLst/>
                          </a:prstGeom>
                          <a:noFill/>
                          <a:ln>
                            <a:noFill/>
                          </a:ln>
                        </pic:spPr>
                      </pic:pic>
                    </a:graphicData>
                  </a:graphic>
                </wp:inline>
              </w:drawing>
            </w:r>
          </w:p>
          <w:p w:rsidR="00E02908" w:rsidRDefault="00E02908" w:rsidP="00BC5684">
            <w:pPr>
              <w:jc w:val="center"/>
              <w:rPr>
                <w:noProof/>
                <w:lang w:eastAsia="de-DE"/>
              </w:rPr>
            </w:pPr>
          </w:p>
        </w:tc>
        <w:tc>
          <w:tcPr>
            <w:tcW w:w="457" w:type="pct"/>
            <w:shd w:val="clear" w:color="auto" w:fill="auto"/>
            <w:vAlign w:val="center"/>
          </w:tcPr>
          <w:p w:rsidR="00B32A52" w:rsidRPr="00BC5684" w:rsidRDefault="00B32A52" w:rsidP="00BC5684">
            <w:pPr>
              <w:jc w:val="right"/>
              <w:rPr>
                <w:rFonts w:ascii="Arial" w:hAnsi="Arial" w:cs="Arial"/>
                <w:vanish/>
                <w:sz w:val="16"/>
              </w:rPr>
            </w:pPr>
          </w:p>
        </w:tc>
        <w:tc>
          <w:tcPr>
            <w:tcW w:w="308" w:type="pct"/>
            <w:shd w:val="clear" w:color="auto" w:fill="auto"/>
            <w:vAlign w:val="center"/>
          </w:tcPr>
          <w:p w:rsidR="00B32A52" w:rsidRDefault="00B32A52" w:rsidP="00BC5684">
            <w:pPr>
              <w:jc w:val="right"/>
            </w:pPr>
          </w:p>
        </w:tc>
      </w:tr>
      <w:tr w:rsidR="00E02908" w:rsidTr="00E02908">
        <w:tc>
          <w:tcPr>
            <w:tcW w:w="4234" w:type="pct"/>
            <w:shd w:val="clear" w:color="auto" w:fill="EEECE1" w:themeFill="background2"/>
            <w:vAlign w:val="center"/>
          </w:tcPr>
          <w:p w:rsidR="00E02908" w:rsidRDefault="00E02908" w:rsidP="00E02908">
            <w:r w:rsidRPr="00F72919">
              <w:rPr>
                <w:rStyle w:val="Buchtitel"/>
              </w:rPr>
              <w:t>Wie sieht der Differentialoperator der Schwingungsgleichung aus?</w:t>
            </w:r>
            <w:r>
              <w:rPr>
                <w:rStyle w:val="Buchtitel"/>
              </w:rPr>
              <w:br/>
              <w:t>Schreibe sie auch in der Form Ôψ = j! Wie groß ist j?</w:t>
            </w:r>
          </w:p>
        </w:tc>
        <w:tc>
          <w:tcPr>
            <w:tcW w:w="457" w:type="pct"/>
            <w:shd w:val="clear" w:color="auto" w:fill="auto"/>
            <w:vAlign w:val="center"/>
          </w:tcPr>
          <w:p w:rsidR="00E02908" w:rsidRPr="00E02908" w:rsidRDefault="00E02908" w:rsidP="00E02908">
            <w:pPr>
              <w:jc w:val="right"/>
              <w:rPr>
                <w:rFonts w:ascii="Arial" w:hAnsi="Arial" w:cs="Arial"/>
                <w:vanish/>
                <w:sz w:val="16"/>
              </w:rPr>
            </w:pPr>
            <w:r w:rsidRPr="00E02908">
              <w:rPr>
                <w:rFonts w:ascii="Arial" w:hAnsi="Arial" w:cs="Arial"/>
                <w:vanish/>
                <w:sz w:val="16"/>
              </w:rPr>
              <w:t>AufgabeDifferentialoperator</w:t>
            </w:r>
          </w:p>
        </w:tc>
        <w:tc>
          <w:tcPr>
            <w:tcW w:w="308" w:type="pct"/>
            <w:shd w:val="clear" w:color="auto" w:fill="auto"/>
            <w:vAlign w:val="center"/>
          </w:tcPr>
          <w:p w:rsidR="00E02908" w:rsidRDefault="00E02908" w:rsidP="00E02908">
            <w:pPr>
              <w:jc w:val="right"/>
            </w:pPr>
            <w:r>
              <w:t>(</w:t>
            </w:r>
            <w:bookmarkStart w:id="72" w:name="AufgabeDifferentialoperator"/>
            <w:r>
              <w:fldChar w:fldCharType="begin"/>
            </w:r>
            <w:r>
              <w:instrText xml:space="preserve"> SEQ Eq \* MERGEFORMAT </w:instrText>
            </w:r>
            <w:r>
              <w:fldChar w:fldCharType="separate"/>
            </w:r>
            <w:r w:rsidR="00CB3242">
              <w:rPr>
                <w:noProof/>
              </w:rPr>
              <w:t>58</w:t>
            </w:r>
            <w:r>
              <w:fldChar w:fldCharType="end"/>
            </w:r>
            <w:bookmarkEnd w:id="72"/>
            <w:r>
              <w:t>)</w:t>
            </w:r>
          </w:p>
        </w:tc>
      </w:tr>
    </w:tbl>
    <w:p w:rsidR="00E02908" w:rsidRDefault="00E02908" w:rsidP="00FD1B6A"/>
    <w:p w:rsidR="00F72919" w:rsidRDefault="00CD78B5" w:rsidP="00FD1B6A">
      <w:r>
        <w:t>Zwischen unserer einfachen</w:t>
      </w:r>
      <w:r w:rsidR="00EC1A46">
        <w:t xml:space="preserve"> Schwingungsgleichungen und den Max</w:t>
      </w:r>
      <w:r>
        <w:t>wellgleichungen wie oben angegeben besteht ein wesentlicher Unterschied: j</w:t>
      </w:r>
    </w:p>
    <w:p w:rsidR="00CD78B5" w:rsidRDefault="00CD78B5" w:rsidP="00FD1B6A">
      <w:r>
        <w:lastRenderedPageBreak/>
        <w:t xml:space="preserve">Dadurch werden die Maxwellgleichungen </w:t>
      </w:r>
      <w:r w:rsidRPr="0004167E">
        <w:rPr>
          <w:b/>
        </w:rPr>
        <w:t>inhomogen</w:t>
      </w:r>
      <w:r>
        <w:t xml:space="preserve"> und die Möglichkeit der </w:t>
      </w:r>
      <w:r w:rsidR="00A65937">
        <w:t xml:space="preserve">freien </w:t>
      </w:r>
      <w:r>
        <w:t xml:space="preserve">Linearkombination von Lösungen geht verloren. </w:t>
      </w:r>
      <w:r w:rsidR="00CD1BC9">
        <w:t xml:space="preserve">Dennoch kann man </w:t>
      </w:r>
      <w:r w:rsidR="004F7C38">
        <w:t>zu 2 Lösungen sofort wieder weitere</w:t>
      </w:r>
      <w:r w:rsidR="00CD1BC9">
        <w:t xml:space="preserve"> Lösung</w:t>
      </w:r>
      <w:r w:rsidR="004F7C38">
        <w:t>en</w:t>
      </w:r>
      <w:r w:rsidR="00CD1BC9">
        <w:t xml:space="preserve"> angeben: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E11F39" w:rsidTr="00E11F39">
        <w:tc>
          <w:tcPr>
            <w:tcW w:w="4256" w:type="pct"/>
            <w:shd w:val="clear" w:color="auto" w:fill="auto"/>
            <w:vAlign w:val="center"/>
          </w:tcPr>
          <w:p w:rsidR="00E11F39" w:rsidRDefault="00D025A4" w:rsidP="00E11F39">
            <w:pPr>
              <w:jc w:val="center"/>
            </w:pPr>
            <w:r>
              <w:rPr>
                <w:noProof/>
                <w:lang w:eastAsia="de-DE"/>
              </w:rPr>
              <w:drawing>
                <wp:inline distT="0" distB="0" distL="0" distR="0" wp14:anchorId="6F103005" wp14:editId="5B0F309E">
                  <wp:extent cx="4340361" cy="153924"/>
                  <wp:effectExtent l="0" t="0" r="0" b="0"/>
                  <wp:docPr id="350" name="Grafik 350" descr="%FontSize=11&#10;%TeXFontSize=11&#10;\documentclass{article}&#10;\pagestyle{empty}&#10;\begin{document}&#10;\[&#10;\hat{\mathbf O}\psi_1  = j&#10;\quad&#10;\hat{\mathbf O}\psi_2  = j&#10;\quad\Rightarrow\quad&#10;\hat{\mathbf O}\psi_3  := &#10;\hat{\mathbf O}(c\psi_1 + (1-c)\psi_2)  = j \quad mit \quad 0 \leq c \leq 1&#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lum/>
                          </a:blip>
                          <a:stretch>
                            <a:fillRect/>
                          </a:stretch>
                        </pic:blipFill>
                        <pic:spPr>
                          <a:xfrm>
                            <a:off x="0" y="0"/>
                            <a:ext cx="4340361" cy="153924"/>
                          </a:xfrm>
                          <a:prstGeom prst="rect">
                            <a:avLst/>
                          </a:prstGeom>
                          <a:noFill/>
                          <a:ln>
                            <a:noFill/>
                          </a:ln>
                        </pic:spPr>
                      </pic:pic>
                    </a:graphicData>
                  </a:graphic>
                </wp:inline>
              </w:drawing>
            </w:r>
          </w:p>
        </w:tc>
        <w:tc>
          <w:tcPr>
            <w:tcW w:w="478" w:type="pct"/>
            <w:shd w:val="clear" w:color="auto" w:fill="auto"/>
            <w:vAlign w:val="center"/>
          </w:tcPr>
          <w:p w:rsidR="00E11F39" w:rsidRPr="00E11F39" w:rsidRDefault="00E11F39" w:rsidP="00E11F39">
            <w:pPr>
              <w:jc w:val="right"/>
              <w:rPr>
                <w:rFonts w:ascii="Arial" w:hAnsi="Arial" w:cs="Arial"/>
                <w:vanish/>
                <w:sz w:val="16"/>
              </w:rPr>
            </w:pPr>
            <w:r w:rsidRPr="00E11F39">
              <w:rPr>
                <w:rFonts w:ascii="Arial" w:hAnsi="Arial" w:cs="Arial"/>
                <w:vanish/>
                <w:sz w:val="16"/>
              </w:rPr>
              <w:t>DGLInhomogenLinearkombination</w:t>
            </w:r>
          </w:p>
        </w:tc>
        <w:tc>
          <w:tcPr>
            <w:tcW w:w="266" w:type="pct"/>
            <w:shd w:val="clear" w:color="auto" w:fill="auto"/>
            <w:vAlign w:val="center"/>
          </w:tcPr>
          <w:p w:rsidR="00E11F39" w:rsidRDefault="00E11F39" w:rsidP="00E11F39">
            <w:pPr>
              <w:jc w:val="right"/>
            </w:pPr>
            <w:r>
              <w:t>(</w:t>
            </w:r>
            <w:bookmarkStart w:id="73" w:name="DGLInhomogenLinearkombination"/>
            <w:r>
              <w:fldChar w:fldCharType="begin"/>
            </w:r>
            <w:r>
              <w:instrText xml:space="preserve"> SEQ Eq \* MERGEFORMAT </w:instrText>
            </w:r>
            <w:r>
              <w:fldChar w:fldCharType="separate"/>
            </w:r>
            <w:r w:rsidR="00CB3242">
              <w:rPr>
                <w:noProof/>
              </w:rPr>
              <w:t>59</w:t>
            </w:r>
            <w:r>
              <w:fldChar w:fldCharType="end"/>
            </w:r>
            <w:bookmarkEnd w:id="73"/>
            <w:r>
              <w:t>)</w:t>
            </w:r>
          </w:p>
        </w:tc>
      </w:tr>
    </w:tbl>
    <w:p w:rsidR="00553DED" w:rsidRDefault="00553DED" w:rsidP="00FD1B6A"/>
    <w:p w:rsidR="00F603DC" w:rsidRDefault="00553DED" w:rsidP="00FD1B6A">
      <w:r>
        <w:t xml:space="preserve">Diese </w:t>
      </w:r>
      <w:r w:rsidR="00330DED">
        <w:t>Linearitätse</w:t>
      </w:r>
      <w:r>
        <w:t xml:space="preserve">igenschaften sind übrigens ein Modell dafür, dass wir getrennte Dinge sehen können. Die 4 „Materiefelder“ j werden von den Dingen vorgegeben am Rand eines Gebiets, in dem sich elektromagnetische </w:t>
      </w:r>
      <w:r w:rsidR="00F603DC">
        <w:t>Wellen</w:t>
      </w:r>
      <w:r w:rsidR="00E65CD8">
        <w:t xml:space="preserve"> (Licht)</w:t>
      </w:r>
      <w:r w:rsidR="00F603DC">
        <w:t xml:space="preserve"> ausbreiten, ohne dass diese Wellen</w:t>
      </w:r>
      <w:r>
        <w:t xml:space="preserve"> sich </w:t>
      </w:r>
      <w:r w:rsidR="00F603DC">
        <w:t xml:space="preserve">bei der gegenseitigen Durchdringung </w:t>
      </w:r>
      <w:r>
        <w:t xml:space="preserve">verändern: sie </w:t>
      </w:r>
      <w:r w:rsidR="00F603DC">
        <w:t>überlagern</w:t>
      </w:r>
      <w:r>
        <w:t xml:space="preserve"> sich</w:t>
      </w:r>
      <w:r w:rsidR="00F603DC">
        <w:t xml:space="preserve"> und bewahren ihre einzelne Form und Stärke. </w:t>
      </w:r>
    </w:p>
    <w:p w:rsidR="00E11F39" w:rsidRDefault="00F603DC" w:rsidP="00FD1B6A">
      <w:r>
        <w:t xml:space="preserve">Schließlich </w:t>
      </w:r>
      <w:r w:rsidR="00EB6308">
        <w:t xml:space="preserve">erzeugen sie ein Bild in einer Digitalkamera oder auf unserer Netzhaut. </w:t>
      </w:r>
      <w:r w:rsidR="004D0993">
        <w:t xml:space="preserve">Dieses Bild lässt sich zerlegen in Teilbilder, </w:t>
      </w:r>
      <w:r w:rsidR="00400E74">
        <w:t>al</w:t>
      </w:r>
      <w:r w:rsidR="000279A1">
        <w:t>s</w:t>
      </w:r>
      <w:r w:rsidR="00400E74">
        <w:t xml:space="preserve"> wäre </w:t>
      </w:r>
      <w:r w:rsidR="00031A70">
        <w:t xml:space="preserve">jedes </w:t>
      </w:r>
      <w:r w:rsidR="00E65CD8">
        <w:t xml:space="preserve">Teilbild </w:t>
      </w:r>
      <w:r w:rsidR="00031A70">
        <w:t xml:space="preserve">erzeugt von einem </w:t>
      </w:r>
      <w:r w:rsidR="00400E74">
        <w:t>einzelnen Ding unabhängig von den Bildern anderer Dinge.</w:t>
      </w:r>
    </w:p>
    <w:p w:rsidR="003A49CF" w:rsidRDefault="003A49CF" w:rsidP="00E47ECA">
      <w:pPr>
        <w:pStyle w:val="berschrift4"/>
      </w:pPr>
      <w:r>
        <w:t>Eigenfunktionen und Eigenwerte</w:t>
      </w:r>
    </w:p>
    <w:p w:rsidR="00CB2104" w:rsidRDefault="007422ED" w:rsidP="00FD1B6A">
      <w:r>
        <w:t>Analog zu (</w:t>
      </w:r>
      <w:r>
        <w:fldChar w:fldCharType="begin"/>
      </w:r>
      <w:r>
        <w:instrText xml:space="preserve"> REF EigenwerteMatrizen \h </w:instrText>
      </w:r>
      <w:r>
        <w:fldChar w:fldCharType="separate"/>
      </w:r>
      <w:r w:rsidR="00CB3242">
        <w:rPr>
          <w:noProof/>
        </w:rPr>
        <w:t>26</w:t>
      </w:r>
      <w:r>
        <w:fldChar w:fldCharType="end"/>
      </w:r>
      <w:r>
        <w:t>) lassen sich für homogene lineare DGL</w:t>
      </w:r>
      <w:r w:rsidR="009D2456">
        <w:t>-Systeme</w:t>
      </w:r>
      <w:r>
        <w:t xml:space="preserve"> Eigenfunktionen (entsprechend Eigenvektoren) und Eigenwerte </w:t>
      </w:r>
      <w:r w:rsidR="00CB2104">
        <w:t>einführen: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CB2104" w:rsidTr="00CB2104">
        <w:tc>
          <w:tcPr>
            <w:tcW w:w="4256" w:type="pct"/>
            <w:shd w:val="clear" w:color="auto" w:fill="auto"/>
            <w:vAlign w:val="center"/>
          </w:tcPr>
          <w:p w:rsidR="00CB2104" w:rsidRDefault="006746A9" w:rsidP="00CB2104">
            <w:pPr>
              <w:jc w:val="center"/>
            </w:pPr>
            <w:r>
              <w:rPr>
                <w:noProof/>
                <w:lang w:eastAsia="de-DE"/>
              </w:rPr>
              <w:drawing>
                <wp:inline distT="0" distB="0" distL="0" distR="0" wp14:anchorId="70C90087" wp14:editId="6A2620CB">
                  <wp:extent cx="1880620" cy="153924"/>
                  <wp:effectExtent l="0" t="0" r="5715" b="0"/>
                  <wp:docPr id="351" name="Grafik 351" descr="%FontSize=11&#10;%TeXFontSize=11&#10;\documentclass{article}&#10;\pagestyle{empty}&#10;\begin{document}&#10;\[&#10;\hat{\mathbf O}\cdot \psi=\lambda \,\psi&#10;\quad\quad&#10;(\hat{\mathbf O}\ - \lambda\, {\mathbf 1}) \cdot \psi = 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lum/>
                          </a:blip>
                          <a:stretch>
                            <a:fillRect/>
                          </a:stretch>
                        </pic:blipFill>
                        <pic:spPr>
                          <a:xfrm>
                            <a:off x="0" y="0"/>
                            <a:ext cx="1880620" cy="153924"/>
                          </a:xfrm>
                          <a:prstGeom prst="rect">
                            <a:avLst/>
                          </a:prstGeom>
                          <a:noFill/>
                          <a:ln>
                            <a:noFill/>
                          </a:ln>
                        </pic:spPr>
                      </pic:pic>
                    </a:graphicData>
                  </a:graphic>
                </wp:inline>
              </w:drawing>
            </w:r>
          </w:p>
        </w:tc>
        <w:tc>
          <w:tcPr>
            <w:tcW w:w="478" w:type="pct"/>
            <w:shd w:val="clear" w:color="auto" w:fill="auto"/>
            <w:vAlign w:val="center"/>
          </w:tcPr>
          <w:p w:rsidR="00CB2104" w:rsidRPr="00CB2104" w:rsidRDefault="00CB2104" w:rsidP="00CB2104">
            <w:pPr>
              <w:jc w:val="right"/>
              <w:rPr>
                <w:rFonts w:ascii="Arial" w:hAnsi="Arial" w:cs="Arial"/>
                <w:vanish/>
                <w:sz w:val="16"/>
              </w:rPr>
            </w:pPr>
            <w:r w:rsidRPr="00CB2104">
              <w:rPr>
                <w:rFonts w:ascii="Arial" w:hAnsi="Arial" w:cs="Arial"/>
                <w:vanish/>
                <w:sz w:val="16"/>
              </w:rPr>
              <w:t>EigenwerteDGL</w:t>
            </w:r>
          </w:p>
        </w:tc>
        <w:tc>
          <w:tcPr>
            <w:tcW w:w="266" w:type="pct"/>
            <w:shd w:val="clear" w:color="auto" w:fill="auto"/>
            <w:vAlign w:val="center"/>
          </w:tcPr>
          <w:p w:rsidR="00CB2104" w:rsidRDefault="00CB2104" w:rsidP="00CB2104">
            <w:pPr>
              <w:jc w:val="right"/>
            </w:pPr>
            <w:r>
              <w:t>(</w:t>
            </w:r>
            <w:bookmarkStart w:id="74" w:name="EigenwerteDGL"/>
            <w:r>
              <w:fldChar w:fldCharType="begin"/>
            </w:r>
            <w:r>
              <w:instrText xml:space="preserve"> SEQ Eq \* MERGEFORMAT </w:instrText>
            </w:r>
            <w:r>
              <w:fldChar w:fldCharType="separate"/>
            </w:r>
            <w:r w:rsidR="00CB3242">
              <w:rPr>
                <w:noProof/>
              </w:rPr>
              <w:t>60</w:t>
            </w:r>
            <w:r>
              <w:fldChar w:fldCharType="end"/>
            </w:r>
            <w:bookmarkEnd w:id="74"/>
            <w:r>
              <w:t>)</w:t>
            </w:r>
          </w:p>
        </w:tc>
      </w:tr>
    </w:tbl>
    <w:p w:rsidR="001A1944" w:rsidRDefault="007422ED" w:rsidP="00FD1B6A">
      <w:r>
        <w:t xml:space="preserve"> </w:t>
      </w:r>
      <w:r w:rsidR="00466A8F">
        <w:t>1 ist der Einheitsoperator. Auch diesen Eigenwerte</w:t>
      </w:r>
      <w:r w:rsidR="00654559">
        <w:t>n</w:t>
      </w:r>
      <w:r w:rsidR="00466A8F">
        <w:t xml:space="preserve"> werden wir in der Quantentheorie als mögliche Messwerte wiederbegegnen.</w:t>
      </w:r>
      <w:r w:rsidR="009337DC">
        <w:t xml:space="preserve"> Ist z.B</w:t>
      </w:r>
      <w:r w:rsidR="002975D1">
        <w:t>.</w:t>
      </w:r>
      <w:r w:rsidR="009337DC">
        <w:t xml:space="preserve"> </w:t>
      </w:r>
      <w:r w:rsidR="009337DC" w:rsidRPr="009337DC">
        <w:rPr>
          <w:b/>
        </w:rPr>
        <w:t>Ô</w:t>
      </w:r>
      <w:r w:rsidR="009337DC">
        <w:t xml:space="preserve"> = d/dx, dann ist </w:t>
      </w:r>
      <w:r w:rsidR="00EE52EA">
        <w:t>die</w:t>
      </w:r>
      <w:r w:rsidR="009337DC">
        <w:t xml:space="preserve"> Funktion f(x) = 27e</w:t>
      </w:r>
      <w:r w:rsidR="009337DC">
        <w:rPr>
          <w:vertAlign w:val="superscript"/>
        </w:rPr>
        <w:t>4</w:t>
      </w:r>
      <w:r w:rsidR="009337DC" w:rsidRPr="009337DC">
        <w:rPr>
          <w:vertAlign w:val="superscript"/>
        </w:rPr>
        <w:t>x</w:t>
      </w:r>
      <w:r w:rsidR="009337DC">
        <w:t xml:space="preserve"> eine Eigenfunktion und der zugehörige Eigenwerte ist 4. </w:t>
      </w:r>
      <w:r w:rsidR="00C637E2">
        <w:t>Die Funktion g(x) = -2e</w:t>
      </w:r>
      <w:r w:rsidR="00C637E2">
        <w:rPr>
          <w:vertAlign w:val="superscript"/>
        </w:rPr>
        <w:t>4</w:t>
      </w:r>
      <w:r w:rsidR="00C637E2" w:rsidRPr="009337DC">
        <w:rPr>
          <w:vertAlign w:val="superscript"/>
        </w:rPr>
        <w:t>x</w:t>
      </w:r>
      <w:r w:rsidR="00C637E2">
        <w:t xml:space="preserve"> ist eine Eigenfunktion mit dem</w:t>
      </w:r>
      <w:r w:rsidR="007A5B70">
        <w:t>selben Eigenwert 4. Der Eigenwert 4 ist unendlich-fach entartet.</w:t>
      </w:r>
    </w:p>
    <w:p w:rsidR="00496008" w:rsidRDefault="00496008" w:rsidP="00496008">
      <w:pPr>
        <w:pStyle w:val="berschrift4"/>
      </w:pPr>
      <w:r>
        <w:t>Nichtlineare Differentialgleichungen</w:t>
      </w:r>
    </w:p>
    <w:p w:rsidR="00697858" w:rsidRDefault="00990255" w:rsidP="00FD1B6A">
      <w:r>
        <w:t xml:space="preserve">Die Lösungen nichtlinearer </w:t>
      </w:r>
      <w:r w:rsidR="00EE70E6">
        <w:t>DGL</w:t>
      </w:r>
      <w:r>
        <w:t xml:space="preserve"> haben</w:t>
      </w:r>
      <w:r w:rsidR="00D872EA">
        <w:t xml:space="preserve"> im Allgemeinen</w:t>
      </w:r>
      <w:r>
        <w:t xml:space="preserve"> qualitativ vollkommen andere Eigenschaften als die linearer </w:t>
      </w:r>
      <w:r w:rsidR="00991C27">
        <w:t>DGL</w:t>
      </w:r>
      <w:r>
        <w:t>. Sie lassen sich nicht mehr unabhängig überlagern</w:t>
      </w:r>
      <w:r w:rsidR="001F6B12">
        <w:t xml:space="preserve"> (linear kombini</w:t>
      </w:r>
      <w:r w:rsidR="00092020">
        <w:t>eren)</w:t>
      </w:r>
      <w:r w:rsidR="009304BF">
        <w:t>;</w:t>
      </w:r>
      <w:r w:rsidR="00092020">
        <w:t xml:space="preserve"> das Ganze kann qualitativ etwas vollkommen anderes sein als die Teile.</w:t>
      </w:r>
      <w:r w:rsidR="001F6B12">
        <w:t xml:space="preserve"> </w:t>
      </w:r>
    </w:p>
    <w:p w:rsidR="001A1944" w:rsidRDefault="00A9326E" w:rsidP="00FD1B6A">
      <w:r>
        <w:t xml:space="preserve">Bereits die Lösungen von Gleichungen mit wenigen Variablen können komplizierteste Lösungsfunktionen hervorbringen. </w:t>
      </w:r>
      <w:r w:rsidR="00EE70E6">
        <w:t xml:space="preserve">Dagegen erscheinen die Lösungen linearer DGL </w:t>
      </w:r>
      <w:r w:rsidR="0089610D">
        <w:t>langweilig und tot.</w:t>
      </w:r>
    </w:p>
    <w:p w:rsidR="00FB20DF" w:rsidRDefault="00FB20DF" w:rsidP="00FD1B6A">
      <w:r>
        <w:t xml:space="preserve">Auf makroskopischer Ebene sind bei genauerer Betrachtung alle Kraftgesetze nichtlinear. </w:t>
      </w:r>
      <w:r w:rsidR="00697858">
        <w:t xml:space="preserve">Traditionell rechnen Physiker in linearen Näherungen, um überhaupt etwas rechnen zu können. </w:t>
      </w:r>
    </w:p>
    <w:tbl>
      <w:tblPr>
        <w:tblStyle w:val="Tabellenraster"/>
        <w:tblW w:w="0" w:type="auto"/>
        <w:tblLook w:val="04A0" w:firstRow="1" w:lastRow="0" w:firstColumn="1" w:lastColumn="0" w:noHBand="0" w:noVBand="1"/>
      </w:tblPr>
      <w:tblGrid>
        <w:gridCol w:w="4786"/>
        <w:gridCol w:w="4502"/>
      </w:tblGrid>
      <w:tr w:rsidR="00804100" w:rsidTr="004D213E">
        <w:tc>
          <w:tcPr>
            <w:tcW w:w="4786" w:type="dxa"/>
            <w:tcBorders>
              <w:top w:val="nil"/>
              <w:left w:val="nil"/>
              <w:bottom w:val="nil"/>
              <w:right w:val="nil"/>
            </w:tcBorders>
          </w:tcPr>
          <w:p w:rsidR="00804100" w:rsidRDefault="00804100" w:rsidP="00FD1B6A">
            <w:r>
              <w:rPr>
                <w:noProof/>
                <w:lang w:eastAsia="de-DE"/>
              </w:rPr>
              <w:drawing>
                <wp:inline distT="0" distB="0" distL="0" distR="0" wp14:anchorId="53C4FF36" wp14:editId="477F90EF">
                  <wp:extent cx="2889504" cy="1272616"/>
                  <wp:effectExtent l="0" t="0" r="6350" b="3810"/>
                  <wp:docPr id="352" name="Grafik 352" descr="http://physikalismus.de/sites/default/files/pictures/Harmonische_Naeheru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physikalismus.de/sites/default/files/pictures/Harmonische_Naeherung.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891340" cy="1273425"/>
                          </a:xfrm>
                          <a:prstGeom prst="rect">
                            <a:avLst/>
                          </a:prstGeom>
                          <a:noFill/>
                          <a:ln>
                            <a:noFill/>
                          </a:ln>
                        </pic:spPr>
                      </pic:pic>
                    </a:graphicData>
                  </a:graphic>
                </wp:inline>
              </w:drawing>
            </w:r>
          </w:p>
        </w:tc>
        <w:tc>
          <w:tcPr>
            <w:tcW w:w="4502" w:type="dxa"/>
            <w:tcBorders>
              <w:top w:val="nil"/>
              <w:left w:val="nil"/>
              <w:bottom w:val="nil"/>
              <w:right w:val="nil"/>
            </w:tcBorders>
          </w:tcPr>
          <w:p w:rsidR="00804100" w:rsidRDefault="00804100" w:rsidP="00D904AD">
            <w:r>
              <w:t>Ein lineares Weg-Kraftgesetz ist die Ableitung eines quadratischen Energiepotentials</w:t>
            </w:r>
            <w:r w:rsidR="00756699">
              <w:t xml:space="preserve"> (potentielle Energie, die quadratisch von der Auslenkung abhängt)</w:t>
            </w:r>
            <w:r>
              <w:t xml:space="preserve">. Systeme im energetischen Minimum befinden sich in einer „glatten </w:t>
            </w:r>
            <w:r w:rsidR="003B2C94">
              <w:t>Potentialm</w:t>
            </w:r>
            <w:r>
              <w:t xml:space="preserve">ulde“, die durch eine </w:t>
            </w:r>
            <w:r w:rsidR="00D904AD">
              <w:t xml:space="preserve">(ggf. mehrdimensionale) </w:t>
            </w:r>
            <w:r>
              <w:t>Parabel angenähert w</w:t>
            </w:r>
            <w:r w:rsidR="00D904AD">
              <w:t>e</w:t>
            </w:r>
            <w:r>
              <w:t>rd</w:t>
            </w:r>
            <w:r w:rsidR="00D904AD">
              <w:t>en kann</w:t>
            </w:r>
            <w:r>
              <w:t xml:space="preserve">. </w:t>
            </w:r>
            <w:r w:rsidR="00AA2407">
              <w:t>Dadurch kann das blaue Potential durch das rote angenähert werden, welches uns auf die Schwingungsgleichung führt. Bei starken Auslenkungen versagt die Näherung.</w:t>
            </w:r>
          </w:p>
        </w:tc>
      </w:tr>
      <w:tr w:rsidR="00F25610" w:rsidTr="004D213E">
        <w:tc>
          <w:tcPr>
            <w:tcW w:w="4786" w:type="dxa"/>
            <w:tcBorders>
              <w:top w:val="nil"/>
              <w:left w:val="nil"/>
              <w:bottom w:val="nil"/>
              <w:right w:val="nil"/>
            </w:tcBorders>
          </w:tcPr>
          <w:p w:rsidR="00F25610" w:rsidRDefault="00F25610" w:rsidP="00FD1B6A">
            <w:r>
              <w:rPr>
                <w:noProof/>
                <w:lang w:eastAsia="de-DE"/>
              </w:rPr>
              <w:lastRenderedPageBreak/>
              <w:drawing>
                <wp:inline distT="0" distB="0" distL="0" distR="0" wp14:anchorId="03E80442" wp14:editId="76F80CDF">
                  <wp:extent cx="2545690" cy="1910062"/>
                  <wp:effectExtent l="0" t="0" r="7620" b="0"/>
                  <wp:docPr id="355" name="Grafik 355" descr="http://www.chaoscope.org/images/gallery/poisson_satur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chaoscope.org/images/gallery/poisson_saturne.jp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561174" cy="1921680"/>
                          </a:xfrm>
                          <a:prstGeom prst="rect">
                            <a:avLst/>
                          </a:prstGeom>
                          <a:noFill/>
                          <a:ln>
                            <a:noFill/>
                          </a:ln>
                        </pic:spPr>
                      </pic:pic>
                    </a:graphicData>
                  </a:graphic>
                </wp:inline>
              </w:drawing>
            </w:r>
          </w:p>
        </w:tc>
        <w:tc>
          <w:tcPr>
            <w:tcW w:w="4502" w:type="dxa"/>
            <w:tcBorders>
              <w:top w:val="nil"/>
              <w:left w:val="nil"/>
              <w:bottom w:val="nil"/>
              <w:right w:val="nil"/>
            </w:tcBorders>
          </w:tcPr>
          <w:p w:rsidR="00F25610" w:rsidRDefault="00F25610" w:rsidP="00F25610">
            <w:r>
              <w:t xml:space="preserve">Nichtlineare DGL eignen sich als Modell für Effekte wie den Schmetterlingseffekt oder Tsunamis. Eine interessante Galerie von chaotischen Attraktoren: </w:t>
            </w:r>
            <w:hyperlink r:id="rId80" w:history="1">
              <w:r w:rsidRPr="00D507C8">
                <w:rPr>
                  <w:rStyle w:val="Hyperlink"/>
                </w:rPr>
                <w:t>http://www.chaoscope.org</w:t>
              </w:r>
            </w:hyperlink>
            <w:r>
              <w:t xml:space="preserve">  </w:t>
            </w:r>
          </w:p>
          <w:p w:rsidR="00F25610" w:rsidRDefault="00F25610" w:rsidP="00F25610"/>
          <w:p w:rsidR="00F25610" w:rsidRDefault="00F25610" w:rsidP="00537958">
            <w:pPr>
              <w:rPr>
                <w:noProof/>
                <w:lang w:eastAsia="de-DE"/>
              </w:rPr>
            </w:pPr>
            <w:r>
              <w:rPr>
                <w:noProof/>
                <w:lang w:eastAsia="de-DE"/>
              </w:rPr>
              <w:t xml:space="preserve">In der unteren Schicht der </w:t>
            </w:r>
            <w:r w:rsidRPr="00CB14B6">
              <w:rPr>
                <w:b/>
                <w:noProof/>
                <w:lang w:eastAsia="de-DE"/>
              </w:rPr>
              <w:t>Quantentheorie</w:t>
            </w:r>
            <w:r>
              <w:rPr>
                <w:noProof/>
                <w:lang w:eastAsia="de-DE"/>
              </w:rPr>
              <w:t xml:space="preserve"> (der „Rechenschicht“) werden uns dagegen </w:t>
            </w:r>
            <w:r w:rsidRPr="00CB14B6">
              <w:rPr>
                <w:b/>
                <w:noProof/>
                <w:lang w:eastAsia="de-DE"/>
              </w:rPr>
              <w:t>immer lineare DGL</w:t>
            </w:r>
            <w:r>
              <w:rPr>
                <w:noProof/>
                <w:lang w:eastAsia="de-DE"/>
              </w:rPr>
              <w:t xml:space="preserve"> begenen!</w:t>
            </w:r>
          </w:p>
        </w:tc>
      </w:tr>
    </w:tbl>
    <w:p w:rsidR="00FD1B6A" w:rsidRDefault="00FD1B6A" w:rsidP="00A91E66">
      <w:pPr>
        <w:pStyle w:val="berschrift2"/>
      </w:pPr>
      <w:bookmarkStart w:id="75" w:name="_Toc487390039"/>
      <w:r>
        <w:t>Komplexe Zahlen</w:t>
      </w:r>
      <w:bookmarkEnd w:id="75"/>
    </w:p>
    <w:p w:rsidR="003466CE" w:rsidRDefault="003466CE" w:rsidP="00867679">
      <w:r>
        <w:t>Imaginäre Einheit mit der Eigenschaft i</w:t>
      </w:r>
      <w:r w:rsidRPr="003466CE">
        <w:rPr>
          <w:vertAlign w:val="superscript"/>
        </w:rPr>
        <w:t>2</w:t>
      </w:r>
      <w:r>
        <w:t xml:space="preserve"> = -1.</w:t>
      </w:r>
      <w:r w:rsidR="00807C1A">
        <w:t xml:space="preserve"> D.h. Wurzel aus -1 ist +i oder –i.</w:t>
      </w:r>
    </w:p>
    <w:p w:rsidR="00575915" w:rsidRDefault="00C77C16" w:rsidP="00867679">
      <w:r>
        <w:t>Reelle Zahl: a</w:t>
      </w:r>
      <w:r w:rsidR="00575915">
        <w:br/>
      </w:r>
      <w:r>
        <w:t>Imaginäre Zahl: b</w:t>
      </w:r>
      <w:r w:rsidR="00575915">
        <w:t>ˑi</w:t>
      </w:r>
      <w:r>
        <w:t xml:space="preserve"> (b</w:t>
      </w:r>
      <w:r w:rsidR="00EC6C5C">
        <w:t xml:space="preserve"> ist reell)</w:t>
      </w:r>
      <w:r w:rsidR="00574431">
        <w:t xml:space="preserve"> </w:t>
      </w:r>
      <w:r w:rsidR="00575915">
        <w:br/>
        <w:t>Komplex</w:t>
      </w:r>
      <w:r w:rsidR="009A6F24">
        <w:t xml:space="preserve">e Zahl </w:t>
      </w:r>
      <w:r w:rsidR="00F07440">
        <w:t>z</w:t>
      </w:r>
      <w:r w:rsidR="004177F2">
        <w:t xml:space="preserve"> ist</w:t>
      </w:r>
      <w:r w:rsidR="00F07440">
        <w:t xml:space="preserve"> </w:t>
      </w:r>
      <w:r w:rsidR="009A6F24">
        <w:t xml:space="preserve">2-teilig: </w:t>
      </w:r>
      <w:proofErr w:type="gramStart"/>
      <w:r w:rsidR="00F07440">
        <w:t>z :</w:t>
      </w:r>
      <w:proofErr w:type="gramEnd"/>
      <w:r w:rsidR="00F07440">
        <w:t xml:space="preserve">= </w:t>
      </w:r>
      <w:r w:rsidR="009A6F24">
        <w:t>a</w:t>
      </w:r>
      <w:r>
        <w:t xml:space="preserve"> + b</w:t>
      </w:r>
      <w:r w:rsidR="00575915">
        <w:t>ˑi</w:t>
      </w:r>
      <w:r w:rsidR="00FE2932">
        <w:br/>
      </w:r>
      <w:r w:rsidR="00F62FDF">
        <w:t xml:space="preserve">  </w:t>
      </w:r>
      <w:r w:rsidR="004D2300">
        <w:t>oder in der Darstellung als 2-Tupel (a b)</w:t>
      </w:r>
    </w:p>
    <w:p w:rsidR="00127928" w:rsidRDefault="00127928" w:rsidP="00127928">
      <w:pPr>
        <w:pStyle w:val="berschrift3"/>
      </w:pPr>
      <w:bookmarkStart w:id="76" w:name="_Toc487390040"/>
      <w:r>
        <w:t>Real- und Imaginärteil</w:t>
      </w:r>
      <w:bookmarkEnd w:id="76"/>
    </w:p>
    <w:p w:rsidR="002A7B2B" w:rsidRPr="002A7B2B" w:rsidRDefault="002A7B2B" w:rsidP="002A7B2B">
      <w:r>
        <w:t>Beide Funktionen liefern reelle Zahlen:</w:t>
      </w:r>
    </w:p>
    <w:p w:rsidR="00127928" w:rsidRPr="00127928" w:rsidRDefault="004327F5" w:rsidP="00127928">
      <w:r>
        <w:t>Re(z) = Re(</w:t>
      </w:r>
      <w:r w:rsidR="00752AA6">
        <w:t>a + bˑi</w:t>
      </w:r>
      <w:r>
        <w:t>) = a</w:t>
      </w:r>
      <w:r>
        <w:br/>
        <w:t>Im(z) = Im(</w:t>
      </w:r>
      <w:r w:rsidR="00752AA6">
        <w:t>a + bˑi</w:t>
      </w:r>
      <w:r>
        <w:t>) = b</w:t>
      </w:r>
    </w:p>
    <w:p w:rsidR="00C3189B" w:rsidRPr="00C54117" w:rsidRDefault="00C3189B" w:rsidP="00C3189B">
      <w:pPr>
        <w:pStyle w:val="berschrift3"/>
        <w:rPr>
          <w:lang w:val="en-US"/>
        </w:rPr>
      </w:pPr>
      <w:bookmarkStart w:id="77" w:name="_Toc487390041"/>
      <w:r w:rsidRPr="00C54117">
        <w:rPr>
          <w:lang w:val="en-US"/>
        </w:rPr>
        <w:t>Addition</w:t>
      </w:r>
      <w:bookmarkEnd w:id="77"/>
    </w:p>
    <w:p w:rsidR="00A855C7" w:rsidRPr="00C54117" w:rsidRDefault="00482F02" w:rsidP="00A855C7">
      <w:pPr>
        <w:rPr>
          <w:lang w:val="en-US"/>
        </w:rPr>
      </w:pPr>
      <w:r w:rsidRPr="00C54117">
        <w:rPr>
          <w:lang w:val="en-US"/>
        </w:rPr>
        <w:t>z</w:t>
      </w:r>
      <w:r w:rsidRPr="00C54117">
        <w:rPr>
          <w:vertAlign w:val="subscript"/>
          <w:lang w:val="en-US"/>
        </w:rPr>
        <w:t>1</w:t>
      </w:r>
      <w:r w:rsidRPr="00C54117">
        <w:rPr>
          <w:lang w:val="en-US"/>
        </w:rPr>
        <w:t xml:space="preserve"> + z</w:t>
      </w:r>
      <w:r w:rsidRPr="00C54117">
        <w:rPr>
          <w:vertAlign w:val="subscript"/>
          <w:lang w:val="en-US"/>
        </w:rPr>
        <w:t>2</w:t>
      </w:r>
      <w:r w:rsidRPr="00C54117">
        <w:rPr>
          <w:lang w:val="en-US"/>
        </w:rPr>
        <w:t xml:space="preserve"> = </w:t>
      </w:r>
      <w:r w:rsidR="0090512D" w:rsidRPr="00C54117">
        <w:rPr>
          <w:lang w:val="en-US"/>
        </w:rPr>
        <w:t>(</w:t>
      </w:r>
      <w:r w:rsidRPr="00C54117">
        <w:rPr>
          <w:lang w:val="en-US"/>
        </w:rPr>
        <w:t>a</w:t>
      </w:r>
      <w:r w:rsidR="00DD254B" w:rsidRPr="00C54117">
        <w:rPr>
          <w:vertAlign w:val="subscript"/>
          <w:lang w:val="en-US"/>
        </w:rPr>
        <w:t>1</w:t>
      </w:r>
      <w:r w:rsidRPr="00C54117">
        <w:rPr>
          <w:lang w:val="en-US"/>
        </w:rPr>
        <w:t xml:space="preserve"> + b</w:t>
      </w:r>
      <w:r w:rsidR="00DD254B" w:rsidRPr="00C54117">
        <w:rPr>
          <w:vertAlign w:val="subscript"/>
          <w:lang w:val="en-US"/>
        </w:rPr>
        <w:t>1</w:t>
      </w:r>
      <w:r w:rsidRPr="00C54117">
        <w:rPr>
          <w:lang w:val="en-US"/>
        </w:rPr>
        <w:t>ˑi</w:t>
      </w:r>
      <w:r w:rsidR="0090512D" w:rsidRPr="00C54117">
        <w:rPr>
          <w:lang w:val="en-US"/>
        </w:rPr>
        <w:t>)</w:t>
      </w:r>
      <w:r w:rsidR="00DD254B" w:rsidRPr="00C54117">
        <w:rPr>
          <w:lang w:val="en-US"/>
        </w:rPr>
        <w:t xml:space="preserve"> + </w:t>
      </w:r>
      <w:r w:rsidR="0090512D" w:rsidRPr="00C54117">
        <w:rPr>
          <w:lang w:val="en-US"/>
        </w:rPr>
        <w:t>(</w:t>
      </w:r>
      <w:r w:rsidR="00DD254B" w:rsidRPr="00C54117">
        <w:rPr>
          <w:lang w:val="en-US"/>
        </w:rPr>
        <w:t>a</w:t>
      </w:r>
      <w:r w:rsidR="00DD254B" w:rsidRPr="00C54117">
        <w:rPr>
          <w:vertAlign w:val="subscript"/>
          <w:lang w:val="en-US"/>
        </w:rPr>
        <w:t>2</w:t>
      </w:r>
      <w:r w:rsidR="00DD254B" w:rsidRPr="00C54117">
        <w:rPr>
          <w:lang w:val="en-US"/>
        </w:rPr>
        <w:t xml:space="preserve"> + b</w:t>
      </w:r>
      <w:r w:rsidR="00DD254B" w:rsidRPr="00C54117">
        <w:rPr>
          <w:vertAlign w:val="subscript"/>
          <w:lang w:val="en-US"/>
        </w:rPr>
        <w:t>2</w:t>
      </w:r>
      <w:r w:rsidR="00DD254B" w:rsidRPr="00C54117">
        <w:rPr>
          <w:lang w:val="en-US"/>
        </w:rPr>
        <w:t>ˑi</w:t>
      </w:r>
      <w:r w:rsidR="0090512D" w:rsidRPr="00C54117">
        <w:rPr>
          <w:lang w:val="en-US"/>
        </w:rPr>
        <w:t>)</w:t>
      </w:r>
      <w:r w:rsidR="00DD254B" w:rsidRPr="00C54117">
        <w:rPr>
          <w:lang w:val="en-US"/>
        </w:rPr>
        <w:t xml:space="preserve"> = (a</w:t>
      </w:r>
      <w:r w:rsidR="00DD254B" w:rsidRPr="00C54117">
        <w:rPr>
          <w:vertAlign w:val="subscript"/>
          <w:lang w:val="en-US"/>
        </w:rPr>
        <w:t>1</w:t>
      </w:r>
      <w:r w:rsidR="00DD254B" w:rsidRPr="00C54117">
        <w:rPr>
          <w:lang w:val="en-US"/>
        </w:rPr>
        <w:t xml:space="preserve"> + a</w:t>
      </w:r>
      <w:r w:rsidR="00DD254B" w:rsidRPr="00C54117">
        <w:rPr>
          <w:vertAlign w:val="subscript"/>
          <w:lang w:val="en-US"/>
        </w:rPr>
        <w:t>2</w:t>
      </w:r>
      <w:r w:rsidR="00DD254B" w:rsidRPr="00C54117">
        <w:rPr>
          <w:lang w:val="en-US"/>
        </w:rPr>
        <w:t>) + (b</w:t>
      </w:r>
      <w:r w:rsidR="00DD254B" w:rsidRPr="00C54117">
        <w:rPr>
          <w:vertAlign w:val="subscript"/>
          <w:lang w:val="en-US"/>
        </w:rPr>
        <w:t>1</w:t>
      </w:r>
      <w:r w:rsidR="00DD254B" w:rsidRPr="00C54117">
        <w:rPr>
          <w:lang w:val="en-US"/>
        </w:rPr>
        <w:t xml:space="preserve"> + b</w:t>
      </w:r>
      <w:r w:rsidR="00DD254B" w:rsidRPr="00C54117">
        <w:rPr>
          <w:vertAlign w:val="subscript"/>
          <w:lang w:val="en-US"/>
        </w:rPr>
        <w:t>2</w:t>
      </w:r>
      <w:proofErr w:type="gramStart"/>
      <w:r w:rsidR="00DD254B" w:rsidRPr="00C54117">
        <w:rPr>
          <w:lang w:val="en-US"/>
        </w:rPr>
        <w:t>)ˑ</w:t>
      </w:r>
      <w:proofErr w:type="gramEnd"/>
      <w:r w:rsidR="00DD254B" w:rsidRPr="00C54117">
        <w:rPr>
          <w:lang w:val="en-US"/>
        </w:rPr>
        <w:t>i</w:t>
      </w:r>
    </w:p>
    <w:p w:rsidR="00F07440" w:rsidRDefault="00F07440" w:rsidP="005C049B">
      <w:pPr>
        <w:pStyle w:val="Listenabsatz"/>
        <w:numPr>
          <w:ilvl w:val="0"/>
          <w:numId w:val="2"/>
        </w:numPr>
      </w:pPr>
      <w:r>
        <w:t xml:space="preserve">assoziativ:  </w:t>
      </w:r>
      <w:r w:rsidR="00396DEA">
        <w:t>(x + y) + z = x + (y + z) = x + y + z</w:t>
      </w:r>
    </w:p>
    <w:p w:rsidR="00F07440" w:rsidRDefault="004456BB" w:rsidP="005C049B">
      <w:pPr>
        <w:pStyle w:val="Listenabsatz"/>
        <w:numPr>
          <w:ilvl w:val="0"/>
          <w:numId w:val="2"/>
        </w:numPr>
      </w:pPr>
      <w:r>
        <w:t>kommutativ: y + z = z + y</w:t>
      </w:r>
    </w:p>
    <w:p w:rsidR="00F07440" w:rsidRDefault="00F07440" w:rsidP="005C049B">
      <w:pPr>
        <w:pStyle w:val="Listenabsatz"/>
        <w:numPr>
          <w:ilvl w:val="0"/>
          <w:numId w:val="2"/>
        </w:numPr>
      </w:pPr>
      <w:r>
        <w:t xml:space="preserve">neutrales Element ist </w:t>
      </w:r>
      <w:r w:rsidR="00246441">
        <w:t>0 + 0ˑi</w:t>
      </w:r>
      <w:r w:rsidR="002D1D5D">
        <w:t xml:space="preserve"> oder</w:t>
      </w:r>
      <w:r w:rsidR="00453C72">
        <w:t xml:space="preserve"> anders geschrieben</w:t>
      </w:r>
      <w:r w:rsidR="002D1D5D">
        <w:t xml:space="preserve"> (0</w:t>
      </w:r>
      <w:r w:rsidR="00246441">
        <w:t xml:space="preserve"> 0)</w:t>
      </w:r>
      <w:r w:rsidR="0090512D">
        <w:t xml:space="preserve"> oder ganz kurz 0</w:t>
      </w:r>
    </w:p>
    <w:p w:rsidR="00C86654" w:rsidRPr="00C54117" w:rsidRDefault="00C86654" w:rsidP="00C86654">
      <w:pPr>
        <w:pStyle w:val="berschrift3"/>
        <w:rPr>
          <w:lang w:val="en-US"/>
        </w:rPr>
      </w:pPr>
      <w:bookmarkStart w:id="78" w:name="_Toc487390042"/>
      <w:r w:rsidRPr="00C54117">
        <w:rPr>
          <w:lang w:val="en-US"/>
        </w:rPr>
        <w:t>Multiplikation</w:t>
      </w:r>
      <w:bookmarkEnd w:id="78"/>
    </w:p>
    <w:p w:rsidR="00DA294F" w:rsidRPr="00C54117" w:rsidRDefault="00DA294F" w:rsidP="00DA294F">
      <w:pPr>
        <w:rPr>
          <w:lang w:val="en-US"/>
        </w:rPr>
      </w:pPr>
      <w:r w:rsidRPr="00C54117">
        <w:rPr>
          <w:lang w:val="en-US"/>
        </w:rPr>
        <w:t>z</w:t>
      </w:r>
      <w:r w:rsidRPr="00C54117">
        <w:rPr>
          <w:vertAlign w:val="subscript"/>
          <w:lang w:val="en-US"/>
        </w:rPr>
        <w:t>1</w:t>
      </w:r>
      <w:r w:rsidRPr="00C54117">
        <w:rPr>
          <w:lang w:val="en-US"/>
        </w:rPr>
        <w:t xml:space="preserve"> ˑ z</w:t>
      </w:r>
      <w:r w:rsidRPr="00C54117">
        <w:rPr>
          <w:vertAlign w:val="subscript"/>
          <w:lang w:val="en-US"/>
        </w:rPr>
        <w:t>2</w:t>
      </w:r>
      <w:r w:rsidRPr="00C54117">
        <w:rPr>
          <w:lang w:val="en-US"/>
        </w:rPr>
        <w:t xml:space="preserve"> = (a</w:t>
      </w:r>
      <w:r w:rsidRPr="00C54117">
        <w:rPr>
          <w:vertAlign w:val="subscript"/>
          <w:lang w:val="en-US"/>
        </w:rPr>
        <w:t>1</w:t>
      </w:r>
      <w:r w:rsidRPr="00C54117">
        <w:rPr>
          <w:lang w:val="en-US"/>
        </w:rPr>
        <w:t xml:space="preserve"> + b</w:t>
      </w:r>
      <w:r w:rsidRPr="00C54117">
        <w:rPr>
          <w:vertAlign w:val="subscript"/>
          <w:lang w:val="en-US"/>
        </w:rPr>
        <w:t>1</w:t>
      </w:r>
      <w:r w:rsidRPr="00C54117">
        <w:rPr>
          <w:lang w:val="en-US"/>
        </w:rPr>
        <w:t>ˑi) ˑ (a</w:t>
      </w:r>
      <w:r w:rsidRPr="00C54117">
        <w:rPr>
          <w:vertAlign w:val="subscript"/>
          <w:lang w:val="en-US"/>
        </w:rPr>
        <w:t>2</w:t>
      </w:r>
      <w:r w:rsidRPr="00C54117">
        <w:rPr>
          <w:lang w:val="en-US"/>
        </w:rPr>
        <w:t xml:space="preserve"> + b</w:t>
      </w:r>
      <w:r w:rsidRPr="00C54117">
        <w:rPr>
          <w:vertAlign w:val="subscript"/>
          <w:lang w:val="en-US"/>
        </w:rPr>
        <w:t>2</w:t>
      </w:r>
      <w:r w:rsidRPr="00C54117">
        <w:rPr>
          <w:lang w:val="en-US"/>
        </w:rPr>
        <w:t>ˑi) = a</w:t>
      </w:r>
      <w:r w:rsidRPr="00C54117">
        <w:rPr>
          <w:vertAlign w:val="subscript"/>
          <w:lang w:val="en-US"/>
        </w:rPr>
        <w:t>1</w:t>
      </w:r>
      <w:r w:rsidRPr="00C54117">
        <w:rPr>
          <w:lang w:val="en-US"/>
        </w:rPr>
        <w:t>a</w:t>
      </w:r>
      <w:r w:rsidRPr="00C54117">
        <w:rPr>
          <w:vertAlign w:val="subscript"/>
          <w:lang w:val="en-US"/>
        </w:rPr>
        <w:t>2</w:t>
      </w:r>
      <w:r w:rsidRPr="00C54117">
        <w:rPr>
          <w:lang w:val="en-US"/>
        </w:rPr>
        <w:t xml:space="preserve"> + a</w:t>
      </w:r>
      <w:r w:rsidRPr="00C54117">
        <w:rPr>
          <w:vertAlign w:val="subscript"/>
          <w:lang w:val="en-US"/>
        </w:rPr>
        <w:t>1</w:t>
      </w:r>
      <w:r w:rsidRPr="00C54117">
        <w:rPr>
          <w:lang w:val="en-US"/>
        </w:rPr>
        <w:t>b</w:t>
      </w:r>
      <w:r w:rsidRPr="00C54117">
        <w:rPr>
          <w:vertAlign w:val="subscript"/>
          <w:lang w:val="en-US"/>
        </w:rPr>
        <w:t>2</w:t>
      </w:r>
      <w:r w:rsidRPr="00C54117">
        <w:rPr>
          <w:lang w:val="en-US"/>
        </w:rPr>
        <w:t>ˑi + a</w:t>
      </w:r>
      <w:r w:rsidRPr="00C54117">
        <w:rPr>
          <w:vertAlign w:val="subscript"/>
          <w:lang w:val="en-US"/>
        </w:rPr>
        <w:t>2</w:t>
      </w:r>
      <w:r w:rsidRPr="00C54117">
        <w:rPr>
          <w:lang w:val="en-US"/>
        </w:rPr>
        <w:t>b</w:t>
      </w:r>
      <w:r w:rsidRPr="00C54117">
        <w:rPr>
          <w:vertAlign w:val="subscript"/>
          <w:lang w:val="en-US"/>
        </w:rPr>
        <w:t>1</w:t>
      </w:r>
      <w:r w:rsidRPr="00C54117">
        <w:rPr>
          <w:lang w:val="en-US"/>
        </w:rPr>
        <w:t>ˑi + b</w:t>
      </w:r>
      <w:r w:rsidRPr="00C54117">
        <w:rPr>
          <w:vertAlign w:val="subscript"/>
          <w:lang w:val="en-US"/>
        </w:rPr>
        <w:t>1</w:t>
      </w:r>
      <w:r w:rsidRPr="00C54117">
        <w:rPr>
          <w:lang w:val="en-US"/>
        </w:rPr>
        <w:t>b</w:t>
      </w:r>
      <w:r w:rsidRPr="00C54117">
        <w:rPr>
          <w:vertAlign w:val="subscript"/>
          <w:lang w:val="en-US"/>
        </w:rPr>
        <w:t>2</w:t>
      </w:r>
      <w:r w:rsidRPr="00C54117">
        <w:rPr>
          <w:lang w:val="en-US"/>
        </w:rPr>
        <w:t>ˑi</w:t>
      </w:r>
      <w:r w:rsidRPr="00C54117">
        <w:rPr>
          <w:vertAlign w:val="superscript"/>
          <w:lang w:val="en-US"/>
        </w:rPr>
        <w:t>2</w:t>
      </w:r>
      <w:r w:rsidR="001F47CF" w:rsidRPr="00C54117">
        <w:rPr>
          <w:lang w:val="en-US"/>
        </w:rPr>
        <w:t xml:space="preserve"> = </w:t>
      </w:r>
      <w:r w:rsidR="00225345" w:rsidRPr="00C54117">
        <w:rPr>
          <w:lang w:val="en-US"/>
        </w:rPr>
        <w:t>(a</w:t>
      </w:r>
      <w:r w:rsidR="00225345" w:rsidRPr="00C54117">
        <w:rPr>
          <w:vertAlign w:val="subscript"/>
          <w:lang w:val="en-US"/>
        </w:rPr>
        <w:t>1</w:t>
      </w:r>
      <w:r w:rsidR="00225345" w:rsidRPr="00C54117">
        <w:rPr>
          <w:lang w:val="en-US"/>
        </w:rPr>
        <w:t>a</w:t>
      </w:r>
      <w:r w:rsidR="00225345" w:rsidRPr="00C54117">
        <w:rPr>
          <w:vertAlign w:val="subscript"/>
          <w:lang w:val="en-US"/>
        </w:rPr>
        <w:t>2</w:t>
      </w:r>
      <w:r w:rsidR="00225345" w:rsidRPr="00C54117">
        <w:rPr>
          <w:lang w:val="en-US"/>
        </w:rPr>
        <w:t xml:space="preserve"> - b</w:t>
      </w:r>
      <w:r w:rsidR="00225345" w:rsidRPr="00C54117">
        <w:rPr>
          <w:vertAlign w:val="subscript"/>
          <w:lang w:val="en-US"/>
        </w:rPr>
        <w:t>1</w:t>
      </w:r>
      <w:r w:rsidR="00225345" w:rsidRPr="00C54117">
        <w:rPr>
          <w:lang w:val="en-US"/>
        </w:rPr>
        <w:t>b</w:t>
      </w:r>
      <w:r w:rsidR="00225345" w:rsidRPr="00C54117">
        <w:rPr>
          <w:vertAlign w:val="subscript"/>
          <w:lang w:val="en-US"/>
        </w:rPr>
        <w:t>2</w:t>
      </w:r>
      <w:r w:rsidR="00225345" w:rsidRPr="00C54117">
        <w:rPr>
          <w:lang w:val="en-US"/>
        </w:rPr>
        <w:t>) + (a</w:t>
      </w:r>
      <w:r w:rsidR="00225345" w:rsidRPr="00C54117">
        <w:rPr>
          <w:vertAlign w:val="subscript"/>
          <w:lang w:val="en-US"/>
        </w:rPr>
        <w:t>1</w:t>
      </w:r>
      <w:r w:rsidR="00225345" w:rsidRPr="00C54117">
        <w:rPr>
          <w:lang w:val="en-US"/>
        </w:rPr>
        <w:t>b</w:t>
      </w:r>
      <w:r w:rsidR="00225345" w:rsidRPr="00C54117">
        <w:rPr>
          <w:vertAlign w:val="subscript"/>
          <w:lang w:val="en-US"/>
        </w:rPr>
        <w:t>2</w:t>
      </w:r>
      <w:r w:rsidR="00225345" w:rsidRPr="00C54117">
        <w:rPr>
          <w:lang w:val="en-US"/>
        </w:rPr>
        <w:t xml:space="preserve"> + a</w:t>
      </w:r>
      <w:r w:rsidR="00225345" w:rsidRPr="00C54117">
        <w:rPr>
          <w:vertAlign w:val="subscript"/>
          <w:lang w:val="en-US"/>
        </w:rPr>
        <w:t>2</w:t>
      </w:r>
      <w:r w:rsidR="00225345" w:rsidRPr="00C54117">
        <w:rPr>
          <w:lang w:val="en-US"/>
        </w:rPr>
        <w:t>b</w:t>
      </w:r>
      <w:r w:rsidR="00225345" w:rsidRPr="00C54117">
        <w:rPr>
          <w:vertAlign w:val="subscript"/>
          <w:lang w:val="en-US"/>
        </w:rPr>
        <w:t>1</w:t>
      </w:r>
      <w:proofErr w:type="gramStart"/>
      <w:r w:rsidR="00225345" w:rsidRPr="00C54117">
        <w:rPr>
          <w:lang w:val="en-US"/>
        </w:rPr>
        <w:t>)ˑ</w:t>
      </w:r>
      <w:proofErr w:type="gramEnd"/>
      <w:r w:rsidR="00225345" w:rsidRPr="00C54117">
        <w:rPr>
          <w:lang w:val="en-US"/>
        </w:rPr>
        <w:t>i</w:t>
      </w:r>
    </w:p>
    <w:p w:rsidR="007E299C" w:rsidRPr="00C54117" w:rsidRDefault="007E299C" w:rsidP="005C049B">
      <w:pPr>
        <w:pStyle w:val="Listenabsatz"/>
        <w:numPr>
          <w:ilvl w:val="0"/>
          <w:numId w:val="2"/>
        </w:numPr>
        <w:rPr>
          <w:lang w:val="en-US"/>
        </w:rPr>
      </w:pPr>
      <w:r w:rsidRPr="00C54117">
        <w:rPr>
          <w:lang w:val="en-US"/>
        </w:rPr>
        <w:t>assoziativ:  (x ˑ y) ˑ z = x ˑ (y ˑ z) = x ˑ y ˑ z</w:t>
      </w:r>
    </w:p>
    <w:p w:rsidR="007E299C" w:rsidRDefault="007E299C" w:rsidP="005C049B">
      <w:pPr>
        <w:pStyle w:val="Listenabsatz"/>
        <w:numPr>
          <w:ilvl w:val="0"/>
          <w:numId w:val="2"/>
        </w:numPr>
      </w:pPr>
      <w:r>
        <w:t>kommutativ: y ˑ z = z ˑ y</w:t>
      </w:r>
    </w:p>
    <w:p w:rsidR="007E299C" w:rsidRDefault="007E299C" w:rsidP="005C049B">
      <w:pPr>
        <w:pStyle w:val="Listenabsatz"/>
        <w:numPr>
          <w:ilvl w:val="0"/>
          <w:numId w:val="2"/>
        </w:numPr>
      </w:pPr>
      <w:r>
        <w:t>neutrales Element ist 1 + 0ˑi oder anders geschrieben (1 0) oder ganz kurz 1</w:t>
      </w:r>
    </w:p>
    <w:p w:rsidR="00A5099B" w:rsidRDefault="0065294C" w:rsidP="00867679">
      <w:r>
        <w:t>Für die Division folgt:</w:t>
      </w:r>
    </w:p>
    <w:p w:rsidR="00954D15" w:rsidRDefault="0065294C" w:rsidP="00867679">
      <w:r>
        <w:rPr>
          <w:noProof/>
          <w:lang w:eastAsia="de-DE"/>
        </w:rPr>
        <w:drawing>
          <wp:inline distT="0" distB="0" distL="0" distR="0" wp14:anchorId="3B8763AC" wp14:editId="54078EA1">
            <wp:extent cx="2478029" cy="312421"/>
            <wp:effectExtent l="0" t="0" r="0" b="0"/>
            <wp:docPr id="21" name="Grafik 21" descr="%FontSize=11&#10;%TeXFontSize=11&#10;\documentclass{article}&#10;\pagestyle{empty}&#10;\begin{document}&#10;\[&#10;{\displaystyle {\frac {z_{1}}{z_{2}}}={\frac {(a+b\,\mathrm {i} )(c-d\,\mathrm {i} )}{(c+d\,\mathrm {i} )(c-d\,\mathrm {i} )}}={\frac {ac+bd}{c^{2}+d^{2}}}+{\frac {bc-ad}{c^{2}+d^{2}}}\mathrm {i}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lum/>
                    </a:blip>
                    <a:stretch>
                      <a:fillRect/>
                    </a:stretch>
                  </pic:blipFill>
                  <pic:spPr>
                    <a:xfrm>
                      <a:off x="0" y="0"/>
                      <a:ext cx="2478029" cy="312421"/>
                    </a:xfrm>
                    <a:prstGeom prst="rect">
                      <a:avLst/>
                    </a:prstGeom>
                    <a:noFill/>
                    <a:ln>
                      <a:noFill/>
                    </a:ln>
                  </pic:spPr>
                </pic:pic>
              </a:graphicData>
            </a:graphic>
          </wp:inline>
        </w:drawing>
      </w:r>
    </w:p>
    <w:p w:rsidR="00451695" w:rsidRDefault="000060AA" w:rsidP="000060AA">
      <w:pPr>
        <w:pStyle w:val="berschrift3"/>
      </w:pPr>
      <w:bookmarkStart w:id="79" w:name="_Toc487390043"/>
      <w:r>
        <w:t>Betrag</w:t>
      </w:r>
      <w:bookmarkEnd w:id="79"/>
    </w:p>
    <w:p w:rsidR="002022FE" w:rsidRDefault="00626BC5" w:rsidP="004F66AE">
      <w:r>
        <w:t>Der Betrag wird definiert wie die Länge eines Vektors (a b):</w:t>
      </w:r>
      <w:r w:rsidR="000F5231">
        <w:t xml:space="preserve">  </w:t>
      </w:r>
    </w:p>
    <w:p w:rsidR="004F66AE" w:rsidRPr="004F66AE" w:rsidRDefault="004F66AE" w:rsidP="004F66AE">
      <w:r>
        <w:rPr>
          <w:noProof/>
          <w:lang w:eastAsia="de-DE"/>
        </w:rPr>
        <w:drawing>
          <wp:inline distT="0" distB="0" distL="0" distR="0" wp14:anchorId="40F7ABD4" wp14:editId="7887A8B9">
            <wp:extent cx="809246" cy="179832"/>
            <wp:effectExtent l="0" t="0" r="0" b="0"/>
            <wp:docPr id="23" name="Grafik 23" descr="%FontSize=11&#10;%TeXFontSize=11&#10;\documentclass{article}&#10;\pagestyle{empty}&#10;\begin{document}&#10;\[&#10;|z| = \sqrt{a^2 + b^2}&#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lum/>
                    </a:blip>
                    <a:stretch>
                      <a:fillRect/>
                    </a:stretch>
                  </pic:blipFill>
                  <pic:spPr>
                    <a:xfrm>
                      <a:off x="0" y="0"/>
                      <a:ext cx="809246" cy="179832"/>
                    </a:xfrm>
                    <a:prstGeom prst="rect">
                      <a:avLst/>
                    </a:prstGeom>
                    <a:noFill/>
                    <a:ln>
                      <a:noFill/>
                    </a:ln>
                  </pic:spPr>
                </pic:pic>
              </a:graphicData>
            </a:graphic>
          </wp:inline>
        </w:drawing>
      </w:r>
    </w:p>
    <w:tbl>
      <w:tblPr>
        <w:tblStyle w:val="Tabellenraster"/>
        <w:tblW w:w="5000" w:type="pct"/>
        <w:tblLook w:val="04A0" w:firstRow="1" w:lastRow="0" w:firstColumn="1" w:lastColumn="0" w:noHBand="0" w:noVBand="1"/>
      </w:tblPr>
      <w:tblGrid>
        <w:gridCol w:w="3188"/>
        <w:gridCol w:w="2998"/>
        <w:gridCol w:w="3102"/>
      </w:tblGrid>
      <w:tr w:rsidR="0064217D" w:rsidTr="0064217D">
        <w:tc>
          <w:tcPr>
            <w:tcW w:w="1716" w:type="pct"/>
            <w:tcBorders>
              <w:left w:val="nil"/>
              <w:bottom w:val="nil"/>
              <w:right w:val="nil"/>
            </w:tcBorders>
            <w:shd w:val="clear" w:color="auto" w:fill="auto"/>
          </w:tcPr>
          <w:p w:rsidR="0064217D" w:rsidRDefault="0064217D" w:rsidP="0064217D"/>
        </w:tc>
        <w:tc>
          <w:tcPr>
            <w:tcW w:w="1614" w:type="pct"/>
            <w:tcBorders>
              <w:left w:val="nil"/>
              <w:bottom w:val="nil"/>
              <w:right w:val="nil"/>
            </w:tcBorders>
            <w:shd w:val="clear" w:color="auto" w:fill="auto"/>
          </w:tcPr>
          <w:p w:rsidR="0064217D" w:rsidRDefault="0064217D" w:rsidP="0064217D"/>
        </w:tc>
        <w:tc>
          <w:tcPr>
            <w:tcW w:w="1670" w:type="pct"/>
            <w:tcBorders>
              <w:left w:val="nil"/>
              <w:bottom w:val="nil"/>
              <w:right w:val="nil"/>
            </w:tcBorders>
            <w:shd w:val="clear" w:color="auto" w:fill="auto"/>
          </w:tcPr>
          <w:p w:rsidR="0064217D" w:rsidRDefault="0064217D" w:rsidP="0064217D"/>
        </w:tc>
      </w:tr>
    </w:tbl>
    <w:p w:rsidR="0064217D" w:rsidRDefault="0064217D" w:rsidP="0064217D"/>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64217D" w:rsidTr="0064217D">
        <w:tc>
          <w:tcPr>
            <w:tcW w:w="4256" w:type="pct"/>
            <w:shd w:val="clear" w:color="auto" w:fill="EEECE1" w:themeFill="background2"/>
            <w:vAlign w:val="center"/>
          </w:tcPr>
          <w:p w:rsidR="000D5560" w:rsidRPr="000D5560" w:rsidRDefault="000D5560" w:rsidP="000D5560">
            <w:pPr>
              <w:rPr>
                <w:rStyle w:val="Buchtitel"/>
              </w:rPr>
            </w:pPr>
            <w:r>
              <w:rPr>
                <w:rStyle w:val="Buchtitel"/>
              </w:rPr>
              <w:lastRenderedPageBreak/>
              <w:t>Berechne!</w:t>
            </w:r>
          </w:p>
          <w:p w:rsidR="0064217D" w:rsidRDefault="0064217D" w:rsidP="0064217D">
            <w:pPr>
              <w:jc w:val="center"/>
            </w:pPr>
            <w:r>
              <w:rPr>
                <w:noProof/>
                <w:lang w:eastAsia="de-DE"/>
              </w:rPr>
              <w:drawing>
                <wp:inline distT="0" distB="0" distL="0" distR="0" wp14:anchorId="0760B0B4" wp14:editId="2367A7A8">
                  <wp:extent cx="4162052" cy="284989"/>
                  <wp:effectExtent l="0" t="0" r="0" b="1270"/>
                  <wp:docPr id="422" name="Grafik 422" descr="%FontSize=11&#10;%TeXFontSize=11&#10;\documentclass{article}&#10;\pagestyle{empty}&#10;\begin{document}&#10;\[&#10;a)\,\, (3+5i) + (1-2i) &#10;\quad\quad&#10;b)\,\, (3+5i) \cdot (1-2i) &#10;\quad\quad&#10;c)\,\, Re(\frac{1}{3i})&#10;\quad\quad&#10;d)\,\, |1-2i|&#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lum/>
                          </a:blip>
                          <a:stretch>
                            <a:fillRect/>
                          </a:stretch>
                        </pic:blipFill>
                        <pic:spPr>
                          <a:xfrm>
                            <a:off x="0" y="0"/>
                            <a:ext cx="4162052" cy="284989"/>
                          </a:xfrm>
                          <a:prstGeom prst="rect">
                            <a:avLst/>
                          </a:prstGeom>
                          <a:noFill/>
                          <a:ln>
                            <a:noFill/>
                          </a:ln>
                        </pic:spPr>
                      </pic:pic>
                    </a:graphicData>
                  </a:graphic>
                </wp:inline>
              </w:drawing>
            </w:r>
          </w:p>
        </w:tc>
        <w:tc>
          <w:tcPr>
            <w:tcW w:w="478" w:type="pct"/>
            <w:shd w:val="clear" w:color="auto" w:fill="auto"/>
            <w:vAlign w:val="center"/>
          </w:tcPr>
          <w:p w:rsidR="0064217D" w:rsidRPr="0064217D" w:rsidRDefault="0064217D" w:rsidP="0064217D">
            <w:pPr>
              <w:jc w:val="right"/>
              <w:rPr>
                <w:rFonts w:ascii="Arial" w:hAnsi="Arial" w:cs="Arial"/>
                <w:vanish/>
                <w:sz w:val="16"/>
              </w:rPr>
            </w:pPr>
            <w:r w:rsidRPr="0064217D">
              <w:rPr>
                <w:rFonts w:ascii="Arial" w:hAnsi="Arial" w:cs="Arial"/>
                <w:vanish/>
                <w:sz w:val="16"/>
              </w:rPr>
              <w:t>AufgabeKomplexeZahl</w:t>
            </w:r>
          </w:p>
        </w:tc>
        <w:tc>
          <w:tcPr>
            <w:tcW w:w="266" w:type="pct"/>
            <w:shd w:val="clear" w:color="auto" w:fill="auto"/>
            <w:vAlign w:val="center"/>
          </w:tcPr>
          <w:p w:rsidR="0064217D" w:rsidRDefault="0064217D" w:rsidP="0064217D">
            <w:pPr>
              <w:jc w:val="right"/>
            </w:pPr>
            <w:r>
              <w:t>(</w:t>
            </w:r>
            <w:bookmarkStart w:id="80" w:name="AufgabeKomplexeZahl"/>
            <w:r>
              <w:fldChar w:fldCharType="begin"/>
            </w:r>
            <w:r>
              <w:instrText xml:space="preserve"> SEQ Eq \* MERGEFORMAT </w:instrText>
            </w:r>
            <w:r>
              <w:fldChar w:fldCharType="separate"/>
            </w:r>
            <w:r w:rsidR="00CB3242">
              <w:rPr>
                <w:noProof/>
              </w:rPr>
              <w:t>61</w:t>
            </w:r>
            <w:r>
              <w:fldChar w:fldCharType="end"/>
            </w:r>
            <w:bookmarkEnd w:id="80"/>
            <w:r>
              <w:t>)</w:t>
            </w:r>
          </w:p>
        </w:tc>
      </w:tr>
    </w:tbl>
    <w:p w:rsidR="00E4751D" w:rsidRDefault="00E4751D" w:rsidP="00E4751D">
      <w:pPr>
        <w:pStyle w:val="berschrift3"/>
      </w:pPr>
      <w:bookmarkStart w:id="81" w:name="_Toc487390044"/>
      <w:r>
        <w:t>Polardarstellung</w:t>
      </w:r>
      <w:bookmarkEnd w:id="81"/>
    </w:p>
    <w:p w:rsidR="00E4751D" w:rsidRDefault="002827B7" w:rsidP="00E4751D">
      <w:r>
        <w:t>Über die Taylorentwicklungen der trigonometrischen Funktionen sin und cos</w:t>
      </w:r>
    </w:p>
    <w:p w:rsidR="002827B7" w:rsidRPr="00E4751D" w:rsidRDefault="00241DA8" w:rsidP="00E4751D">
      <w:r>
        <w:rPr>
          <w:noProof/>
          <w:lang w:eastAsia="de-DE"/>
        </w:rPr>
        <w:drawing>
          <wp:inline distT="0" distB="0" distL="0" distR="0" wp14:anchorId="5A97AFB2" wp14:editId="083C2D70">
            <wp:extent cx="2744730" cy="396241"/>
            <wp:effectExtent l="0" t="0" r="0" b="3810"/>
            <wp:docPr id="316" name="Grafik 316" descr="%FontSize=11&#10;%TeXFontSize=11&#10;\documentclass{article}&#10;\pagestyle{empty}&#10;\begin{document}&#10;\[&#10;\sin (x) = \sum_{n=0}^\infty (-1)^n\frac{x^{2n+1}}{(2n+1)!} = \frac{x}{1!}-\frac{x^3}{3!}+\frac{x^5}{5!}\mp\dotsb&#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lum/>
                    </a:blip>
                    <a:stretch>
                      <a:fillRect/>
                    </a:stretch>
                  </pic:blipFill>
                  <pic:spPr>
                    <a:xfrm>
                      <a:off x="0" y="0"/>
                      <a:ext cx="2744730" cy="396241"/>
                    </a:xfrm>
                    <a:prstGeom prst="rect">
                      <a:avLst/>
                    </a:prstGeom>
                    <a:noFill/>
                    <a:ln>
                      <a:noFill/>
                    </a:ln>
                  </pic:spPr>
                </pic:pic>
              </a:graphicData>
            </a:graphic>
          </wp:inline>
        </w:drawing>
      </w:r>
      <w:r>
        <w:t xml:space="preserve">    </w:t>
      </w:r>
      <w:r>
        <w:rPr>
          <w:noProof/>
          <w:lang w:eastAsia="de-DE"/>
        </w:rPr>
        <w:drawing>
          <wp:inline distT="0" distB="0" distL="0" distR="0" wp14:anchorId="07A7D923" wp14:editId="4D41D713">
            <wp:extent cx="2567945" cy="394717"/>
            <wp:effectExtent l="0" t="0" r="3810" b="5715"/>
            <wp:docPr id="320" name="Grafik 320" descr="%FontSize=11&#10;%TeXFontSize=11&#10;\documentclass{article}&#10;\pagestyle{empty}&#10;\begin{document}&#10;\[&#10;\cos (x) = \sum_{n=0}^\infty (-1)^n\frac{x^{2n}}{(2n)!} = \frac{x^0}{0!}-\frac{x^2}{2!}+\frac{x^4}{4!}\mp\dotsb&#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lum/>
                    </a:blip>
                    <a:stretch>
                      <a:fillRect/>
                    </a:stretch>
                  </pic:blipFill>
                  <pic:spPr>
                    <a:xfrm>
                      <a:off x="0" y="0"/>
                      <a:ext cx="2567945" cy="394717"/>
                    </a:xfrm>
                    <a:prstGeom prst="rect">
                      <a:avLst/>
                    </a:prstGeom>
                    <a:noFill/>
                    <a:ln>
                      <a:noFill/>
                    </a:ln>
                  </pic:spPr>
                </pic:pic>
              </a:graphicData>
            </a:graphic>
          </wp:inline>
        </w:drawing>
      </w:r>
    </w:p>
    <w:p w:rsidR="00451695" w:rsidRDefault="00EF7E0D" w:rsidP="00867679">
      <w:r>
        <w:t xml:space="preserve">sowie </w:t>
      </w:r>
      <w:r w:rsidR="00D54B72">
        <w:t xml:space="preserve">die der e-Funktion </w:t>
      </w:r>
      <w:r w:rsidR="00E11C23">
        <w:t>(</w:t>
      </w:r>
      <w:r w:rsidR="00E11C23">
        <w:fldChar w:fldCharType="begin"/>
      </w:r>
      <w:r w:rsidR="00E11C23">
        <w:instrText xml:space="preserve"> REF TaylorreiheEFunktion \h </w:instrText>
      </w:r>
      <w:r w:rsidR="00E11C23">
        <w:fldChar w:fldCharType="separate"/>
      </w:r>
      <w:r w:rsidR="00CB3242">
        <w:rPr>
          <w:noProof/>
        </w:rPr>
        <w:t>42</w:t>
      </w:r>
      <w:r w:rsidR="00E11C23">
        <w:fldChar w:fldCharType="end"/>
      </w:r>
      <w:r w:rsidR="00E11C23">
        <w:t>)</w:t>
      </w:r>
      <w:r>
        <w:t xml:space="preserve"> </w:t>
      </w:r>
      <w:r w:rsidR="003302AC">
        <w:t xml:space="preserve">lässt sich zeigen, dass für komplexe </w:t>
      </w:r>
      <w:r w:rsidR="00250DD7">
        <w:t>Zahlen</w:t>
      </w:r>
      <w:r w:rsidR="003302AC">
        <w:t xml:space="preserve"> gilt</w:t>
      </w:r>
      <w:r w:rsidR="00E11C23">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7"/>
        <w:gridCol w:w="3256"/>
        <w:gridCol w:w="849"/>
        <w:gridCol w:w="502"/>
        <w:gridCol w:w="74"/>
      </w:tblGrid>
      <w:tr w:rsidR="005D23A6" w:rsidTr="008A56A2">
        <w:tc>
          <w:tcPr>
            <w:tcW w:w="4233" w:type="pct"/>
            <w:gridSpan w:val="2"/>
            <w:shd w:val="clear" w:color="auto" w:fill="FFC000"/>
            <w:vAlign w:val="center"/>
          </w:tcPr>
          <w:p w:rsidR="005D23A6" w:rsidRDefault="005D23A6" w:rsidP="005D23A6">
            <w:pPr>
              <w:jc w:val="center"/>
            </w:pPr>
            <w:r>
              <w:rPr>
                <w:noProof/>
                <w:lang w:eastAsia="de-DE"/>
              </w:rPr>
              <w:drawing>
                <wp:inline distT="0" distB="0" distL="0" distR="0" wp14:anchorId="71E4D90E" wp14:editId="7367D02A">
                  <wp:extent cx="1784608" cy="163068"/>
                  <wp:effectExtent l="0" t="0" r="0" b="8890"/>
                  <wp:docPr id="323" name="Grafik 323" descr="%FontSize=11&#10;%TeXFontSize=11&#10;\documentclass{article}&#10;\pagestyle{empty}&#10;\begin{document}&#10;\[&#10;z = r \cdot e^{\mathrm{i}\varphi} = r \cdot (\cos \varphi + \mathrm{i} \cdot \sin \varphi)&#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lum/>
                          </a:blip>
                          <a:stretch>
                            <a:fillRect/>
                          </a:stretch>
                        </pic:blipFill>
                        <pic:spPr>
                          <a:xfrm>
                            <a:off x="0" y="0"/>
                            <a:ext cx="1784608" cy="163068"/>
                          </a:xfrm>
                          <a:prstGeom prst="rect">
                            <a:avLst/>
                          </a:prstGeom>
                          <a:noFill/>
                          <a:ln>
                            <a:noFill/>
                          </a:ln>
                        </pic:spPr>
                      </pic:pic>
                    </a:graphicData>
                  </a:graphic>
                </wp:inline>
              </w:drawing>
            </w:r>
          </w:p>
          <w:p w:rsidR="00E4216C" w:rsidRDefault="00E4216C" w:rsidP="004871D9"/>
        </w:tc>
        <w:tc>
          <w:tcPr>
            <w:tcW w:w="457" w:type="pct"/>
            <w:shd w:val="clear" w:color="auto" w:fill="auto"/>
            <w:vAlign w:val="center"/>
          </w:tcPr>
          <w:p w:rsidR="005D23A6" w:rsidRPr="005D23A6" w:rsidRDefault="005D23A6" w:rsidP="005D23A6">
            <w:pPr>
              <w:jc w:val="right"/>
              <w:rPr>
                <w:rFonts w:ascii="Arial" w:hAnsi="Arial" w:cs="Arial"/>
                <w:vanish/>
                <w:sz w:val="16"/>
              </w:rPr>
            </w:pPr>
            <w:r w:rsidRPr="005D23A6">
              <w:rPr>
                <w:rFonts w:ascii="Arial" w:hAnsi="Arial" w:cs="Arial"/>
                <w:vanish/>
                <w:sz w:val="16"/>
              </w:rPr>
              <w:t>PolardarstellungKomplexeZahl</w:t>
            </w:r>
          </w:p>
        </w:tc>
        <w:tc>
          <w:tcPr>
            <w:tcW w:w="310" w:type="pct"/>
            <w:gridSpan w:val="2"/>
            <w:shd w:val="clear" w:color="auto" w:fill="auto"/>
            <w:vAlign w:val="center"/>
          </w:tcPr>
          <w:p w:rsidR="005D23A6" w:rsidRDefault="005D23A6" w:rsidP="005D23A6">
            <w:pPr>
              <w:jc w:val="right"/>
            </w:pPr>
            <w:r>
              <w:t>(</w:t>
            </w:r>
            <w:bookmarkStart w:id="82" w:name="PolardarstellungKomplexeZahl"/>
            <w:r>
              <w:fldChar w:fldCharType="begin"/>
            </w:r>
            <w:r>
              <w:instrText xml:space="preserve"> SEQ Eq \* MERGEFORMAT </w:instrText>
            </w:r>
            <w:r>
              <w:fldChar w:fldCharType="separate"/>
            </w:r>
            <w:r w:rsidR="00CB3242">
              <w:rPr>
                <w:noProof/>
              </w:rPr>
              <w:t>62</w:t>
            </w:r>
            <w:r>
              <w:fldChar w:fldCharType="end"/>
            </w:r>
            <w:bookmarkEnd w:id="82"/>
            <w:r>
              <w:t>)</w:t>
            </w:r>
          </w:p>
        </w:tc>
      </w:tr>
      <w:tr w:rsidR="00F21F74" w:rsidTr="00585BE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After w:val="1"/>
          <w:wAfter w:w="40" w:type="pct"/>
        </w:trPr>
        <w:tc>
          <w:tcPr>
            <w:tcW w:w="2480" w:type="pct"/>
            <w:tcBorders>
              <w:top w:val="nil"/>
              <w:left w:val="nil"/>
              <w:bottom w:val="nil"/>
              <w:right w:val="nil"/>
            </w:tcBorders>
          </w:tcPr>
          <w:p w:rsidR="00F74464" w:rsidRDefault="00F74464" w:rsidP="00867679"/>
          <w:p w:rsidR="00F21F74" w:rsidRDefault="00F21F74" w:rsidP="00867679">
            <w:r>
              <w:t>Dadurch wird eine geometrische Darstellung in der Ebene („komplexe Zahlenebene“) möglich.</w:t>
            </w:r>
          </w:p>
          <w:p w:rsidR="007A3A8B" w:rsidRDefault="007A3A8B" w:rsidP="00867679"/>
          <w:p w:rsidR="007A3A8B" w:rsidRPr="007A3A8B" w:rsidRDefault="007A3A8B" w:rsidP="007A3A8B">
            <w:r>
              <w:t>re</w:t>
            </w:r>
            <w:r w:rsidRPr="007A3A8B">
              <w:rPr>
                <w:vertAlign w:val="superscript"/>
              </w:rPr>
              <w:t>iϕ</w:t>
            </w:r>
            <w:r>
              <w:rPr>
                <w:vertAlign w:val="superscript"/>
              </w:rPr>
              <w:t xml:space="preserve"> </w:t>
            </w:r>
            <w:r>
              <w:t>ist die reelle Zahl r gedreht um den Winkel ϕ.</w:t>
            </w:r>
          </w:p>
        </w:tc>
        <w:tc>
          <w:tcPr>
            <w:tcW w:w="2480" w:type="pct"/>
            <w:gridSpan w:val="3"/>
            <w:tcBorders>
              <w:top w:val="nil"/>
              <w:left w:val="nil"/>
              <w:bottom w:val="nil"/>
              <w:right w:val="nil"/>
            </w:tcBorders>
          </w:tcPr>
          <w:p w:rsidR="00F21F74" w:rsidRDefault="00F21F74" w:rsidP="00867679">
            <w:r>
              <w:rPr>
                <w:noProof/>
                <w:lang w:eastAsia="de-DE"/>
              </w:rPr>
              <w:drawing>
                <wp:inline distT="0" distB="0" distL="0" distR="0" wp14:anchorId="70A9D29E" wp14:editId="3E01DEE0">
                  <wp:extent cx="2662555" cy="1974850"/>
                  <wp:effectExtent l="0" t="0" r="4445" b="6350"/>
                  <wp:docPr id="324" name="Grafik 324" descr="https://upload.wikimedia.org/wikipedia/commons/thumb/c/c6/Komplexe_zahlenebene.svg/280px-Komplexe_zahlenebene.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c/c6/Komplexe_zahlenebene.svg/280px-Komplexe_zahlenebene.svg.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662555" cy="1974850"/>
                          </a:xfrm>
                          <a:prstGeom prst="rect">
                            <a:avLst/>
                          </a:prstGeom>
                          <a:noFill/>
                          <a:ln>
                            <a:noFill/>
                          </a:ln>
                        </pic:spPr>
                      </pic:pic>
                    </a:graphicData>
                  </a:graphic>
                </wp:inline>
              </w:drawing>
            </w:r>
          </w:p>
        </w:tc>
      </w:tr>
    </w:tbl>
    <w:p w:rsidR="008A56A2" w:rsidRDefault="00C42092" w:rsidP="008A56A2">
      <w:r>
        <w:t>Anders herum</w:t>
      </w:r>
      <w:r w:rsidR="008A56A2">
        <w:t xml:space="preserve"> lassen sich sin und cos über e-Funktionen ausdrücken: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B40AD5" w:rsidTr="00B40AD5">
        <w:tc>
          <w:tcPr>
            <w:tcW w:w="4256" w:type="pct"/>
            <w:shd w:val="clear" w:color="auto" w:fill="auto"/>
            <w:vAlign w:val="center"/>
          </w:tcPr>
          <w:p w:rsidR="00B40AD5" w:rsidRDefault="00B40AD5" w:rsidP="00B40AD5">
            <w:pPr>
              <w:jc w:val="center"/>
            </w:pPr>
            <w:r>
              <w:rPr>
                <w:noProof/>
                <w:lang w:eastAsia="de-DE"/>
              </w:rPr>
              <w:drawing>
                <wp:inline distT="0" distB="0" distL="0" distR="0" wp14:anchorId="68D00B5E" wp14:editId="105106BE">
                  <wp:extent cx="2685293" cy="284989"/>
                  <wp:effectExtent l="0" t="0" r="1270" b="1270"/>
                  <wp:docPr id="331" name="Grafik 331" descr="%FontSize=11&#10;%TeXFontSize=11&#10;\documentclass{article}&#10;\pagestyle{empty}&#10;\begin{document}&#10;\[&#10;{\displaystyle \sin x={\frac {1}{2\mathrm {i} }}\left(\mathrm {e} ^{\mathrm {i} x}-\mathrm {e} ^{-\mathrm {i} x}\right)}&#10;\quad\quad&#10;{\displaystyle \cos x={\frac {1}{2}}\left(\mathrm {e} ^{\mathrm {i} x}+\mathrm {e} ^{-\mathrm {i} x}\righ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lum/>
                          </a:blip>
                          <a:stretch>
                            <a:fillRect/>
                          </a:stretch>
                        </pic:blipFill>
                        <pic:spPr>
                          <a:xfrm>
                            <a:off x="0" y="0"/>
                            <a:ext cx="2685293" cy="284989"/>
                          </a:xfrm>
                          <a:prstGeom prst="rect">
                            <a:avLst/>
                          </a:prstGeom>
                          <a:noFill/>
                          <a:ln>
                            <a:noFill/>
                          </a:ln>
                        </pic:spPr>
                      </pic:pic>
                    </a:graphicData>
                  </a:graphic>
                </wp:inline>
              </w:drawing>
            </w:r>
          </w:p>
        </w:tc>
        <w:tc>
          <w:tcPr>
            <w:tcW w:w="478" w:type="pct"/>
            <w:shd w:val="clear" w:color="auto" w:fill="auto"/>
            <w:vAlign w:val="center"/>
          </w:tcPr>
          <w:p w:rsidR="00B40AD5" w:rsidRPr="00B40AD5" w:rsidRDefault="00B40AD5" w:rsidP="00B40AD5">
            <w:pPr>
              <w:jc w:val="right"/>
              <w:rPr>
                <w:rFonts w:ascii="Arial" w:hAnsi="Arial" w:cs="Arial"/>
                <w:vanish/>
                <w:sz w:val="16"/>
              </w:rPr>
            </w:pPr>
            <w:r w:rsidRPr="00B40AD5">
              <w:rPr>
                <w:rFonts w:ascii="Arial" w:hAnsi="Arial" w:cs="Arial"/>
                <w:vanish/>
                <w:sz w:val="16"/>
              </w:rPr>
              <w:t>SinusCosinusKomplex</w:t>
            </w:r>
          </w:p>
        </w:tc>
        <w:tc>
          <w:tcPr>
            <w:tcW w:w="266" w:type="pct"/>
            <w:shd w:val="clear" w:color="auto" w:fill="auto"/>
            <w:vAlign w:val="center"/>
          </w:tcPr>
          <w:p w:rsidR="00B40AD5" w:rsidRDefault="00B40AD5" w:rsidP="00B40AD5">
            <w:pPr>
              <w:jc w:val="right"/>
            </w:pPr>
            <w:r>
              <w:t>(</w:t>
            </w:r>
            <w:bookmarkStart w:id="83" w:name="SinusCosinusKomplex"/>
            <w:r>
              <w:fldChar w:fldCharType="begin"/>
            </w:r>
            <w:r>
              <w:instrText xml:space="preserve"> SEQ Eq \* MERGEFORMAT </w:instrText>
            </w:r>
            <w:r>
              <w:fldChar w:fldCharType="separate"/>
            </w:r>
            <w:r w:rsidR="00CB3242">
              <w:rPr>
                <w:noProof/>
              </w:rPr>
              <w:t>63</w:t>
            </w:r>
            <w:r>
              <w:fldChar w:fldCharType="end"/>
            </w:r>
            <w:bookmarkEnd w:id="83"/>
            <w:r>
              <w:t>)</w:t>
            </w:r>
          </w:p>
        </w:tc>
      </w:tr>
    </w:tbl>
    <w:p w:rsidR="00FA79F0" w:rsidRDefault="00FA79F0" w:rsidP="008A56A2"/>
    <w:p w:rsidR="005D23A6" w:rsidRDefault="00EA2B23" w:rsidP="00EA2B23">
      <w:pPr>
        <w:pStyle w:val="berschrift3"/>
      </w:pPr>
      <w:bookmarkStart w:id="84" w:name="_Toc487390045"/>
      <w:r>
        <w:t>Komplexe Konjugation</w:t>
      </w:r>
      <w:bookmarkEnd w:id="84"/>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6"/>
        <w:gridCol w:w="4606"/>
      </w:tblGrid>
      <w:tr w:rsidR="00BB5812" w:rsidTr="00BB5812">
        <w:tc>
          <w:tcPr>
            <w:tcW w:w="4606" w:type="dxa"/>
          </w:tcPr>
          <w:p w:rsidR="00355637" w:rsidRDefault="00355637" w:rsidP="00490266"/>
          <w:p w:rsidR="00BB5812" w:rsidRDefault="00BB5812" w:rsidP="00490266">
            <w:r>
              <w:t>Diese Operation wird in der Quantentheorie ständig verwendet.</w:t>
            </w:r>
            <w:r w:rsidR="00490266">
              <w:t xml:space="preserve"> Geometrisch entspricht sie einer Spiegelung an der reellen Achse.</w:t>
            </w:r>
          </w:p>
          <w:p w:rsidR="002D642F" w:rsidRDefault="002D642F" w:rsidP="00490266">
            <w:r>
              <w:t xml:space="preserve">Statt </w:t>
            </w:r>
            <w:r w:rsidR="00C23A76">
              <w:t>dem Strich verwenden die Physiker allerdings den Stern:</w:t>
            </w:r>
          </w:p>
          <w:p w:rsidR="00C23A76" w:rsidRPr="00C54117" w:rsidRDefault="003C2296" w:rsidP="00773117">
            <w:pPr>
              <w:rPr>
                <w:lang w:val="en-US"/>
              </w:rPr>
            </w:pPr>
            <w:r w:rsidRPr="00C54117">
              <w:rPr>
                <w:lang w:val="en-US"/>
              </w:rPr>
              <w:t xml:space="preserve">z = a + </w:t>
            </w:r>
            <w:r w:rsidR="00D51373" w:rsidRPr="00C54117">
              <w:rPr>
                <w:lang w:val="en-US"/>
              </w:rPr>
              <w:t>b</w:t>
            </w:r>
            <w:r w:rsidR="00773117" w:rsidRPr="00C54117">
              <w:rPr>
                <w:lang w:val="en-US"/>
              </w:rPr>
              <w:t>ˑ</w:t>
            </w:r>
            <w:r w:rsidRPr="00C54117">
              <w:rPr>
                <w:lang w:val="en-US"/>
              </w:rPr>
              <w:t>i</w:t>
            </w:r>
            <w:r w:rsidR="00D51373" w:rsidRPr="00C54117">
              <w:rPr>
                <w:lang w:val="en-US"/>
              </w:rPr>
              <w:br/>
              <w:t>z* = (a + b</w:t>
            </w:r>
            <w:r w:rsidR="00773117" w:rsidRPr="00C54117">
              <w:rPr>
                <w:lang w:val="en-US"/>
              </w:rPr>
              <w:t>ˑ</w:t>
            </w:r>
            <w:r w:rsidRPr="00C54117">
              <w:rPr>
                <w:lang w:val="en-US"/>
              </w:rPr>
              <w:t>i</w:t>
            </w:r>
            <w:r w:rsidR="00D51373" w:rsidRPr="00C54117">
              <w:rPr>
                <w:lang w:val="en-US"/>
              </w:rPr>
              <w:t>)* = a - b</w:t>
            </w:r>
            <w:r w:rsidR="00773117" w:rsidRPr="00C54117">
              <w:rPr>
                <w:lang w:val="en-US"/>
              </w:rPr>
              <w:t>ˑ</w:t>
            </w:r>
            <w:r w:rsidRPr="00C54117">
              <w:rPr>
                <w:lang w:val="en-US"/>
              </w:rPr>
              <w:t>i</w:t>
            </w:r>
          </w:p>
          <w:p w:rsidR="00CE03CF" w:rsidRPr="00C54117" w:rsidRDefault="00CE03CF" w:rsidP="00773117">
            <w:pPr>
              <w:rPr>
                <w:lang w:val="en-US"/>
              </w:rPr>
            </w:pPr>
          </w:p>
          <w:p w:rsidR="00CE03CF" w:rsidRPr="00C54117" w:rsidRDefault="00CE03CF" w:rsidP="00B02C94">
            <w:pPr>
              <w:rPr>
                <w:lang w:val="en-US"/>
              </w:rPr>
            </w:pPr>
          </w:p>
        </w:tc>
        <w:tc>
          <w:tcPr>
            <w:tcW w:w="4606" w:type="dxa"/>
          </w:tcPr>
          <w:p w:rsidR="00BB5812" w:rsidRDefault="00F66617" w:rsidP="00867679">
            <w:r>
              <w:rPr>
                <w:noProof/>
                <w:lang w:eastAsia="de-DE"/>
              </w:rPr>
              <w:drawing>
                <wp:inline distT="0" distB="0" distL="0" distR="0" wp14:anchorId="0F7C6897" wp14:editId="32C519DC">
                  <wp:extent cx="2662555" cy="2179955"/>
                  <wp:effectExtent l="0" t="0" r="4445" b="0"/>
                  <wp:docPr id="327" name="Grafik 327" descr="https://upload.wikimedia.org/wikipedia/commons/thumb/f/f3/Komplexe_konjugation.svg/280px-Komplexe_konjugation.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pload.wikimedia.org/wikipedia/commons/thumb/f/f3/Komplexe_konjugation.svg/280px-Komplexe_konjugation.svg.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662555" cy="2179955"/>
                          </a:xfrm>
                          <a:prstGeom prst="rect">
                            <a:avLst/>
                          </a:prstGeom>
                          <a:noFill/>
                          <a:ln>
                            <a:noFill/>
                          </a:ln>
                        </pic:spPr>
                      </pic:pic>
                    </a:graphicData>
                  </a:graphic>
                </wp:inline>
              </w:drawing>
            </w:r>
          </w:p>
        </w:tc>
      </w:tr>
    </w:tbl>
    <w:p w:rsidR="00B02C94" w:rsidRDefault="00B02C94" w:rsidP="00B02C94">
      <w:r>
        <w:t>Mit der kom</w:t>
      </w:r>
      <w:r w:rsidR="00B36583">
        <w:t>p</w:t>
      </w:r>
      <w:r>
        <w:t>lexen Konjugation lässt sich der Betrag einer komplexen Zahl auch so darstellen: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B02C94" w:rsidTr="008F4BA7">
        <w:tc>
          <w:tcPr>
            <w:tcW w:w="4234" w:type="pct"/>
            <w:shd w:val="clear" w:color="auto" w:fill="auto"/>
            <w:vAlign w:val="center"/>
          </w:tcPr>
          <w:p w:rsidR="00B02C94" w:rsidRDefault="00524BA2" w:rsidP="00B02C94">
            <w:pPr>
              <w:jc w:val="center"/>
            </w:pPr>
            <w:r>
              <w:rPr>
                <w:noProof/>
                <w:lang w:eastAsia="de-DE"/>
              </w:rPr>
              <w:drawing>
                <wp:inline distT="0" distB="0" distL="0" distR="0" wp14:anchorId="4E7DDED1" wp14:editId="4DD9E638">
                  <wp:extent cx="1610871" cy="179832"/>
                  <wp:effectExtent l="0" t="0" r="8890" b="0"/>
                  <wp:docPr id="332" name="Grafik 332" descr="%FontSize=11&#10;%TeXFontSize=11&#10;\documentclass{article}&#10;\pagestyle{empty}&#10;\begin{document}&#10;\[&#10;r = |z| = \sqrt{a^2 + b^2}=\sqrt{z \cdot z^*}.&#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lum/>
                          </a:blip>
                          <a:stretch>
                            <a:fillRect/>
                          </a:stretch>
                        </pic:blipFill>
                        <pic:spPr>
                          <a:xfrm>
                            <a:off x="0" y="0"/>
                            <a:ext cx="1610871" cy="179832"/>
                          </a:xfrm>
                          <a:prstGeom prst="rect">
                            <a:avLst/>
                          </a:prstGeom>
                          <a:noFill/>
                          <a:ln>
                            <a:noFill/>
                          </a:ln>
                        </pic:spPr>
                      </pic:pic>
                    </a:graphicData>
                  </a:graphic>
                </wp:inline>
              </w:drawing>
            </w:r>
          </w:p>
        </w:tc>
        <w:tc>
          <w:tcPr>
            <w:tcW w:w="457" w:type="pct"/>
            <w:shd w:val="clear" w:color="auto" w:fill="auto"/>
            <w:vAlign w:val="center"/>
          </w:tcPr>
          <w:p w:rsidR="00B02C94" w:rsidRPr="00B02C94" w:rsidRDefault="00B02C94" w:rsidP="00B02C94">
            <w:pPr>
              <w:jc w:val="right"/>
              <w:rPr>
                <w:rFonts w:ascii="Arial" w:hAnsi="Arial" w:cs="Arial"/>
                <w:vanish/>
                <w:sz w:val="16"/>
              </w:rPr>
            </w:pPr>
            <w:r w:rsidRPr="00B02C94">
              <w:rPr>
                <w:rFonts w:ascii="Arial" w:hAnsi="Arial" w:cs="Arial"/>
                <w:vanish/>
                <w:sz w:val="16"/>
              </w:rPr>
              <w:t>BetragKomplexeZahlMitKonjugation</w:t>
            </w:r>
          </w:p>
        </w:tc>
        <w:tc>
          <w:tcPr>
            <w:tcW w:w="308" w:type="pct"/>
            <w:shd w:val="clear" w:color="auto" w:fill="auto"/>
            <w:vAlign w:val="center"/>
          </w:tcPr>
          <w:p w:rsidR="00B02C94" w:rsidRDefault="00B02C94" w:rsidP="00B02C94">
            <w:pPr>
              <w:jc w:val="right"/>
            </w:pPr>
            <w:r>
              <w:t>(</w:t>
            </w:r>
            <w:bookmarkStart w:id="85" w:name="BetragKomplexeZahlMitKonjugation"/>
            <w:r>
              <w:fldChar w:fldCharType="begin"/>
            </w:r>
            <w:r>
              <w:instrText xml:space="preserve"> SEQ Eq \* MERGEFORMAT </w:instrText>
            </w:r>
            <w:r>
              <w:fldChar w:fldCharType="separate"/>
            </w:r>
            <w:r w:rsidR="00CB3242">
              <w:rPr>
                <w:noProof/>
              </w:rPr>
              <w:t>64</w:t>
            </w:r>
            <w:r>
              <w:fldChar w:fldCharType="end"/>
            </w:r>
            <w:bookmarkEnd w:id="85"/>
            <w:r>
              <w:t>)</w:t>
            </w:r>
          </w:p>
        </w:tc>
      </w:tr>
    </w:tbl>
    <w:p w:rsidR="00B02C94" w:rsidRDefault="001A53C7" w:rsidP="001A53C7">
      <w:pPr>
        <w:pStyle w:val="berschrift3"/>
      </w:pPr>
      <w:bookmarkStart w:id="86" w:name="_Toc487390046"/>
      <w:r>
        <w:t>Physikalische Bedeutung</w:t>
      </w:r>
      <w:bookmarkEnd w:id="86"/>
    </w:p>
    <w:p w:rsidR="00696BA2" w:rsidRDefault="00503EED" w:rsidP="00867679">
      <w:r>
        <w:t xml:space="preserve">Wir </w:t>
      </w:r>
      <w:r w:rsidR="00AB0F3C">
        <w:t xml:space="preserve">sehen in den Erscheinungen vor dem Bewusstsein nichts, was sich in komplexen </w:t>
      </w:r>
      <w:r w:rsidR="002C2C9C">
        <w:t>Zahlene</w:t>
      </w:r>
      <w:r w:rsidR="00AB0F3C">
        <w:t>benen abspielt</w:t>
      </w:r>
      <w:r w:rsidR="004728A4">
        <w:t xml:space="preserve"> (vielleich</w:t>
      </w:r>
      <w:r w:rsidR="00AC00DA">
        <w:t>t</w:t>
      </w:r>
      <w:r w:rsidR="004728A4">
        <w:t xml:space="preserve"> im LSD-Rausch?)</w:t>
      </w:r>
      <w:r w:rsidR="00AB0F3C">
        <w:t>.</w:t>
      </w:r>
      <w:r w:rsidR="00781BA0">
        <w:t xml:space="preserve"> Die Skalen irgendwelcher Messinstrumente li</w:t>
      </w:r>
      <w:r w:rsidR="0001337D">
        <w:t xml:space="preserve">efern bestenfalls </w:t>
      </w:r>
      <w:r w:rsidR="0001337D">
        <w:lastRenderedPageBreak/>
        <w:t>reelle Zahlen</w:t>
      </w:r>
      <w:r w:rsidR="005E3656">
        <w:t>, ein Digitalmultimeter vom Elektronikhän</w:t>
      </w:r>
      <w:r w:rsidR="00CA7C4C">
        <w:t>dler sogar nur rationale Zahlen in Dezimaldarstellung.</w:t>
      </w:r>
      <w:r w:rsidR="00AB0F3C">
        <w:t xml:space="preserve"> </w:t>
      </w:r>
    </w:p>
    <w:p w:rsidR="001A0917" w:rsidRDefault="002C2C9C" w:rsidP="00867679">
      <w:r>
        <w:t>In der Elektrotechnik können sich</w:t>
      </w:r>
      <w:r w:rsidR="00B20998">
        <w:t xml:space="preserve"> durch Rechnen mit komplexen Zahlen</w:t>
      </w:r>
      <w:r>
        <w:t xml:space="preserve"> einfachere mathematische Ausdrücke ergeben (</w:t>
      </w:r>
      <w:hyperlink r:id="rId91" w:history="1">
        <w:r w:rsidRPr="00485A44">
          <w:rPr>
            <w:rStyle w:val="Hyperlink"/>
          </w:rPr>
          <w:t>https://de.wikipedia.org/wiki/Komplexe_Wechselstromrechnung</w:t>
        </w:r>
      </w:hyperlink>
      <w:r>
        <w:t>). Am Ende</w:t>
      </w:r>
      <w:r w:rsidR="006D4552">
        <w:t xml:space="preserve"> muss dort ein Schritt stehen, der wieder reelle Zahlen liefert. </w:t>
      </w:r>
      <w:r w:rsidR="00690FF4">
        <w:t xml:space="preserve">Das geschieht durch Re(z), manchmal Im(z). </w:t>
      </w:r>
      <w:r w:rsidR="006D25C0">
        <w:t xml:space="preserve">Grob gesagt wird am Ende der Rechnung die Hälfte weggeworfen, da sie nicht reell ist, sondern nur </w:t>
      </w:r>
      <w:r w:rsidR="005207DA">
        <w:t xml:space="preserve">das Ergebnis </w:t>
      </w:r>
      <w:r w:rsidR="006D25C0">
        <w:t>ein</w:t>
      </w:r>
      <w:r w:rsidR="005207DA">
        <w:t>es</w:t>
      </w:r>
      <w:r w:rsidR="006D25C0">
        <w:t xml:space="preserve"> Rechentrick</w:t>
      </w:r>
      <w:r w:rsidR="005207DA">
        <w:t>s</w:t>
      </w:r>
      <w:r w:rsidR="006D25C0">
        <w:t>.</w:t>
      </w:r>
    </w:p>
    <w:p w:rsidR="00415C48" w:rsidRDefault="0050759A" w:rsidP="00867679">
      <w:r>
        <w:t>Ähnlich</w:t>
      </w:r>
      <w:r w:rsidR="001A0917">
        <w:t xml:space="preserve"> ist es in der Quantentheorie: durch die komplexen Zahlen lassen sich die Formeln wesentlich kompakter formulieren. </w:t>
      </w:r>
      <w:r w:rsidR="00404D61">
        <w:t xml:space="preserve">Irgendwo gibt es wieder einen Schritt, der reelle Zahlen liefert, bevor es weiter Richtung </w:t>
      </w:r>
      <w:r w:rsidR="006E0B28">
        <w:t>bewusst wahrnehmbarer Erscheinungen</w:t>
      </w:r>
      <w:r w:rsidR="00404D61">
        <w:t xml:space="preserve"> geht.</w:t>
      </w:r>
      <w:r w:rsidR="002C2C9C">
        <w:t xml:space="preserve"> </w:t>
      </w:r>
      <w:r w:rsidR="00794308">
        <w:t xml:space="preserve">Dieser Schritt wirft wieder Information </w:t>
      </w:r>
      <w:r w:rsidR="0014104A">
        <w:t xml:space="preserve">aus </w:t>
      </w:r>
      <w:r w:rsidR="00794308">
        <w:t>der Rechenschicht weg</w:t>
      </w:r>
      <w:r w:rsidR="005C5752">
        <w:t>.</w:t>
      </w:r>
      <w:r w:rsidR="00626240">
        <w:t xml:space="preserve"> Tatsächlich ließe sich die gesamte Quantentheorie ohne komplexe Zahlen formulieren</w:t>
      </w:r>
      <w:r w:rsidR="0000757E">
        <w:t>, aber dafür müssten äquivalente mathematisch</w:t>
      </w:r>
      <w:r w:rsidR="00B93598">
        <w:t>e Objekte an ihre Stelle treten.</w:t>
      </w:r>
      <w:r w:rsidR="004E0154">
        <w:t xml:space="preserve"> </w:t>
      </w:r>
      <w:hyperlink r:id="rId92" w:history="1">
        <w:r w:rsidR="004E0154" w:rsidRPr="00485A44">
          <w:rPr>
            <w:rStyle w:val="Hyperlink"/>
          </w:rPr>
          <w:t>https://de.wikipedia.org/wiki/Komplexe_Zahl</w:t>
        </w:r>
      </w:hyperlink>
      <w:r w:rsidR="004E0154">
        <w:t xml:space="preserve"> -&gt; Matrizen zeigt, wie es geht:</w:t>
      </w:r>
    </w:p>
    <w:p w:rsidR="00B93598" w:rsidRDefault="00B93598" w:rsidP="00867679">
      <w:r>
        <w:rPr>
          <w:noProof/>
          <w:lang w:eastAsia="de-DE"/>
        </w:rPr>
        <w:drawing>
          <wp:inline distT="0" distB="0" distL="0" distR="0" wp14:anchorId="3B61DA92" wp14:editId="340ADFEB">
            <wp:extent cx="2839218" cy="271273"/>
            <wp:effectExtent l="0" t="0" r="0" b="0"/>
            <wp:docPr id="333" name="Grafik 333" descr="%FontSize=11&#10;%TeXFontSize=11&#10;\documentclass{article}&#10;\pagestyle{empty}&#10;\begin{document}&#10;\[&#10;Z = \begin{pmatrix}a&amp;-b\\b&amp;a\end{pmatrix} = a \begin{pmatrix}1&amp;0\\0&amp;1\end{pmatrix} + b \begin{pmatrix}0&amp;-1\\1&amp;0\end{pmatrix} = a \cdot E + b \cdot I&#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lum/>
                    </a:blip>
                    <a:stretch>
                      <a:fillRect/>
                    </a:stretch>
                  </pic:blipFill>
                  <pic:spPr>
                    <a:xfrm>
                      <a:off x="0" y="0"/>
                      <a:ext cx="2839218" cy="271273"/>
                    </a:xfrm>
                    <a:prstGeom prst="rect">
                      <a:avLst/>
                    </a:prstGeom>
                    <a:noFill/>
                    <a:ln>
                      <a:noFill/>
                    </a:ln>
                  </pic:spPr>
                </pic:pic>
              </a:graphicData>
            </a:graphic>
          </wp:inline>
        </w:drawing>
      </w:r>
    </w:p>
    <w:p w:rsidR="005C5752" w:rsidRDefault="00165970" w:rsidP="00867679">
      <w:r>
        <w:t xml:space="preserve">Wir sehen hier ein Prinzip, dass öfter auftaucht: verschiedene mathematische Modelle sind gleichwertig, darin gibt es aber einen gemeinsamen Kern, </w:t>
      </w:r>
      <w:r w:rsidR="002C6BB7">
        <w:t xml:space="preserve">den man scheinbar nicht loswerden kann. </w:t>
      </w:r>
      <w:r w:rsidR="0020225B">
        <w:t>Dieser Kern ist hier die Algebra, wie sie einerseits durch komplexe Zahlen dargestellt werden kann, andererseits durch 2x2 Matrizen.</w:t>
      </w:r>
      <w:r w:rsidR="009C2FBF">
        <w:t xml:space="preserve"> Andere solche Kerne sind Symmetriegruppen, die in jeder Formulierung zu finden </w:t>
      </w:r>
      <w:r w:rsidR="00CC7BA2">
        <w:t>sein sollen</w:t>
      </w:r>
      <w:r w:rsidR="009C2FBF">
        <w:t>.</w:t>
      </w:r>
      <w:r w:rsidR="006E1E9B">
        <w:t xml:space="preserve"> </w:t>
      </w:r>
      <w:r w:rsidR="009F5AB1">
        <w:t xml:space="preserve">Genauer gesagt sind die Kerne keine konkreten Gruppen (wie z.B. Gruppe der Drehungen in 3 Dimensionen </w:t>
      </w:r>
      <w:r w:rsidR="00F26BD3">
        <w:t>S</w:t>
      </w:r>
      <w:r w:rsidR="009F5AB1">
        <w:t>O(3)</w:t>
      </w:r>
      <w:r w:rsidR="008168FF">
        <w:t>)</w:t>
      </w:r>
      <w:r w:rsidR="0096600F">
        <w:t>,</w:t>
      </w:r>
      <w:r w:rsidR="008168FF">
        <w:t xml:space="preserve"> sondern wieder </w:t>
      </w:r>
      <w:r w:rsidR="000B35D5">
        <w:t xml:space="preserve">nur </w:t>
      </w:r>
      <w:r w:rsidR="001C50F5">
        <w:t>die</w:t>
      </w:r>
      <w:r w:rsidR="008168FF">
        <w:t xml:space="preserve"> algebraische</w:t>
      </w:r>
      <w:r w:rsidR="009F5AB1">
        <w:t xml:space="preserve"> Strukturen, die von diesen Gruppen darg</w:t>
      </w:r>
      <w:r w:rsidR="00F26BD3">
        <w:t xml:space="preserve">estellt werden. </w:t>
      </w:r>
      <w:r w:rsidR="00827413">
        <w:t>Diese Erfahrung hat den Glauben an die Realität solcher algebraischer Str</w:t>
      </w:r>
      <w:r w:rsidR="003C1C0A">
        <w:t xml:space="preserve">ukturen in der Natur gefestigt, z.B.: </w:t>
      </w:r>
      <w:hyperlink r:id="rId94" w:history="1">
        <w:r w:rsidR="00BE27C5" w:rsidRPr="00485A44">
          <w:rPr>
            <w:rStyle w:val="Hyperlink"/>
          </w:rPr>
          <w:t>http://www.lyre.de/Lyre-SSR-2012.pdf</w:t>
        </w:r>
      </w:hyperlink>
      <w:r w:rsidR="00BE27C5">
        <w:t xml:space="preserve"> </w:t>
      </w:r>
    </w:p>
    <w:p w:rsidR="0032138D" w:rsidRDefault="00B765CF" w:rsidP="00351FAA">
      <w:r>
        <w:t>Die komplexen Zahlen fallen unter das Thema der Clifford-Algebren, zu denen die Quaternionen</w:t>
      </w:r>
      <w:r w:rsidR="007E4E2A">
        <w:t xml:space="preserve"> genauso</w:t>
      </w:r>
      <w:r>
        <w:t xml:space="preserve"> gehören wie die Dirac-Matrizen</w:t>
      </w:r>
      <w:r w:rsidR="00785D91">
        <w:t>. Dirac-Matrizen kommen zur Anwendung in</w:t>
      </w:r>
      <w:r>
        <w:t xml:space="preserve"> Gleichungen, die zur Beschreibung von Fermionen </w:t>
      </w:r>
      <w:r w:rsidR="00C54117">
        <w:t xml:space="preserve">(Elektronen, Myonen, Neutrinos, …) </w:t>
      </w:r>
      <w:r>
        <w:t xml:space="preserve">dienen. </w:t>
      </w:r>
      <w:r w:rsidR="00AF1CF3">
        <w:t>Auch hier dürfte sich die Darstellung relativ leicht wechseln lassen, wobei die Alg</w:t>
      </w:r>
      <w:r w:rsidR="00350C53">
        <w:t>e</w:t>
      </w:r>
      <w:r w:rsidR="00AF1CF3">
        <w:t>bra dieselbe bleiben wird.</w:t>
      </w:r>
    </w:p>
    <w:p w:rsidR="000D5D03" w:rsidRDefault="000D5D03" w:rsidP="00D4000F">
      <w:pPr>
        <w:pStyle w:val="berschrift1"/>
      </w:pPr>
      <w:bookmarkStart w:id="87" w:name="_Toc487390047"/>
      <w:r>
        <w:t>Gruppen</w:t>
      </w:r>
      <w:bookmarkEnd w:id="87"/>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45"/>
        <w:gridCol w:w="2867"/>
      </w:tblGrid>
      <w:tr w:rsidR="00AE677D" w:rsidTr="0045085C">
        <w:tc>
          <w:tcPr>
            <w:tcW w:w="6345" w:type="dxa"/>
          </w:tcPr>
          <w:p w:rsidR="00AE677D" w:rsidRDefault="00AE677D" w:rsidP="005E71B6">
            <w:r>
              <w:t xml:space="preserve">Mathematische Gruppen sind in der Physik von überragender Bedeutung. Oben haben wir die Galilei-Gruppe kennengelernt. Im Standardmodell </w:t>
            </w:r>
            <w:r w:rsidR="00FD5193">
              <w:t xml:space="preserve">der „Materie“ </w:t>
            </w:r>
            <w:r>
              <w:t>genügen die Gleichungen bestimmten Symmetrien, die man mit U(1), SU(2), SU(3) und Poincaré-Gruppe bezeichnet.</w:t>
            </w:r>
            <w:r>
              <w:rPr>
                <w:rStyle w:val="Funotenzeichen"/>
              </w:rPr>
              <w:footnoteReference w:id="5"/>
            </w:r>
            <w:r>
              <w:t xml:space="preserve"> D.h. dass die mathematischen Objekte in den Gleichungen durch andere Objekte ersetzt werden können, wobei die Gestalt der Gleichung erhalten bleibt. Die Ersetzungsoperationen zusammen genommen bilden mathematische Gruppen.</w:t>
            </w:r>
          </w:p>
        </w:tc>
        <w:tc>
          <w:tcPr>
            <w:tcW w:w="2867" w:type="dxa"/>
          </w:tcPr>
          <w:p w:rsidR="00AE677D" w:rsidRDefault="00827011" w:rsidP="005E71B6">
            <w:r>
              <w:rPr>
                <w:noProof/>
                <w:lang w:eastAsia="de-DE"/>
              </w:rPr>
              <w:drawing>
                <wp:inline distT="0" distB="0" distL="0" distR="0" wp14:anchorId="203CFBC9" wp14:editId="5E941773">
                  <wp:extent cx="1484985" cy="1391245"/>
                  <wp:effectExtent l="0" t="0" r="1270" b="0"/>
                  <wp:docPr id="369" name="Grafik 369" descr="https://upload.wikimedia.org/wikipedia/commons/thumb/3/3f/Snowflake8.png/220px-Snowflak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pload.wikimedia.org/wikipedia/commons/thumb/3/3f/Snowflake8.png/220px-Snowflake8.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85210" cy="1391456"/>
                          </a:xfrm>
                          <a:prstGeom prst="rect">
                            <a:avLst/>
                          </a:prstGeom>
                          <a:noFill/>
                          <a:ln>
                            <a:noFill/>
                          </a:ln>
                        </pic:spPr>
                      </pic:pic>
                    </a:graphicData>
                  </a:graphic>
                </wp:inline>
              </w:drawing>
            </w:r>
          </w:p>
        </w:tc>
      </w:tr>
    </w:tbl>
    <w:p w:rsidR="00ED3617" w:rsidRDefault="00ED3617" w:rsidP="00DF797F"/>
    <w:p w:rsidR="00DF797F" w:rsidRDefault="009767D8" w:rsidP="00DF797F">
      <w:r>
        <w:lastRenderedPageBreak/>
        <w:t xml:space="preserve">Die wichtigsten Gruppen des Standardmodells sind hier beschrieben: </w:t>
      </w:r>
      <w:hyperlink r:id="rId96" w:history="1">
        <w:r w:rsidR="00DF797F" w:rsidRPr="009E531E">
          <w:rPr>
            <w:rStyle w:val="Hyperlink"/>
          </w:rPr>
          <w:t>http://www.physik.uni-bielefeld.de/~laine/symmetrien/sym_jurke.pdf</w:t>
        </w:r>
      </w:hyperlink>
      <w:r w:rsidR="00DF797F">
        <w:t xml:space="preserve"> </w:t>
      </w:r>
      <w:r>
        <w:t xml:space="preserve">Es ist aber noch lange nicht ausgemacht, dass diese fundamentale Gruppen der Natur sind, es könnten genauso gut die Symmetrien eines zusammengesetzten Zustands sein, wobei noch fundamentalere Naturgesetze ganz andere Symmetrien haben könnten. Im Festkörper, so gesehen ein zusammengesetzter Zustand aus elementaren Zuständen des Standardmodells, können sich ganz andere Symmetrien herausbilden: </w:t>
      </w:r>
      <w:hyperlink r:id="rId97" w:history="1">
        <w:r w:rsidR="00DF797F" w:rsidRPr="009E531E">
          <w:rPr>
            <w:rStyle w:val="Hyperlink"/>
          </w:rPr>
          <w:t>http://www.thp.uni-koeln.de/Documents/muellerhartmann_gruppentheorie.pdf</w:t>
        </w:r>
      </w:hyperlink>
      <w:r w:rsidR="00DF797F">
        <w:t xml:space="preserve"> </w:t>
      </w:r>
    </w:p>
    <w:p w:rsidR="00DF797F" w:rsidRDefault="00A91AAA" w:rsidP="00DF797F">
      <w:r>
        <w:t xml:space="preserve">Operationen (Gruppenmitglieder), die mit dem Generator der Zeittranslation kommutieren, führen zu Größen, die </w:t>
      </w:r>
      <w:r w:rsidRPr="00A91AAA">
        <w:rPr>
          <w:b/>
          <w:i/>
        </w:rPr>
        <w:t>sind</w:t>
      </w:r>
      <w:r>
        <w:t xml:space="preserve">. Der Generator der Zeitverschiebung heißt </w:t>
      </w:r>
      <w:r w:rsidRPr="00A91AAA">
        <w:rPr>
          <w:b/>
          <w:i/>
        </w:rPr>
        <w:t>Energie</w:t>
      </w:r>
      <w:r>
        <w:t>.</w:t>
      </w:r>
      <w:r>
        <w:rPr>
          <w:rStyle w:val="Funotenzeichen"/>
        </w:rPr>
        <w:footnoteReference w:id="6"/>
      </w:r>
      <w:r>
        <w:t xml:space="preserve"> Auf diese Art bedeutet </w:t>
      </w:r>
      <w:r w:rsidR="0030298D">
        <w:t>die T-Symmetrie Energieerhaltung</w:t>
      </w:r>
      <w:r w:rsidR="00D651C3">
        <w:t>, die Translationssymmetrie Impulserhaltung, die O(3) Symmetrie Drehimpulserhaltung,</w:t>
      </w:r>
      <w:r w:rsidR="0030298D">
        <w:t xml:space="preserve"> </w:t>
      </w:r>
      <w:r>
        <w:t>die U(1) Symmetrie (Drehung in der komplexen Ebene) die Erhaltung elektrischer Ladung</w:t>
      </w:r>
      <w:r w:rsidR="001B328F">
        <w:t xml:space="preserve">, </w:t>
      </w:r>
      <w:r w:rsidR="008F1F14">
        <w:t>S</w:t>
      </w:r>
      <w:r w:rsidR="001B328F">
        <w:t>U(2) Erhaltung der schwachen Ladung, usw.</w:t>
      </w:r>
    </w:p>
    <w:p w:rsidR="003F3632" w:rsidRDefault="003F3632" w:rsidP="00DF797F">
      <w:r>
        <w:t>Ungeachtet der Wichtigkeit für das Verständnis der Natur können</w:t>
      </w:r>
      <w:r w:rsidR="0004127B">
        <w:t xml:space="preserve"> wir</w:t>
      </w:r>
      <w:r>
        <w:t xml:space="preserve"> bei der Quanteninformationsverarbeitung </w:t>
      </w:r>
      <w:r w:rsidR="00E91AFC">
        <w:t xml:space="preserve">im </w:t>
      </w:r>
      <w:r w:rsidR="008817AB">
        <w:t>Großen und Ganzen</w:t>
      </w:r>
      <w:r w:rsidR="00E91AFC">
        <w:t xml:space="preserve"> </w:t>
      </w:r>
      <w:r>
        <w:t>einen Bogen um die</w:t>
      </w:r>
      <w:r w:rsidR="007F00C7">
        <w:t xml:space="preserve"> Symmetriegruppen</w:t>
      </w:r>
      <w:r>
        <w:t xml:space="preserve"> machen.</w:t>
      </w:r>
    </w:p>
    <w:p w:rsidR="00EF09F0" w:rsidRDefault="006A762C" w:rsidP="00847762">
      <w:pPr>
        <w:pStyle w:val="berschrift1"/>
      </w:pPr>
      <w:bookmarkStart w:id="88" w:name="_Toc487390048"/>
      <w:r>
        <w:t xml:space="preserve">Der unitäre </w:t>
      </w:r>
      <w:r w:rsidR="00EF09F0">
        <w:t>Vektorr</w:t>
      </w:r>
      <w:r>
        <w:t>aum</w:t>
      </w:r>
      <w:r w:rsidR="006A49B8">
        <w:rPr>
          <w:rStyle w:val="Funotenzeichen"/>
        </w:rPr>
        <w:footnoteReference w:id="7"/>
      </w:r>
      <w:bookmarkEnd w:id="88"/>
    </w:p>
    <w:p w:rsidR="00100214" w:rsidRDefault="00100214" w:rsidP="00A0210D">
      <w:r>
        <w:t>In der Quantentheorie</w:t>
      </w:r>
      <w:r w:rsidR="00951774">
        <w:t xml:space="preserve"> </w:t>
      </w:r>
      <w:r w:rsidR="00982A65">
        <w:t xml:space="preserve">werden physikalische Größen in einem unitären Vektorraum modelliert, d.h. einem Vektorraum, in dem die Skalarprodukte der Vektoren </w:t>
      </w:r>
      <w:r w:rsidR="00982A65" w:rsidRPr="00D70E87">
        <w:rPr>
          <w:b/>
        </w:rPr>
        <w:t>komplexe</w:t>
      </w:r>
      <w:r w:rsidR="00982A65">
        <w:t xml:space="preserve"> Zahlen ergeben können.</w:t>
      </w:r>
      <w:r w:rsidR="009B43DD">
        <w:t xml:space="preserve"> Die „abstrakten“ Vektoren, welche die wirklichen Größen darstellen sollen, werden so geschrieben</w:t>
      </w:r>
      <w:r w:rsidR="008D60C6">
        <w:t xml:space="preserve"> („ket-Notation“)</w:t>
      </w:r>
      <w:r w:rsidR="009B43DD">
        <w:t>:</w:t>
      </w:r>
    </w:p>
    <w:p w:rsidR="005A64B9" w:rsidRDefault="00A0210D" w:rsidP="005A64B9">
      <w:pPr>
        <w:jc w:val="center"/>
      </w:pPr>
      <w:r>
        <w:rPr>
          <w:noProof/>
          <w:lang w:eastAsia="de-DE"/>
        </w:rPr>
        <w:drawing>
          <wp:inline distT="0" distB="0" distL="0" distR="0" wp14:anchorId="725470EA" wp14:editId="2C7CAE8E">
            <wp:extent cx="2488449" cy="243131"/>
            <wp:effectExtent l="0" t="0" r="0" b="5080"/>
            <wp:docPr id="330" name="Grafik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2490029" cy="243285"/>
                    </a:xfrm>
                    <a:prstGeom prst="rect">
                      <a:avLst/>
                    </a:prstGeom>
                  </pic:spPr>
                </pic:pic>
              </a:graphicData>
            </a:graphic>
          </wp:inline>
        </w:drawing>
      </w:r>
    </w:p>
    <w:p w:rsidR="00850E34" w:rsidRDefault="006E361B" w:rsidP="00850E34">
      <w:r>
        <w:t xml:space="preserve">Wie für unsere Zahlentupel-„Vektoren“ </w:t>
      </w:r>
      <w:r w:rsidR="00C512F8">
        <w:t>soll gelten</w:t>
      </w:r>
      <w:r>
        <w:t>:</w:t>
      </w:r>
    </w:p>
    <w:p w:rsidR="00C14FF6" w:rsidRDefault="00C14FF6" w:rsidP="005C049B">
      <w:pPr>
        <w:pStyle w:val="Listenabsatz"/>
        <w:numPr>
          <w:ilvl w:val="0"/>
          <w:numId w:val="2"/>
        </w:numPr>
      </w:pPr>
      <w:r>
        <w:t>assoziativ</w:t>
      </w:r>
      <w:r w:rsidR="00EB210C">
        <w:t>e Addition</w:t>
      </w:r>
      <w:r>
        <w:t xml:space="preserve">: </w:t>
      </w:r>
      <w:r w:rsidR="009D354A">
        <w:br/>
      </w:r>
      <w:r>
        <w:t xml:space="preserve"> </w:t>
      </w:r>
      <w:r>
        <w:rPr>
          <w:noProof/>
          <w:lang w:eastAsia="de-DE"/>
        </w:rPr>
        <w:drawing>
          <wp:inline distT="0" distB="0" distL="0" distR="0" wp14:anchorId="4641467E" wp14:editId="513A1F7F">
            <wp:extent cx="2040941" cy="229775"/>
            <wp:effectExtent l="0" t="0" r="0" b="0"/>
            <wp:docPr id="336" name="Grafik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2042132" cy="229909"/>
                    </a:xfrm>
                    <a:prstGeom prst="rect">
                      <a:avLst/>
                    </a:prstGeom>
                  </pic:spPr>
                </pic:pic>
              </a:graphicData>
            </a:graphic>
          </wp:inline>
        </w:drawing>
      </w:r>
    </w:p>
    <w:p w:rsidR="00C14FF6" w:rsidRDefault="009D354A" w:rsidP="005C049B">
      <w:pPr>
        <w:pStyle w:val="Listenabsatz"/>
        <w:numPr>
          <w:ilvl w:val="0"/>
          <w:numId w:val="2"/>
        </w:numPr>
      </w:pPr>
      <w:r>
        <w:t>kommutativ</w:t>
      </w:r>
      <w:r w:rsidR="00EB210C">
        <w:t>e Addition</w:t>
      </w:r>
      <w:r w:rsidR="00E17A09">
        <w:t>:</w:t>
      </w:r>
      <w:r>
        <w:br/>
      </w:r>
      <w:r w:rsidR="00C14FF6">
        <w:t xml:space="preserve"> </w:t>
      </w:r>
      <w:r w:rsidR="003F66B6">
        <w:rPr>
          <w:noProof/>
          <w:lang w:eastAsia="de-DE"/>
        </w:rPr>
        <w:drawing>
          <wp:inline distT="0" distB="0" distL="0" distR="0" wp14:anchorId="3DD72F2B" wp14:editId="03394AE8">
            <wp:extent cx="1484985" cy="205667"/>
            <wp:effectExtent l="0" t="0" r="1270" b="4445"/>
            <wp:docPr id="337" name="Grafik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1484149" cy="205551"/>
                    </a:xfrm>
                    <a:prstGeom prst="rect">
                      <a:avLst/>
                    </a:prstGeom>
                  </pic:spPr>
                </pic:pic>
              </a:graphicData>
            </a:graphic>
          </wp:inline>
        </w:drawing>
      </w:r>
    </w:p>
    <w:p w:rsidR="006E361B" w:rsidRDefault="00CC49F3" w:rsidP="005C049B">
      <w:pPr>
        <w:pStyle w:val="Listenabsatz"/>
        <w:numPr>
          <w:ilvl w:val="0"/>
          <w:numId w:val="2"/>
        </w:numPr>
      </w:pPr>
      <w:r>
        <w:t>Multiplikation mit einem Skalar:</w:t>
      </w:r>
      <w:r w:rsidR="00313014">
        <w:br/>
      </w:r>
      <w:r w:rsidR="00313014">
        <w:rPr>
          <w:noProof/>
          <w:lang w:eastAsia="de-DE"/>
        </w:rPr>
        <w:drawing>
          <wp:inline distT="0" distB="0" distL="0" distR="0" wp14:anchorId="47FB684B" wp14:editId="12DCE011">
            <wp:extent cx="1741018" cy="210812"/>
            <wp:effectExtent l="0" t="0" r="0" b="0"/>
            <wp:docPr id="338" name="Grafik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1740521" cy="210752"/>
                    </a:xfrm>
                    <a:prstGeom prst="rect">
                      <a:avLst/>
                    </a:prstGeom>
                  </pic:spPr>
                </pic:pic>
              </a:graphicData>
            </a:graphic>
          </wp:inline>
        </w:drawing>
      </w:r>
    </w:p>
    <w:p w:rsidR="00174114" w:rsidRDefault="004F6F5E" w:rsidP="005C049B">
      <w:pPr>
        <w:pStyle w:val="Listenabsatz"/>
        <w:numPr>
          <w:ilvl w:val="0"/>
          <w:numId w:val="2"/>
        </w:numPr>
      </w:pPr>
      <w:r>
        <w:t xml:space="preserve">Das </w:t>
      </w:r>
      <w:r w:rsidR="004F2690">
        <w:t xml:space="preserve">Skalarprodukt zweier Vektoren ergibt eine </w:t>
      </w:r>
      <w:r w:rsidR="004F2690" w:rsidRPr="004F2690">
        <w:rPr>
          <w:b/>
        </w:rPr>
        <w:t>komplexe</w:t>
      </w:r>
      <w:r w:rsidR="004F2690">
        <w:t xml:space="preserve"> Zahl</w:t>
      </w:r>
      <w:r w:rsidR="00246D6E">
        <w:t xml:space="preserve"> a</w:t>
      </w:r>
      <w:r w:rsidR="0074233B">
        <w:t xml:space="preserve"> („bra“-„ket“-Notation)</w:t>
      </w:r>
      <w:r w:rsidR="004F2690">
        <w:t>:</w:t>
      </w:r>
      <w:r w:rsidR="00174114">
        <w:br/>
      </w:r>
      <w:r w:rsidR="00174114">
        <w:rPr>
          <w:noProof/>
          <w:lang w:eastAsia="de-DE"/>
        </w:rPr>
        <w:drawing>
          <wp:inline distT="0" distB="0" distL="0" distR="0" wp14:anchorId="3E8C95FC" wp14:editId="3262CC06">
            <wp:extent cx="827772" cy="219456"/>
            <wp:effectExtent l="0" t="0" r="0" b="9525"/>
            <wp:docPr id="339" name="Grafik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833778" cy="221048"/>
                    </a:xfrm>
                    <a:prstGeom prst="rect">
                      <a:avLst/>
                    </a:prstGeom>
                  </pic:spPr>
                </pic:pic>
              </a:graphicData>
            </a:graphic>
          </wp:inline>
        </w:drawing>
      </w:r>
      <w:r w:rsidR="00656980">
        <w:br/>
        <w:t xml:space="preserve">Es kommt jetzt aber auf die Reihenfolge an, denn es soll gelten: </w:t>
      </w:r>
      <w:r w:rsidR="00656980">
        <w:br/>
      </w:r>
      <w:r w:rsidR="00656980">
        <w:rPr>
          <w:noProof/>
          <w:lang w:eastAsia="de-DE"/>
        </w:rPr>
        <w:drawing>
          <wp:inline distT="0" distB="0" distL="0" distR="0" wp14:anchorId="1339D61A" wp14:editId="2CD767B5">
            <wp:extent cx="1156500" cy="219456"/>
            <wp:effectExtent l="0" t="0" r="5715" b="9525"/>
            <wp:docPr id="340" name="Grafik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1195273" cy="226813"/>
                    </a:xfrm>
                    <a:prstGeom prst="rect">
                      <a:avLst/>
                    </a:prstGeom>
                  </pic:spPr>
                </pic:pic>
              </a:graphicData>
            </a:graphic>
          </wp:inline>
        </w:drawing>
      </w:r>
    </w:p>
    <w:p w:rsidR="00056928" w:rsidRDefault="00056928" w:rsidP="005C049B">
      <w:pPr>
        <w:pStyle w:val="Listenabsatz"/>
        <w:numPr>
          <w:ilvl w:val="0"/>
          <w:numId w:val="2"/>
        </w:numPr>
      </w:pPr>
      <w:r>
        <w:t>Distributivität:</w:t>
      </w:r>
      <w:r>
        <w:br/>
      </w:r>
      <w:r>
        <w:rPr>
          <w:noProof/>
          <w:lang w:eastAsia="de-DE"/>
        </w:rPr>
        <w:drawing>
          <wp:inline distT="0" distB="0" distL="0" distR="0" wp14:anchorId="5EB25070" wp14:editId="79C4AFAD">
            <wp:extent cx="2209191" cy="226972"/>
            <wp:effectExtent l="0" t="0" r="635" b="1905"/>
            <wp:docPr id="341" name="Grafik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2212730" cy="227336"/>
                    </a:xfrm>
                    <a:prstGeom prst="rect">
                      <a:avLst/>
                    </a:prstGeom>
                  </pic:spPr>
                </pic:pic>
              </a:graphicData>
            </a:graphic>
          </wp:inline>
        </w:drawing>
      </w:r>
    </w:p>
    <w:p w:rsidR="00DE485A" w:rsidRPr="00EE3DA3" w:rsidRDefault="00A5169F" w:rsidP="005C049B">
      <w:pPr>
        <w:pStyle w:val="Listenabsatz"/>
        <w:numPr>
          <w:ilvl w:val="0"/>
          <w:numId w:val="2"/>
        </w:numPr>
      </w:pPr>
      <w:r>
        <w:lastRenderedPageBreak/>
        <w:t>Herausziehen einer komplexen Zahl:</w:t>
      </w:r>
      <w:r w:rsidR="00DE485A">
        <w:br/>
      </w:r>
      <w:r w:rsidR="00DE485A">
        <w:rPr>
          <w:noProof/>
          <w:lang w:eastAsia="de-DE"/>
        </w:rPr>
        <w:drawing>
          <wp:inline distT="0" distB="0" distL="0" distR="0" wp14:anchorId="09947BA2" wp14:editId="2057AC07">
            <wp:extent cx="1331367" cy="206269"/>
            <wp:effectExtent l="0" t="0" r="2540" b="3810"/>
            <wp:docPr id="342" name="Grafi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1329183" cy="205931"/>
                    </a:xfrm>
                    <a:prstGeom prst="rect">
                      <a:avLst/>
                    </a:prstGeom>
                  </pic:spPr>
                </pic:pic>
              </a:graphicData>
            </a:graphic>
          </wp:inline>
        </w:drawing>
      </w:r>
      <w:r w:rsidR="00DE485A">
        <w:t xml:space="preserve"> </w:t>
      </w:r>
      <w:r w:rsidR="00DE485A" w:rsidRPr="00DE485A">
        <w:rPr>
          <w:b/>
          <w:color w:val="FF0000"/>
          <w:vertAlign w:val="superscript"/>
        </w:rPr>
        <w:t>aber</w:t>
      </w:r>
      <w:r w:rsidR="00170953" w:rsidRPr="00170953">
        <w:rPr>
          <w:b/>
          <w:color w:val="FF0000"/>
        </w:rPr>
        <w:t xml:space="preserve"> </w:t>
      </w:r>
      <w:r w:rsidR="00170953" w:rsidRPr="00170953">
        <w:rPr>
          <w:noProof/>
          <w:lang w:eastAsia="de-DE"/>
        </w:rPr>
        <w:drawing>
          <wp:inline distT="0" distB="0" distL="0" distR="0" wp14:anchorId="5E6F4888" wp14:editId="6E3E67E3">
            <wp:extent cx="1419149" cy="229016"/>
            <wp:effectExtent l="0" t="0" r="0" b="0"/>
            <wp:docPr id="343" name="Grafik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1419690" cy="229103"/>
                    </a:xfrm>
                    <a:prstGeom prst="rect">
                      <a:avLst/>
                    </a:prstGeom>
                  </pic:spPr>
                </pic:pic>
              </a:graphicData>
            </a:graphic>
          </wp:inline>
        </w:drawing>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E86EC1" w:rsidTr="00B460AB">
        <w:tc>
          <w:tcPr>
            <w:tcW w:w="4256" w:type="pct"/>
            <w:shd w:val="clear" w:color="auto" w:fill="EEECE1" w:themeFill="background2"/>
            <w:vAlign w:val="center"/>
          </w:tcPr>
          <w:p w:rsidR="00B460AB" w:rsidRPr="00B460AB" w:rsidRDefault="00B460AB" w:rsidP="00B460AB">
            <w:pPr>
              <w:rPr>
                <w:rStyle w:val="Buchtitel"/>
              </w:rPr>
            </w:pPr>
            <w:r>
              <w:rPr>
                <w:rStyle w:val="Buchtitel"/>
              </w:rPr>
              <w:t>Zeige, dass aus den Definitionen oben folgt:</w:t>
            </w:r>
          </w:p>
          <w:p w:rsidR="00E86EC1" w:rsidRDefault="00FC0AA7" w:rsidP="00E86EC1">
            <w:pPr>
              <w:jc w:val="center"/>
            </w:pPr>
            <w:r>
              <w:rPr>
                <w:noProof/>
                <w:lang w:eastAsia="de-DE"/>
              </w:rPr>
              <w:drawing>
                <wp:inline distT="0" distB="0" distL="0" distR="0">
                  <wp:extent cx="676657" cy="141732"/>
                  <wp:effectExtent l="0" t="0" r="0" b="0"/>
                  <wp:docPr id="492" name="Grafik 492" descr="%FontSize=11&#10;%TeXFontSize=11&#10;\documentclass{article}&#10;\usepackage{physics} &#10;\usepackage{MnSymbol}&#10;\usepackage{mathrsfs}&#10;\usepackage{mathtools}&#10;\pagestyle{empty}&#10;\begin{document}&#10;\[&#10;\operatorname {Im} \braket{ \phi }{ \phi }  = 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lum/>
                          </a:blip>
                          <a:stretch>
                            <a:fillRect/>
                          </a:stretch>
                        </pic:blipFill>
                        <pic:spPr>
                          <a:xfrm>
                            <a:off x="0" y="0"/>
                            <a:ext cx="676657" cy="141732"/>
                          </a:xfrm>
                          <a:prstGeom prst="rect">
                            <a:avLst/>
                          </a:prstGeom>
                          <a:noFill/>
                          <a:ln>
                            <a:noFill/>
                          </a:ln>
                        </pic:spPr>
                      </pic:pic>
                    </a:graphicData>
                  </a:graphic>
                </wp:inline>
              </w:drawing>
            </w:r>
          </w:p>
        </w:tc>
        <w:tc>
          <w:tcPr>
            <w:tcW w:w="478" w:type="pct"/>
            <w:shd w:val="clear" w:color="auto" w:fill="auto"/>
            <w:vAlign w:val="center"/>
          </w:tcPr>
          <w:p w:rsidR="00E86EC1" w:rsidRPr="00E86EC1" w:rsidRDefault="00E86EC1" w:rsidP="00E86EC1">
            <w:pPr>
              <w:jc w:val="right"/>
              <w:rPr>
                <w:rFonts w:ascii="Arial" w:hAnsi="Arial" w:cs="Arial"/>
                <w:vanish/>
                <w:sz w:val="16"/>
              </w:rPr>
            </w:pPr>
            <w:r w:rsidRPr="00E86EC1">
              <w:rPr>
                <w:rFonts w:ascii="Arial" w:hAnsi="Arial" w:cs="Arial"/>
                <w:vanish/>
                <w:sz w:val="16"/>
              </w:rPr>
              <w:t>AufgabeReelleNorm</w:t>
            </w:r>
          </w:p>
        </w:tc>
        <w:tc>
          <w:tcPr>
            <w:tcW w:w="266" w:type="pct"/>
            <w:shd w:val="clear" w:color="auto" w:fill="auto"/>
            <w:vAlign w:val="center"/>
          </w:tcPr>
          <w:p w:rsidR="00E86EC1" w:rsidRDefault="00E86EC1" w:rsidP="00E86EC1">
            <w:pPr>
              <w:jc w:val="right"/>
            </w:pPr>
            <w:r>
              <w:t>(</w:t>
            </w:r>
            <w:bookmarkStart w:id="89" w:name="AufgabeReelleNorm"/>
            <w:r>
              <w:fldChar w:fldCharType="begin"/>
            </w:r>
            <w:r>
              <w:instrText xml:space="preserve"> SEQ Eq \* MERGEFORMAT </w:instrText>
            </w:r>
            <w:r>
              <w:fldChar w:fldCharType="separate"/>
            </w:r>
            <w:r w:rsidR="00CB3242">
              <w:rPr>
                <w:noProof/>
              </w:rPr>
              <w:t>65</w:t>
            </w:r>
            <w:r>
              <w:fldChar w:fldCharType="end"/>
            </w:r>
            <w:bookmarkEnd w:id="89"/>
            <w:r>
              <w:t>)</w:t>
            </w:r>
          </w:p>
        </w:tc>
      </w:tr>
    </w:tbl>
    <w:p w:rsidR="008F2BA8" w:rsidRDefault="008F2BA8" w:rsidP="00EE3DA3"/>
    <w:p w:rsidR="00621ABF" w:rsidRDefault="008F2BA8" w:rsidP="00EE3DA3">
      <w:r>
        <w:t>Darüber hinaus soll d</w:t>
      </w:r>
      <w:r w:rsidR="00B57AB9">
        <w:t xml:space="preserve">as Produkt eines Vektors mit sich selbst immer </w:t>
      </w:r>
      <w:r w:rsidR="00850BAB">
        <w:t>positiv sein:</w:t>
      </w:r>
    </w:p>
    <w:p w:rsidR="00B57AB9" w:rsidRDefault="00B57AB9" w:rsidP="00621ABF">
      <w:pPr>
        <w:jc w:val="center"/>
      </w:pPr>
      <w:r>
        <w:rPr>
          <w:noProof/>
          <w:lang w:eastAsia="de-DE"/>
        </w:rPr>
        <w:drawing>
          <wp:inline distT="0" distB="0" distL="0" distR="0" wp14:anchorId="4856D07A" wp14:editId="4588B6F4">
            <wp:extent cx="833932" cy="226353"/>
            <wp:effectExtent l="0" t="0" r="4445" b="2540"/>
            <wp:docPr id="357" name="Grafik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835269" cy="226716"/>
                    </a:xfrm>
                    <a:prstGeom prst="rect">
                      <a:avLst/>
                    </a:prstGeom>
                  </pic:spPr>
                </pic:pic>
              </a:graphicData>
            </a:graphic>
          </wp:inline>
        </w:drawing>
      </w:r>
    </w:p>
    <w:p w:rsidR="00EE3DA3" w:rsidRDefault="00B57AB9" w:rsidP="00EE3DA3">
      <w:r>
        <w:t xml:space="preserve">was es ermöglicht, die </w:t>
      </w:r>
      <w:r w:rsidRPr="00C1607E">
        <w:rPr>
          <w:b/>
        </w:rPr>
        <w:t>Norm</w:t>
      </w:r>
      <w:r>
        <w:t xml:space="preserve"> („Länge“) eines Vektors </w:t>
      </w:r>
      <w:r w:rsidR="00210A33">
        <w:t xml:space="preserve">als positive reelle Zahl </w:t>
      </w:r>
      <w:r>
        <w:t>zu definieren: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B57AB9" w:rsidTr="00B57AB9">
        <w:tc>
          <w:tcPr>
            <w:tcW w:w="4256" w:type="pct"/>
            <w:shd w:val="clear" w:color="auto" w:fill="auto"/>
            <w:vAlign w:val="center"/>
          </w:tcPr>
          <w:p w:rsidR="00B57AB9" w:rsidRDefault="00B57AB9" w:rsidP="00B57AB9">
            <w:pPr>
              <w:jc w:val="center"/>
            </w:pPr>
            <w:r>
              <w:rPr>
                <w:noProof/>
                <w:lang w:eastAsia="de-DE"/>
              </w:rPr>
              <w:drawing>
                <wp:inline distT="0" distB="0" distL="0" distR="0" wp14:anchorId="28DF984B" wp14:editId="24E22D12">
                  <wp:extent cx="1024128" cy="232912"/>
                  <wp:effectExtent l="0" t="0" r="5080" b="0"/>
                  <wp:docPr id="356" name="Grafik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1036597" cy="235748"/>
                          </a:xfrm>
                          <a:prstGeom prst="rect">
                            <a:avLst/>
                          </a:prstGeom>
                        </pic:spPr>
                      </pic:pic>
                    </a:graphicData>
                  </a:graphic>
                </wp:inline>
              </w:drawing>
            </w:r>
          </w:p>
        </w:tc>
        <w:tc>
          <w:tcPr>
            <w:tcW w:w="478" w:type="pct"/>
            <w:shd w:val="clear" w:color="auto" w:fill="auto"/>
            <w:vAlign w:val="center"/>
          </w:tcPr>
          <w:p w:rsidR="00B57AB9" w:rsidRPr="00B57AB9" w:rsidRDefault="00B57AB9" w:rsidP="00B57AB9">
            <w:pPr>
              <w:jc w:val="right"/>
              <w:rPr>
                <w:rFonts w:ascii="Arial" w:hAnsi="Arial" w:cs="Arial"/>
                <w:vanish/>
                <w:sz w:val="16"/>
              </w:rPr>
            </w:pPr>
            <w:r w:rsidRPr="00B57AB9">
              <w:rPr>
                <w:rFonts w:ascii="Arial" w:hAnsi="Arial" w:cs="Arial"/>
                <w:vanish/>
                <w:sz w:val="16"/>
              </w:rPr>
              <w:t>NormUnitaererVektor</w:t>
            </w:r>
          </w:p>
        </w:tc>
        <w:tc>
          <w:tcPr>
            <w:tcW w:w="266" w:type="pct"/>
            <w:shd w:val="clear" w:color="auto" w:fill="auto"/>
            <w:vAlign w:val="center"/>
          </w:tcPr>
          <w:p w:rsidR="00B57AB9" w:rsidRDefault="00B57AB9" w:rsidP="00B57AB9">
            <w:pPr>
              <w:jc w:val="right"/>
            </w:pPr>
            <w:r>
              <w:t>(</w:t>
            </w:r>
            <w:bookmarkStart w:id="90" w:name="NormUnitaererVektor"/>
            <w:r>
              <w:fldChar w:fldCharType="begin"/>
            </w:r>
            <w:r>
              <w:instrText xml:space="preserve"> SEQ Eq \* MERGEFORMAT </w:instrText>
            </w:r>
            <w:r>
              <w:fldChar w:fldCharType="separate"/>
            </w:r>
            <w:r w:rsidR="00CB3242">
              <w:rPr>
                <w:noProof/>
              </w:rPr>
              <w:t>66</w:t>
            </w:r>
            <w:r>
              <w:fldChar w:fldCharType="end"/>
            </w:r>
            <w:bookmarkEnd w:id="90"/>
            <w:r>
              <w:t>)</w:t>
            </w:r>
          </w:p>
        </w:tc>
      </w:tr>
    </w:tbl>
    <w:p w:rsidR="00ED4CB5" w:rsidRDefault="0064729D" w:rsidP="00EE3DA3">
      <w:r>
        <w:t xml:space="preserve">Verschwindet das Skalarprodukt, dann nennen wir die Vektoren wieder </w:t>
      </w:r>
      <w:r w:rsidRPr="00C1607E">
        <w:rPr>
          <w:b/>
        </w:rPr>
        <w:t>orthogonal</w:t>
      </w:r>
      <w:r>
        <w:t>:</w:t>
      </w:r>
    </w:p>
    <w:p w:rsidR="0021210E" w:rsidRDefault="00ED4CB5" w:rsidP="00ED4CB5">
      <w:pPr>
        <w:jc w:val="center"/>
      </w:pPr>
      <w:r>
        <w:rPr>
          <w:noProof/>
          <w:lang w:eastAsia="de-DE"/>
        </w:rPr>
        <w:drawing>
          <wp:inline distT="0" distB="0" distL="0" distR="0" wp14:anchorId="13E7CB62" wp14:editId="3E7218C9">
            <wp:extent cx="811987" cy="180869"/>
            <wp:effectExtent l="0" t="0" r="0" b="0"/>
            <wp:docPr id="359" name="Grafik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811217" cy="180698"/>
                    </a:xfrm>
                    <a:prstGeom prst="rect">
                      <a:avLst/>
                    </a:prstGeom>
                  </pic:spPr>
                </pic:pic>
              </a:graphicData>
            </a:graphic>
          </wp:inline>
        </w:drawing>
      </w:r>
    </w:p>
    <w:p w:rsidR="00DF4CBB" w:rsidRDefault="004C5F0B" w:rsidP="00A91E66">
      <w:pPr>
        <w:pStyle w:val="berschrift2"/>
      </w:pPr>
      <w:bookmarkStart w:id="91" w:name="_Toc487390049"/>
      <w:r>
        <w:t>Basisvektoren</w:t>
      </w:r>
      <w:bookmarkEnd w:id="91"/>
    </w:p>
    <w:p w:rsidR="000E4428" w:rsidRDefault="000A2BD0" w:rsidP="000E4428">
      <w:r>
        <w:t xml:space="preserve">Wie unsere Zahlentupel-Vektoren und Funktionen </w:t>
      </w:r>
      <w:r w:rsidR="000E5B06">
        <w:t>wollen</w:t>
      </w:r>
      <w:r>
        <w:t xml:space="preserve"> wir die Hilbertraumvektoren nach Koordinatenvektoren (oder abstrakter „Basisvektoren“) entwickeln</w:t>
      </w:r>
      <w:r w:rsidR="000E5B06">
        <w:t xml:space="preserve"> können</w:t>
      </w:r>
      <w:r>
        <w:t xml:space="preserve">, wenn wir uns für ein Koordinatensystem (eine „Basis“) entschieden haben.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10"/>
        <w:gridCol w:w="2631"/>
      </w:tblGrid>
      <w:tr w:rsidR="00A051E0" w:rsidTr="00A051E0">
        <w:tc>
          <w:tcPr>
            <w:tcW w:w="3510" w:type="dxa"/>
          </w:tcPr>
          <w:p w:rsidR="00A051E0" w:rsidRDefault="00A051E0" w:rsidP="0022120E">
            <w:r>
              <w:t>Zerlegung nach eine</w:t>
            </w:r>
            <w:r w:rsidR="000C665F">
              <w:t>r</w:t>
            </w:r>
            <w:r>
              <w:t xml:space="preserve"> Basis </w:t>
            </w:r>
            <w:r w:rsidR="000C665F">
              <w:t>|v</w:t>
            </w:r>
            <w:r w:rsidR="000C665F" w:rsidRPr="007E2126">
              <w:rPr>
                <w:vertAlign w:val="subscript"/>
              </w:rPr>
              <w:t>k</w:t>
            </w:r>
            <w:r w:rsidR="000C665F">
              <w:t>&gt;</w:t>
            </w:r>
            <w:r>
              <w:br/>
            </w:r>
            <w:r>
              <w:rPr>
                <w:noProof/>
                <w:lang w:eastAsia="de-DE"/>
              </w:rPr>
              <w:drawing>
                <wp:inline distT="0" distB="0" distL="0" distR="0" wp14:anchorId="0719CB1F" wp14:editId="039207A2">
                  <wp:extent cx="1091285" cy="299923"/>
                  <wp:effectExtent l="0" t="0" r="0" b="5080"/>
                  <wp:docPr id="360" name="Grafik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1100460" cy="302444"/>
                          </a:xfrm>
                          <a:prstGeom prst="rect">
                            <a:avLst/>
                          </a:prstGeom>
                        </pic:spPr>
                      </pic:pic>
                    </a:graphicData>
                  </a:graphic>
                </wp:inline>
              </w:drawing>
            </w:r>
          </w:p>
          <w:p w:rsidR="00A051E0" w:rsidRDefault="00A051E0" w:rsidP="000E4428"/>
        </w:tc>
        <w:tc>
          <w:tcPr>
            <w:tcW w:w="2631" w:type="dxa"/>
          </w:tcPr>
          <w:p w:rsidR="00A051E0" w:rsidRDefault="00A051E0" w:rsidP="000E4428">
            <w:r>
              <w:rPr>
                <w:noProof/>
                <w:lang w:eastAsia="de-DE"/>
              </w:rPr>
              <w:drawing>
                <wp:inline distT="0" distB="0" distL="0" distR="0" wp14:anchorId="143B7B24" wp14:editId="48EFCAC7">
                  <wp:extent cx="1315659" cy="1250899"/>
                  <wp:effectExtent l="0" t="0" r="0" b="6985"/>
                  <wp:docPr id="361" name="Grafik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1315286" cy="1250544"/>
                          </a:xfrm>
                          <a:prstGeom prst="rect">
                            <a:avLst/>
                          </a:prstGeom>
                        </pic:spPr>
                      </pic:pic>
                    </a:graphicData>
                  </a:graphic>
                </wp:inline>
              </w:drawing>
            </w:r>
          </w:p>
        </w:tc>
      </w:tr>
    </w:tbl>
    <w:p w:rsidR="00B1482C" w:rsidRDefault="00B1482C" w:rsidP="00B1482C">
      <w:r>
        <w:t xml:space="preserve">Die Dimension </w:t>
      </w:r>
      <w:r w:rsidR="000323FC">
        <w:t xml:space="preserve">des unitären Raumes </w:t>
      </w:r>
      <w:r>
        <w:t>ka</w:t>
      </w:r>
      <w:r w:rsidR="00EA22D5">
        <w:t xml:space="preserve">nn endlich oder unendlich sein. </w:t>
      </w:r>
      <w:r w:rsidR="00D445BB">
        <w:t xml:space="preserve">Die Komponenten </w:t>
      </w:r>
      <w:r w:rsidR="00D445BB">
        <w:rPr>
          <w:rFonts w:cstheme="minorHAnsi"/>
        </w:rPr>
        <w:t>ϕ</w:t>
      </w:r>
      <w:r w:rsidR="00D445BB" w:rsidRPr="00D445BB">
        <w:rPr>
          <w:vertAlign w:val="subscript"/>
        </w:rPr>
        <w:t>k</w:t>
      </w:r>
      <w:r w:rsidR="00D445BB">
        <w:t xml:space="preserve"> </w:t>
      </w:r>
      <w:r w:rsidR="006D486C">
        <w:t>bilden zusammen ein Tupel</w:t>
      </w:r>
      <w:r w:rsidR="00D445BB">
        <w:t xml:space="preserve"> </w:t>
      </w:r>
      <w:r w:rsidR="006D486C">
        <w:t xml:space="preserve">aus </w:t>
      </w:r>
      <w:r w:rsidR="00D445BB">
        <w:t>komplexe</w:t>
      </w:r>
      <w:r w:rsidR="006D486C">
        <w:t xml:space="preserve">n Zahlen, das nicht mit dem „echten“ Vektor </w:t>
      </w:r>
      <w:r w:rsidR="00701AAC">
        <w:t>|</w:t>
      </w:r>
      <w:r w:rsidR="00701AAC">
        <w:rPr>
          <w:rFonts w:cstheme="minorHAnsi"/>
        </w:rPr>
        <w:t>ϕ</w:t>
      </w:r>
      <w:r w:rsidR="00701AAC">
        <w:t xml:space="preserve">&gt;  </w:t>
      </w:r>
      <w:r w:rsidR="006D486C">
        <w:t>verwechselt werden darf.</w:t>
      </w:r>
    </w:p>
    <w:p w:rsidR="00602733" w:rsidRDefault="00602733" w:rsidP="00B1482C">
      <w:r>
        <w:t xml:space="preserve">Wenn die Basisvektoren </w:t>
      </w:r>
      <w:r w:rsidR="00072F26">
        <w:t>„</w:t>
      </w:r>
      <w:r>
        <w:t>aufeinander senkrecht stehen</w:t>
      </w:r>
      <w:r w:rsidR="00072F26">
        <w:t>“</w:t>
      </w:r>
      <w:r>
        <w:t xml:space="preserve"> und die </w:t>
      </w:r>
      <w:r w:rsidR="00072F26">
        <w:t>„</w:t>
      </w:r>
      <w:r>
        <w:t>Länge</w:t>
      </w:r>
      <w:r w:rsidR="00072F26">
        <w:t>“</w:t>
      </w:r>
      <w:r>
        <w:t xml:space="preserve"> 1 haben, nennt man die Basis </w:t>
      </w:r>
      <w:r w:rsidRPr="00602733">
        <w:rPr>
          <w:b/>
        </w:rPr>
        <w:t>Orthonormalbasis</w:t>
      </w:r>
      <w:r>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DA74C1" w:rsidTr="00DA74C1">
        <w:tc>
          <w:tcPr>
            <w:tcW w:w="4256" w:type="pct"/>
            <w:shd w:val="clear" w:color="auto" w:fill="auto"/>
            <w:vAlign w:val="center"/>
          </w:tcPr>
          <w:p w:rsidR="00DA74C1" w:rsidRDefault="008645F8" w:rsidP="00DA74C1">
            <w:pPr>
              <w:jc w:val="center"/>
            </w:pPr>
            <w:r>
              <w:rPr>
                <w:noProof/>
                <w:lang w:eastAsia="de-DE"/>
              </w:rPr>
              <w:drawing>
                <wp:inline distT="0" distB="0" distL="0" distR="0" wp14:anchorId="3242FEB3" wp14:editId="4F31DAAA">
                  <wp:extent cx="987552" cy="237291"/>
                  <wp:effectExtent l="0" t="0" r="3175" b="0"/>
                  <wp:docPr id="364" name="Grafik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989321" cy="237716"/>
                          </a:xfrm>
                          <a:prstGeom prst="rect">
                            <a:avLst/>
                          </a:prstGeom>
                        </pic:spPr>
                      </pic:pic>
                    </a:graphicData>
                  </a:graphic>
                </wp:inline>
              </w:drawing>
            </w:r>
          </w:p>
        </w:tc>
        <w:tc>
          <w:tcPr>
            <w:tcW w:w="478" w:type="pct"/>
            <w:shd w:val="clear" w:color="auto" w:fill="auto"/>
            <w:vAlign w:val="center"/>
          </w:tcPr>
          <w:p w:rsidR="00DA74C1" w:rsidRPr="00DA74C1" w:rsidRDefault="00DA74C1" w:rsidP="00DA74C1">
            <w:pPr>
              <w:jc w:val="right"/>
              <w:rPr>
                <w:rFonts w:ascii="Arial" w:hAnsi="Arial" w:cs="Arial"/>
                <w:vanish/>
                <w:sz w:val="16"/>
              </w:rPr>
            </w:pPr>
            <w:r w:rsidRPr="00DA74C1">
              <w:rPr>
                <w:rFonts w:ascii="Arial" w:hAnsi="Arial" w:cs="Arial"/>
                <w:vanish/>
                <w:sz w:val="16"/>
              </w:rPr>
              <w:t>Orthonormalbasis</w:t>
            </w:r>
          </w:p>
        </w:tc>
        <w:tc>
          <w:tcPr>
            <w:tcW w:w="266" w:type="pct"/>
            <w:shd w:val="clear" w:color="auto" w:fill="auto"/>
            <w:vAlign w:val="center"/>
          </w:tcPr>
          <w:p w:rsidR="00DA74C1" w:rsidRDefault="00DA74C1" w:rsidP="00DA74C1">
            <w:pPr>
              <w:jc w:val="right"/>
            </w:pPr>
            <w:r>
              <w:t>(</w:t>
            </w:r>
            <w:bookmarkStart w:id="92" w:name="Orthonormalbasis"/>
            <w:r>
              <w:fldChar w:fldCharType="begin"/>
            </w:r>
            <w:r>
              <w:instrText xml:space="preserve"> SEQ Eq \* MERGEFORMAT </w:instrText>
            </w:r>
            <w:r>
              <w:fldChar w:fldCharType="separate"/>
            </w:r>
            <w:r w:rsidR="00CB3242">
              <w:rPr>
                <w:noProof/>
              </w:rPr>
              <w:t>67</w:t>
            </w:r>
            <w:r>
              <w:fldChar w:fldCharType="end"/>
            </w:r>
            <w:bookmarkEnd w:id="92"/>
            <w:r>
              <w:t>)</w:t>
            </w:r>
          </w:p>
        </w:tc>
      </w:tr>
    </w:tbl>
    <w:p w:rsidR="009774A3" w:rsidRDefault="00691BBA" w:rsidP="00886B3B">
      <w:r>
        <w:t xml:space="preserve">Damit lässt sich die Zerlegung nach einer Basis sofort nach den </w:t>
      </w:r>
      <w:r w:rsidR="00F52D7F" w:rsidRPr="00F52D7F">
        <w:rPr>
          <w:b/>
        </w:rPr>
        <w:t>Vektork</w:t>
      </w:r>
      <w:r w:rsidRPr="00F52D7F">
        <w:rPr>
          <w:b/>
        </w:rPr>
        <w:t xml:space="preserve">omponenten </w:t>
      </w:r>
      <w:r w:rsidR="00F52D7F" w:rsidRPr="00F52D7F">
        <w:rPr>
          <w:b/>
        </w:rPr>
        <w:t>in der Orth</w:t>
      </w:r>
      <w:r w:rsidR="00F87930">
        <w:rPr>
          <w:b/>
        </w:rPr>
        <w:t>o</w:t>
      </w:r>
      <w:r w:rsidR="00F52D7F" w:rsidRPr="00F52D7F">
        <w:rPr>
          <w:b/>
        </w:rPr>
        <w:t>normalbasis</w:t>
      </w:r>
      <w:r w:rsidR="00F52D7F">
        <w:t xml:space="preserve"> </w:t>
      </w:r>
      <w:r>
        <w:t>auflösen (Multiplikation mit &lt;v</w:t>
      </w:r>
      <w:r w:rsidRPr="002630B8">
        <w:rPr>
          <w:vertAlign w:val="subscript"/>
        </w:rPr>
        <w:t>k‘</w:t>
      </w:r>
      <w:r>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571799" w:rsidTr="00571799">
        <w:tc>
          <w:tcPr>
            <w:tcW w:w="4256" w:type="pct"/>
            <w:shd w:val="clear" w:color="auto" w:fill="auto"/>
            <w:vAlign w:val="center"/>
          </w:tcPr>
          <w:p w:rsidR="00571799" w:rsidRDefault="00571799" w:rsidP="00571799">
            <w:pPr>
              <w:jc w:val="center"/>
            </w:pPr>
            <w:r>
              <w:rPr>
                <w:noProof/>
                <w:lang w:eastAsia="de-DE"/>
              </w:rPr>
              <w:drawing>
                <wp:inline distT="0" distB="0" distL="0" distR="0" wp14:anchorId="469E8A18" wp14:editId="4B24887E">
                  <wp:extent cx="848564" cy="213000"/>
                  <wp:effectExtent l="0" t="0" r="0" b="0"/>
                  <wp:docPr id="365" name="Grafik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856890" cy="215090"/>
                          </a:xfrm>
                          <a:prstGeom prst="rect">
                            <a:avLst/>
                          </a:prstGeom>
                        </pic:spPr>
                      </pic:pic>
                    </a:graphicData>
                  </a:graphic>
                </wp:inline>
              </w:drawing>
            </w:r>
          </w:p>
        </w:tc>
        <w:tc>
          <w:tcPr>
            <w:tcW w:w="478" w:type="pct"/>
            <w:shd w:val="clear" w:color="auto" w:fill="auto"/>
            <w:vAlign w:val="center"/>
          </w:tcPr>
          <w:p w:rsidR="00571799" w:rsidRPr="00571799" w:rsidRDefault="00571799" w:rsidP="00571799">
            <w:pPr>
              <w:jc w:val="right"/>
              <w:rPr>
                <w:rFonts w:ascii="Arial" w:hAnsi="Arial" w:cs="Arial"/>
                <w:vanish/>
                <w:sz w:val="16"/>
              </w:rPr>
            </w:pPr>
            <w:r w:rsidRPr="00571799">
              <w:rPr>
                <w:rFonts w:ascii="Arial" w:hAnsi="Arial" w:cs="Arial"/>
                <w:vanish/>
                <w:sz w:val="16"/>
              </w:rPr>
              <w:t>VektorkomponentenOrthonormalbasis</w:t>
            </w:r>
          </w:p>
        </w:tc>
        <w:tc>
          <w:tcPr>
            <w:tcW w:w="266" w:type="pct"/>
            <w:shd w:val="clear" w:color="auto" w:fill="auto"/>
            <w:vAlign w:val="center"/>
          </w:tcPr>
          <w:p w:rsidR="00571799" w:rsidRDefault="00571799" w:rsidP="00571799">
            <w:pPr>
              <w:jc w:val="right"/>
            </w:pPr>
            <w:r>
              <w:t>(</w:t>
            </w:r>
            <w:bookmarkStart w:id="93" w:name="VektorkomponentenOrthonormalbasis"/>
            <w:r>
              <w:fldChar w:fldCharType="begin"/>
            </w:r>
            <w:r>
              <w:instrText xml:space="preserve"> SEQ Eq \* MERGEFORMAT </w:instrText>
            </w:r>
            <w:r>
              <w:fldChar w:fldCharType="separate"/>
            </w:r>
            <w:r w:rsidR="00CB3242">
              <w:rPr>
                <w:noProof/>
              </w:rPr>
              <w:t>68</w:t>
            </w:r>
            <w:r>
              <w:fldChar w:fldCharType="end"/>
            </w:r>
            <w:bookmarkEnd w:id="93"/>
            <w:r>
              <w:t>)</w:t>
            </w:r>
          </w:p>
        </w:tc>
      </w:tr>
    </w:tbl>
    <w:p w:rsidR="00CF50B4" w:rsidRDefault="002D1DB1" w:rsidP="00886B3B">
      <w:r>
        <w:t>(</w:t>
      </w:r>
      <w:r>
        <w:fldChar w:fldCharType="begin"/>
      </w:r>
      <w:r>
        <w:instrText xml:space="preserve"> REF VektorkomponentenOrthonormalbasis \h </w:instrText>
      </w:r>
      <w:r>
        <w:fldChar w:fldCharType="separate"/>
      </w:r>
      <w:r w:rsidR="00CB3242">
        <w:rPr>
          <w:noProof/>
        </w:rPr>
        <w:t>68</w:t>
      </w:r>
      <w:r>
        <w:fldChar w:fldCharType="end"/>
      </w:r>
      <w:r>
        <w:t>) in die Zerlegung eines Vektors eingesetzt ergibt die Identität: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692D80" w:rsidTr="00692D80">
        <w:tc>
          <w:tcPr>
            <w:tcW w:w="4256" w:type="pct"/>
            <w:shd w:val="clear" w:color="auto" w:fill="auto"/>
            <w:vAlign w:val="center"/>
          </w:tcPr>
          <w:p w:rsidR="00692D80" w:rsidRDefault="00692D80" w:rsidP="00692D80">
            <w:pPr>
              <w:jc w:val="center"/>
            </w:pPr>
            <w:r>
              <w:rPr>
                <w:noProof/>
                <w:lang w:eastAsia="de-DE"/>
              </w:rPr>
              <w:drawing>
                <wp:inline distT="0" distB="0" distL="0" distR="0" wp14:anchorId="53953871" wp14:editId="1EA32BC2">
                  <wp:extent cx="1221638" cy="267714"/>
                  <wp:effectExtent l="0" t="0" r="0" b="0"/>
                  <wp:docPr id="366" name="Grafik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1238958" cy="271510"/>
                          </a:xfrm>
                          <a:prstGeom prst="rect">
                            <a:avLst/>
                          </a:prstGeom>
                        </pic:spPr>
                      </pic:pic>
                    </a:graphicData>
                  </a:graphic>
                </wp:inline>
              </w:drawing>
            </w:r>
          </w:p>
        </w:tc>
        <w:tc>
          <w:tcPr>
            <w:tcW w:w="478" w:type="pct"/>
            <w:shd w:val="clear" w:color="auto" w:fill="auto"/>
            <w:vAlign w:val="center"/>
          </w:tcPr>
          <w:p w:rsidR="00692D80" w:rsidRPr="00692D80" w:rsidRDefault="00692D80" w:rsidP="00692D80">
            <w:pPr>
              <w:jc w:val="right"/>
              <w:rPr>
                <w:rFonts w:ascii="Arial" w:hAnsi="Arial" w:cs="Arial"/>
                <w:vanish/>
                <w:sz w:val="16"/>
              </w:rPr>
            </w:pPr>
            <w:r w:rsidRPr="00692D80">
              <w:rPr>
                <w:rFonts w:ascii="Arial" w:hAnsi="Arial" w:cs="Arial"/>
                <w:vanish/>
                <w:sz w:val="16"/>
              </w:rPr>
              <w:t>OrthonormalIdentitaetSumme</w:t>
            </w:r>
          </w:p>
        </w:tc>
        <w:tc>
          <w:tcPr>
            <w:tcW w:w="266" w:type="pct"/>
            <w:shd w:val="clear" w:color="auto" w:fill="auto"/>
            <w:vAlign w:val="center"/>
          </w:tcPr>
          <w:p w:rsidR="00692D80" w:rsidRDefault="00692D80" w:rsidP="00692D80">
            <w:pPr>
              <w:jc w:val="right"/>
            </w:pPr>
            <w:r>
              <w:t>(</w:t>
            </w:r>
            <w:bookmarkStart w:id="94" w:name="OrthonormalIdentitaetSumme"/>
            <w:r>
              <w:fldChar w:fldCharType="begin"/>
            </w:r>
            <w:r>
              <w:instrText xml:space="preserve"> SEQ Eq \* MERGEFORMAT </w:instrText>
            </w:r>
            <w:r>
              <w:fldChar w:fldCharType="separate"/>
            </w:r>
            <w:r w:rsidR="00CB3242">
              <w:rPr>
                <w:noProof/>
              </w:rPr>
              <w:t>69</w:t>
            </w:r>
            <w:r>
              <w:fldChar w:fldCharType="end"/>
            </w:r>
            <w:bookmarkEnd w:id="94"/>
            <w:r>
              <w:t>)</w:t>
            </w:r>
          </w:p>
        </w:tc>
      </w:tr>
    </w:tbl>
    <w:p w:rsidR="000C665F" w:rsidRDefault="005E5075" w:rsidP="000C665F">
      <w:r>
        <w:t>|v</w:t>
      </w:r>
      <w:r w:rsidRPr="007E2126">
        <w:rPr>
          <w:vertAlign w:val="subscript"/>
        </w:rPr>
        <w:t>k</w:t>
      </w:r>
      <w:r>
        <w:t>&gt;&lt;v</w:t>
      </w:r>
      <w:r w:rsidRPr="007E2126">
        <w:rPr>
          <w:vertAlign w:val="subscript"/>
        </w:rPr>
        <w:t>k</w:t>
      </w:r>
      <w:r>
        <w:t>| ist ein Tensorprodukt aus 2 Basisvektoren.</w:t>
      </w:r>
      <w:r w:rsidR="00991315">
        <w:t xml:space="preserve"> Wir haben so etwas Ähnliches schon in Aufgabe (</w:t>
      </w:r>
      <w:r w:rsidR="00991315">
        <w:fldChar w:fldCharType="begin"/>
      </w:r>
      <w:r w:rsidR="00991315">
        <w:instrText xml:space="preserve"> REF AufgabeTensorprodukt \h </w:instrText>
      </w:r>
      <w:r w:rsidR="00991315">
        <w:fldChar w:fldCharType="separate"/>
      </w:r>
      <w:r w:rsidR="00CB3242">
        <w:rPr>
          <w:noProof/>
        </w:rPr>
        <w:t>13</w:t>
      </w:r>
      <w:r w:rsidR="00991315">
        <w:fldChar w:fldCharType="end"/>
      </w:r>
      <w:r w:rsidR="00991315">
        <w:t>) in Form einer Matrix kennengelernt.</w:t>
      </w:r>
      <w:r w:rsidR="00D43196">
        <w:t xml:space="preserve"> Die Summe der Tensorprodukte aus den Basisvektoren ist also die Einheitsoperation (oder „Identität“).</w:t>
      </w:r>
      <w:r w:rsidR="00991315">
        <w:t xml:space="preserve"> </w:t>
      </w:r>
    </w:p>
    <w:p w:rsidR="00E510FB" w:rsidRDefault="00302449" w:rsidP="000C665F">
      <w:r>
        <w:lastRenderedPageBreak/>
        <w:t>Bei einem Q</w:t>
      </w:r>
      <w:r w:rsidR="00E27F08">
        <w:t>ub</w:t>
      </w:r>
      <w:r>
        <w:t>it bes</w:t>
      </w:r>
      <w:r w:rsidR="000D0274">
        <w:t>chränkt man sich (per Abmachung</w:t>
      </w:r>
      <w:r>
        <w:t xml:space="preserve"> oder durch die konkrete technische </w:t>
      </w:r>
      <w:r w:rsidR="001C10EC">
        <w:t>Realisierung</w:t>
      </w:r>
      <w:r w:rsidR="00AD5105">
        <w:t xml:space="preserve"> des Quantenrechners</w:t>
      </w:r>
      <w:r>
        <w:t xml:space="preserve">) auf einen 2-dimensionalen unitären Raum. </w:t>
      </w:r>
      <w:r w:rsidR="005E0CBB">
        <w:t xml:space="preserve">Man braucht also 2 Basisvektoren, um jeden </w:t>
      </w:r>
      <w:r w:rsidR="00540F1E">
        <w:t xml:space="preserve">Vektor linear kombinieren zu können, der einem </w:t>
      </w:r>
      <w:r w:rsidR="00D32088">
        <w:t>Zustand des Q</w:t>
      </w:r>
      <w:r w:rsidR="00F01A1F">
        <w:t>ub</w:t>
      </w:r>
      <w:r w:rsidR="00D32088">
        <w:t>its entspricht</w:t>
      </w:r>
      <w:r w:rsidR="00540F1E">
        <w:t>.</w:t>
      </w:r>
      <w:r w:rsidR="00484CF8">
        <w:t xml:space="preserve"> Diese Basiszustände bezeichnet man dann als |0&gt; und |1&gt; in Analogie zu den 2 Zuständen eines klassischen Bits.</w:t>
      </w:r>
      <w:r w:rsidR="00AB16F3">
        <w:rPr>
          <w:rStyle w:val="Funotenzeichen"/>
        </w:rPr>
        <w:footnoteReference w:id="8"/>
      </w:r>
      <w:r w:rsidR="007167E8">
        <w:t xml:space="preserve"> </w:t>
      </w:r>
    </w:p>
    <w:p w:rsidR="00131A84" w:rsidRDefault="00131A84" w:rsidP="00A91E66">
      <w:pPr>
        <w:pStyle w:val="berschrift2"/>
      </w:pPr>
      <w:bookmarkStart w:id="95" w:name="_Toc487390050"/>
      <w:r>
        <w:t>Diracsche Vektoren</w:t>
      </w:r>
      <w:bookmarkEnd w:id="95"/>
    </w:p>
    <w:p w:rsidR="001D4C1C" w:rsidRDefault="0040053D" w:rsidP="000C665F">
      <w:r>
        <w:t xml:space="preserve">Unitäre </w:t>
      </w:r>
      <w:r w:rsidR="00A84AA5">
        <w:t>V</w:t>
      </w:r>
      <w:r w:rsidR="00012536">
        <w:t>ektoren</w:t>
      </w:r>
      <w:r w:rsidR="001C1EA8">
        <w:t xml:space="preserve"> sollen sowohl von abzählbar</w:t>
      </w:r>
      <w:r w:rsidR="00202B2C">
        <w:t>en Indizes als auch</w:t>
      </w:r>
      <w:r w:rsidR="00C145B0">
        <w:t xml:space="preserve"> von kontinuierlichen Indizes (also Funktionsvariablen) abhängen können. </w:t>
      </w:r>
      <w:r w:rsidR="00126097">
        <w:t xml:space="preserve">Man braucht </w:t>
      </w:r>
      <w:r w:rsidR="00414176">
        <w:t xml:space="preserve">in der Quantentheorie </w:t>
      </w:r>
      <w:r w:rsidR="00126097">
        <w:t>beides.</w:t>
      </w:r>
      <w:r w:rsidR="00B76F41">
        <w:rPr>
          <w:rStyle w:val="Funotenzeichen"/>
        </w:rPr>
        <w:footnoteReference w:id="9"/>
      </w:r>
      <w:r w:rsidR="00126097">
        <w:t xml:space="preserve"> </w:t>
      </w:r>
    </w:p>
    <w:p w:rsidR="009774A3" w:rsidRDefault="00705BF0" w:rsidP="00B1482C">
      <w:r>
        <w:t>Mathematisch lassen sich Diracsche Vektoren aus einem Grenzübergang heraus</w:t>
      </w:r>
      <w:r w:rsidR="00AB3547">
        <w:t xml:space="preserve"> definieren, so wie sich das Integral einer Funktion </w:t>
      </w:r>
      <w:r w:rsidR="00D925C3">
        <w:rPr>
          <w:rFonts w:cstheme="minorHAnsi"/>
        </w:rPr>
        <w:t xml:space="preserve">ʃ </w:t>
      </w:r>
      <w:r w:rsidR="00D925C3">
        <w:t>f(x)dx mit</w:t>
      </w:r>
      <w:r w:rsidR="00AB3547">
        <w:t xml:space="preserve"> dem Grenzübergang </w:t>
      </w:r>
      <w:r w:rsidR="00D925C3">
        <w:t>lim</w:t>
      </w:r>
      <w:r w:rsidR="0012376E" w:rsidRPr="0012376E">
        <w:rPr>
          <w:rFonts w:cstheme="minorHAnsi"/>
          <w:vertAlign w:val="subscript"/>
        </w:rPr>
        <w:t>Δ</w:t>
      </w:r>
      <w:r w:rsidR="0012376E" w:rsidRPr="0012376E">
        <w:rPr>
          <w:vertAlign w:val="subscript"/>
        </w:rPr>
        <w:t>x</w:t>
      </w:r>
      <w:r w:rsidR="0012376E" w:rsidRPr="0012376E">
        <w:rPr>
          <w:rFonts w:cstheme="minorHAnsi"/>
          <w:vertAlign w:val="subscript"/>
        </w:rPr>
        <w:t>→</w:t>
      </w:r>
      <w:r w:rsidR="0012376E" w:rsidRPr="0012376E">
        <w:rPr>
          <w:vertAlign w:val="subscript"/>
        </w:rPr>
        <w:t>0</w:t>
      </w:r>
      <w:r w:rsidR="00D925C3">
        <w:t xml:space="preserve"> aus </w:t>
      </w:r>
      <w:r w:rsidR="00AB3547">
        <w:t xml:space="preserve">einer Summe </w:t>
      </w:r>
      <w:r w:rsidR="00FE7AF3">
        <w:rPr>
          <w:rFonts w:cstheme="minorHAnsi"/>
        </w:rPr>
        <w:t>∑</w:t>
      </w:r>
      <w:r w:rsidR="00FE7AF3" w:rsidRPr="00FE7AF3">
        <w:rPr>
          <w:rFonts w:cstheme="minorHAnsi"/>
          <w:vertAlign w:val="subscript"/>
        </w:rPr>
        <w:t>i</w:t>
      </w:r>
      <w:r w:rsidR="00FE7AF3">
        <w:t xml:space="preserve"> </w:t>
      </w:r>
      <w:r w:rsidR="00D925C3">
        <w:t>f(x</w:t>
      </w:r>
      <w:r w:rsidR="00D925C3" w:rsidRPr="00D925C3">
        <w:rPr>
          <w:vertAlign w:val="subscript"/>
        </w:rPr>
        <w:t>i</w:t>
      </w:r>
      <w:r w:rsidR="00D925C3">
        <w:t>)</w:t>
      </w:r>
      <w:r w:rsidR="00FE7AF3">
        <w:rPr>
          <w:rFonts w:cstheme="minorHAnsi"/>
        </w:rPr>
        <w:t>Δ</w:t>
      </w:r>
      <w:r w:rsidR="00D925C3">
        <w:t xml:space="preserve">x </w:t>
      </w:r>
      <w:r w:rsidR="00AB3547">
        <w:t>heraus definieren lässt.</w:t>
      </w:r>
      <w:r w:rsidR="00E808B0">
        <w:t xml:space="preserve"> Wer sich für Einzelheiten interessiert: Fick </w:t>
      </w:r>
      <w:r w:rsidR="00235982">
        <w:t>2.1</w:t>
      </w:r>
      <w:r w:rsidR="00E808B0">
        <w:t>§3</w:t>
      </w:r>
    </w:p>
    <w:p w:rsidR="00BE7279" w:rsidRDefault="00975E71" w:rsidP="00B1482C">
      <w:r>
        <w:t xml:space="preserve">Die Entwicklung eines solchen </w:t>
      </w:r>
      <w:r w:rsidR="00955575">
        <w:t>Dirac-</w:t>
      </w:r>
      <w:r>
        <w:t>Vektors stellt sich so dar:</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221BA1" w:rsidTr="00221BA1">
        <w:tc>
          <w:tcPr>
            <w:tcW w:w="4256" w:type="pct"/>
            <w:shd w:val="clear" w:color="auto" w:fill="auto"/>
            <w:vAlign w:val="center"/>
          </w:tcPr>
          <w:p w:rsidR="00221BA1" w:rsidRDefault="00221BA1" w:rsidP="00221BA1">
            <w:pPr>
              <w:jc w:val="center"/>
            </w:pPr>
            <w:r>
              <w:rPr>
                <w:noProof/>
                <w:lang w:eastAsia="de-DE"/>
              </w:rPr>
              <w:drawing>
                <wp:inline distT="0" distB="0" distL="0" distR="0" wp14:anchorId="1127D90F" wp14:editId="40BED21E">
                  <wp:extent cx="3043123" cy="367531"/>
                  <wp:effectExtent l="0" t="0" r="5080" b="0"/>
                  <wp:docPr id="367" name="Grafik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3046629" cy="367954"/>
                          </a:xfrm>
                          <a:prstGeom prst="rect">
                            <a:avLst/>
                          </a:prstGeom>
                        </pic:spPr>
                      </pic:pic>
                    </a:graphicData>
                  </a:graphic>
                </wp:inline>
              </w:drawing>
            </w:r>
          </w:p>
        </w:tc>
        <w:tc>
          <w:tcPr>
            <w:tcW w:w="478" w:type="pct"/>
            <w:shd w:val="clear" w:color="auto" w:fill="auto"/>
            <w:vAlign w:val="center"/>
          </w:tcPr>
          <w:p w:rsidR="00221BA1" w:rsidRPr="00221BA1" w:rsidRDefault="00221BA1" w:rsidP="00221BA1">
            <w:pPr>
              <w:jc w:val="right"/>
              <w:rPr>
                <w:rFonts w:ascii="Arial" w:hAnsi="Arial" w:cs="Arial"/>
                <w:vanish/>
                <w:sz w:val="16"/>
              </w:rPr>
            </w:pPr>
            <w:r w:rsidRPr="00221BA1">
              <w:rPr>
                <w:rFonts w:ascii="Arial" w:hAnsi="Arial" w:cs="Arial"/>
                <w:vanish/>
                <w:sz w:val="16"/>
              </w:rPr>
              <w:t>OrthonormalIdentitaetIntegral</w:t>
            </w:r>
          </w:p>
        </w:tc>
        <w:tc>
          <w:tcPr>
            <w:tcW w:w="266" w:type="pct"/>
            <w:shd w:val="clear" w:color="auto" w:fill="auto"/>
            <w:vAlign w:val="center"/>
          </w:tcPr>
          <w:p w:rsidR="00221BA1" w:rsidRDefault="00221BA1" w:rsidP="00221BA1">
            <w:pPr>
              <w:jc w:val="right"/>
            </w:pPr>
            <w:r>
              <w:t>(</w:t>
            </w:r>
            <w:bookmarkStart w:id="96" w:name="OrthonormalIdentitaetIntegral"/>
            <w:r>
              <w:fldChar w:fldCharType="begin"/>
            </w:r>
            <w:r>
              <w:instrText xml:space="preserve"> SEQ Eq \* MERGEFORMAT </w:instrText>
            </w:r>
            <w:r>
              <w:fldChar w:fldCharType="separate"/>
            </w:r>
            <w:r w:rsidR="00CB3242">
              <w:rPr>
                <w:noProof/>
              </w:rPr>
              <w:t>70</w:t>
            </w:r>
            <w:r>
              <w:fldChar w:fldCharType="end"/>
            </w:r>
            <w:bookmarkEnd w:id="96"/>
            <w:r>
              <w:t>)</w:t>
            </w:r>
          </w:p>
        </w:tc>
      </w:tr>
    </w:tbl>
    <w:p w:rsidR="00050E34" w:rsidRDefault="00447843" w:rsidP="000F34BC">
      <w:r>
        <w:t xml:space="preserve">In der Orthonormierungsbedingung für </w:t>
      </w:r>
      <w:r w:rsidR="00247C41">
        <w:t>eine Basis tritt nun die Delta-Distribution statt der Einheitsmatrix auf:</w:t>
      </w:r>
    </w:p>
    <w:p w:rsidR="00975E71" w:rsidRDefault="00050E34" w:rsidP="00050E34">
      <w:pPr>
        <w:jc w:val="center"/>
      </w:pPr>
      <w:r>
        <w:rPr>
          <w:noProof/>
          <w:lang w:eastAsia="de-DE"/>
        </w:rPr>
        <w:drawing>
          <wp:inline distT="0" distB="0" distL="0" distR="0" wp14:anchorId="738F8F2E" wp14:editId="6574C016">
            <wp:extent cx="1569114" cy="241402"/>
            <wp:effectExtent l="0" t="0" r="0" b="6350"/>
            <wp:docPr id="368" name="Grafik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1575415" cy="242371"/>
                    </a:xfrm>
                    <a:prstGeom prst="rect">
                      <a:avLst/>
                    </a:prstGeom>
                  </pic:spPr>
                </pic:pic>
              </a:graphicData>
            </a:graphic>
          </wp:inline>
        </w:drawing>
      </w:r>
    </w:p>
    <w:p w:rsidR="00CB3950" w:rsidRPr="000E4428" w:rsidRDefault="00CB3950" w:rsidP="00CB3950">
      <w:r>
        <w:t>Durch die Gewinnung der Dirac-Vektoren mittels Grenzübergang ist klar: k ist immer reell, auch wenn der Funktionswert im Allgemeinen komplex ist.</w:t>
      </w:r>
      <w:r w:rsidR="000225EC">
        <w:t xml:space="preserve"> Wir </w:t>
      </w:r>
      <w:r w:rsidR="00C42F44">
        <w:t>bekommen</w:t>
      </w:r>
      <w:r w:rsidR="00D403E1">
        <w:t xml:space="preserve"> es nicht mit</w:t>
      </w:r>
      <w:r w:rsidR="000225EC">
        <w:t xml:space="preserve"> Funktionen über der komplexen Ebene zu tun.</w:t>
      </w:r>
    </w:p>
    <w:p w:rsidR="00FE4946" w:rsidRDefault="00FE4946" w:rsidP="00A91E66">
      <w:pPr>
        <w:pStyle w:val="berschrift2"/>
      </w:pPr>
      <w:bookmarkStart w:id="97" w:name="_Toc487390051"/>
      <w:r>
        <w:t>Zusammenfassende Schreibweise</w:t>
      </w:r>
      <w:bookmarkEnd w:id="97"/>
    </w:p>
    <w:p w:rsidR="00FE4946" w:rsidRDefault="00C5554E" w:rsidP="00FE4946">
      <w:r>
        <w:t>Zum Beispiel beim Wasserstoffproblem ergeben sich</w:t>
      </w:r>
      <w:r w:rsidR="00401E40">
        <w:t xml:space="preserve"> – wie wir noch sehen werden -</w:t>
      </w:r>
      <w:r>
        <w:t xml:space="preserve"> </w:t>
      </w:r>
      <w:r w:rsidR="00F86182">
        <w:t>sowohl kontinuierlich</w:t>
      </w:r>
      <w:r w:rsidR="00EE07CF">
        <w:t xml:space="preserve"> dicht</w:t>
      </w:r>
      <w:r w:rsidR="00F86182">
        <w:t>e Energieeigenwerte (</w:t>
      </w:r>
      <w:r w:rsidR="00A5086A">
        <w:t>oberhalb der Ionisierungsgrenze</w:t>
      </w:r>
      <w:r w:rsidR="00F86182">
        <w:t>) als auch diskrete</w:t>
      </w:r>
      <w:r w:rsidR="007F154A">
        <w:t>, abzählbare</w:t>
      </w:r>
      <w:r w:rsidR="00F86182">
        <w:t xml:space="preserve"> Energieeigenwerte (unterhalb, „gebundene Zustände“).</w:t>
      </w:r>
      <w:r w:rsidR="00C66839">
        <w:t xml:space="preserve"> Sowohl die Eigenwerte wie deren (Energie-)Eigenvektoren müssen deswegen gemischt </w:t>
      </w:r>
      <w:r w:rsidR="00297999">
        <w:t>nummeriert werden</w:t>
      </w:r>
      <w:r w:rsidR="00C66839">
        <w:t>.</w:t>
      </w:r>
      <w:r w:rsidR="00297999">
        <w:t xml:space="preserve"> Man braucht also im Allgemeinen so etwas:</w:t>
      </w:r>
    </w:p>
    <w:p w:rsidR="00297999" w:rsidRDefault="00297999" w:rsidP="00FE4946">
      <w:r>
        <w:rPr>
          <w:noProof/>
          <w:lang w:eastAsia="de-DE"/>
        </w:rPr>
        <w:drawing>
          <wp:inline distT="0" distB="0" distL="0" distR="0" wp14:anchorId="6A6EB234" wp14:editId="33B757F2">
            <wp:extent cx="2222900" cy="314553"/>
            <wp:effectExtent l="0" t="0" r="6350" b="9525"/>
            <wp:docPr id="295" name="Grafik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2308689" cy="326693"/>
                    </a:xfrm>
                    <a:prstGeom prst="rect">
                      <a:avLst/>
                    </a:prstGeom>
                  </pic:spPr>
                </pic:pic>
              </a:graphicData>
            </a:graphic>
          </wp:inline>
        </w:drawing>
      </w:r>
    </w:p>
    <w:p w:rsidR="00100EEA" w:rsidRDefault="00D70F59" w:rsidP="00FE4946">
      <w:r>
        <w:t xml:space="preserve">Dafür soll die zusammenfassende Schreibweise eingeführt werden: </w:t>
      </w:r>
      <w:r>
        <w:br/>
      </w:r>
      <w:r>
        <w:rPr>
          <w:noProof/>
          <w:lang w:eastAsia="de-DE"/>
        </w:rPr>
        <w:drawing>
          <wp:inline distT="0" distB="0" distL="0" distR="0" wp14:anchorId="1BB5BDB3" wp14:editId="263B4D40">
            <wp:extent cx="1419148" cy="360190"/>
            <wp:effectExtent l="0" t="0" r="0" b="1905"/>
            <wp:docPr id="301" name="Grafik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421422" cy="360767"/>
                    </a:xfrm>
                    <a:prstGeom prst="rect">
                      <a:avLst/>
                    </a:prstGeom>
                  </pic:spPr>
                </pic:pic>
              </a:graphicData>
            </a:graphic>
          </wp:inline>
        </w:drawing>
      </w:r>
    </w:p>
    <w:p w:rsidR="00E63FFE" w:rsidRDefault="005E71B6" w:rsidP="00FE4946">
      <w:r>
        <w:lastRenderedPageBreak/>
        <w:t>δ(k</w:t>
      </w:r>
      <w:proofErr w:type="gramStart"/>
      <w:r>
        <w:t>,k‘</w:t>
      </w:r>
      <w:proofErr w:type="gramEnd"/>
      <w:r>
        <w:t xml:space="preserve">) soll </w:t>
      </w:r>
      <w:r w:rsidR="00E63FFE">
        <w:t>sowohl die Einheitsmatrix als auch die Delta-Distribution darstellen, je nach Kontext. Die Orthonormierung der Basisvektoren drückt sich dann so aus:</w:t>
      </w:r>
      <w:r w:rsidR="00E63FFE">
        <w:br/>
      </w:r>
      <w:r w:rsidR="00E63FFE">
        <w:rPr>
          <w:noProof/>
          <w:lang w:eastAsia="de-DE"/>
        </w:rPr>
        <w:drawing>
          <wp:inline distT="0" distB="0" distL="0" distR="0" wp14:anchorId="4C0F6631" wp14:editId="05D04CC2">
            <wp:extent cx="1280160" cy="245907"/>
            <wp:effectExtent l="0" t="0" r="0" b="1905"/>
            <wp:docPr id="334" name="Grafik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1279986" cy="245874"/>
                    </a:xfrm>
                    <a:prstGeom prst="rect">
                      <a:avLst/>
                    </a:prstGeom>
                  </pic:spPr>
                </pic:pic>
              </a:graphicData>
            </a:graphic>
          </wp:inline>
        </w:drawing>
      </w:r>
    </w:p>
    <w:p w:rsidR="007632AD" w:rsidRPr="00FE4946" w:rsidRDefault="007632AD" w:rsidP="00FE4946">
      <w:r>
        <w:t>Bei den Komponenten eines Vektors soll im Folgenden mit der Funktionsform beides gemeint sein:</w:t>
      </w:r>
      <w:r>
        <w:br/>
      </w:r>
      <w:r>
        <w:rPr>
          <w:noProof/>
          <w:lang w:eastAsia="de-DE"/>
        </w:rPr>
        <w:drawing>
          <wp:inline distT="0" distB="0" distL="0" distR="0" wp14:anchorId="231D519F" wp14:editId="36D0FB82">
            <wp:extent cx="1060704" cy="221750"/>
            <wp:effectExtent l="0" t="0" r="6350" b="6985"/>
            <wp:docPr id="335" name="Grafik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1062401" cy="222105"/>
                    </a:xfrm>
                    <a:prstGeom prst="rect">
                      <a:avLst/>
                    </a:prstGeom>
                  </pic:spPr>
                </pic:pic>
              </a:graphicData>
            </a:graphic>
          </wp:inline>
        </w:drawing>
      </w:r>
    </w:p>
    <w:p w:rsidR="00323730" w:rsidRDefault="00323730" w:rsidP="00A91E66">
      <w:pPr>
        <w:pStyle w:val="berschrift2"/>
      </w:pPr>
      <w:bookmarkStart w:id="98" w:name="_Toc487390052"/>
      <w:r>
        <w:t>Skalarprodukt in Komponentenform</w:t>
      </w:r>
      <w:bookmarkEnd w:id="98"/>
    </w:p>
    <w:p w:rsidR="00D95BC4" w:rsidRPr="00D95BC4" w:rsidRDefault="00D95BC4" w:rsidP="00D95BC4">
      <w:r>
        <w:t>2 Vektoren entwickelt nach dem gleichen Satz von Basisvektoren v</w:t>
      </w:r>
      <w:r w:rsidRPr="00D95BC4">
        <w:rPr>
          <w:vertAlign w:val="subscript"/>
        </w:rPr>
        <w:t>k</w:t>
      </w:r>
      <w:r>
        <w:t>:</w:t>
      </w:r>
    </w:p>
    <w:p w:rsidR="00323730" w:rsidRDefault="00D95BC4" w:rsidP="00323730">
      <w:r>
        <w:rPr>
          <w:noProof/>
          <w:lang w:eastAsia="de-DE"/>
        </w:rPr>
        <w:drawing>
          <wp:inline distT="0" distB="0" distL="0" distR="0" wp14:anchorId="50A79474" wp14:editId="47F6FD6F">
            <wp:extent cx="3227226" cy="387706"/>
            <wp:effectExtent l="0" t="0" r="0" b="0"/>
            <wp:docPr id="349" name="Grafik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3249724" cy="390409"/>
                    </a:xfrm>
                    <a:prstGeom prst="rect">
                      <a:avLst/>
                    </a:prstGeom>
                  </pic:spPr>
                </pic:pic>
              </a:graphicData>
            </a:graphic>
          </wp:inline>
        </w:drawing>
      </w:r>
    </w:p>
    <w:p w:rsidR="00121B2D" w:rsidRDefault="00121B2D" w:rsidP="00323730">
      <w:r>
        <w:t>Miteinander multipliziert ergeben sie:</w:t>
      </w:r>
      <w:r>
        <w:br/>
      </w:r>
      <w:r>
        <w:rPr>
          <w:noProof/>
          <w:lang w:eastAsia="de-DE"/>
        </w:rPr>
        <w:drawing>
          <wp:inline distT="0" distB="0" distL="0" distR="0" wp14:anchorId="69655640" wp14:editId="6FAAC7AA">
            <wp:extent cx="2728569" cy="354198"/>
            <wp:effectExtent l="0" t="0" r="0" b="8255"/>
            <wp:docPr id="354" name="Grafik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2779130" cy="360761"/>
                    </a:xfrm>
                    <a:prstGeom prst="rect">
                      <a:avLst/>
                    </a:prstGeom>
                  </pic:spPr>
                </pic:pic>
              </a:graphicData>
            </a:graphic>
          </wp:inline>
        </w:drawing>
      </w:r>
    </w:p>
    <w:p w:rsidR="00121B2D" w:rsidRDefault="00121B2D" w:rsidP="00323730">
      <w:r>
        <w:t xml:space="preserve">Und die Orthonormierung </w:t>
      </w:r>
      <w:r w:rsidR="009A2996">
        <w:rPr>
          <w:noProof/>
          <w:lang w:eastAsia="de-DE"/>
        </w:rPr>
        <w:t xml:space="preserve">der Basisvektoren </w:t>
      </w:r>
      <w:r>
        <w:t>haut uns ein Integral/eine Summe weg:</w:t>
      </w:r>
      <w:r w:rsidR="00BB62AF">
        <w:br/>
      </w:r>
      <w:r w:rsidR="00BB62AF">
        <w:rPr>
          <w:noProof/>
          <w:lang w:eastAsia="de-DE"/>
        </w:rPr>
        <w:drawing>
          <wp:inline distT="0" distB="0" distL="0" distR="0" wp14:anchorId="05BAAC9D" wp14:editId="657CAD11">
            <wp:extent cx="3315990" cy="409651"/>
            <wp:effectExtent l="0" t="0" r="0" b="9525"/>
            <wp:docPr id="363" name="Grafik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3325775" cy="410860"/>
                    </a:xfrm>
                    <a:prstGeom prst="rect">
                      <a:avLst/>
                    </a:prstGeom>
                  </pic:spPr>
                </pic:pic>
              </a:graphicData>
            </a:graphic>
          </wp:inline>
        </w:drawing>
      </w:r>
      <w:r w:rsidR="00366871">
        <w:br/>
        <w:t>Skalarprodukt eines Vektors mit sich selbst:</w:t>
      </w:r>
      <w:r w:rsidR="00366871">
        <w:br/>
      </w:r>
      <w:r w:rsidR="00366871">
        <w:rPr>
          <w:noProof/>
          <w:lang w:eastAsia="de-DE"/>
        </w:rPr>
        <w:drawing>
          <wp:inline distT="0" distB="0" distL="0" distR="0" wp14:anchorId="7B08618E" wp14:editId="0B937282">
            <wp:extent cx="1565452" cy="347878"/>
            <wp:effectExtent l="0" t="0" r="0" b="0"/>
            <wp:docPr id="371" name="Grafik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1563326" cy="347406"/>
                    </a:xfrm>
                    <a:prstGeom prst="rect">
                      <a:avLst/>
                    </a:prstGeom>
                  </pic:spPr>
                </pic:pic>
              </a:graphicData>
            </a:graphic>
          </wp:inline>
        </w:drawing>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4B194E" w:rsidTr="004B194E">
        <w:tc>
          <w:tcPr>
            <w:tcW w:w="4256" w:type="pct"/>
            <w:shd w:val="clear" w:color="auto" w:fill="EEECE1" w:themeFill="background2"/>
            <w:vAlign w:val="center"/>
          </w:tcPr>
          <w:p w:rsidR="006D3671" w:rsidRPr="006D3671" w:rsidRDefault="006D3671" w:rsidP="006D3671">
            <w:pPr>
              <w:rPr>
                <w:rStyle w:val="Buchtitel"/>
              </w:rPr>
            </w:pPr>
            <w:r>
              <w:rPr>
                <w:rStyle w:val="Buchtitel"/>
              </w:rPr>
              <w:t>Berechne das Skalarprodukt dieser beiden Vektoren. v1 und v2 sollen orthonormiert sein.</w:t>
            </w:r>
          </w:p>
          <w:p w:rsidR="004B194E" w:rsidRPr="004B194E" w:rsidRDefault="00C01E1A" w:rsidP="004B194E">
            <w:pPr>
              <w:jc w:val="center"/>
              <w:rPr>
                <w:color w:val="EEECE1" w:themeColor="background2"/>
              </w:rPr>
            </w:pPr>
            <w:r>
              <w:rPr>
                <w:noProof/>
                <w:color w:val="EEECE1" w:themeColor="background2"/>
                <w:lang w:eastAsia="de-DE"/>
              </w:rPr>
              <w:drawing>
                <wp:inline distT="0" distB="0" distL="0" distR="0">
                  <wp:extent cx="2183896" cy="335281"/>
                  <wp:effectExtent l="0" t="0" r="6985" b="7620"/>
                  <wp:docPr id="491" name="Grafik 491" descr="%FontSize=11&#10;%TeXFontSize=11&#10;\documentclass{article}&#10;\usepackage{physics} &#10;\usepackage{MnSymbol}&#10;\usepackage{mathrsfs}&#10;\usepackage{mathtools}&#10;\pagestyle{empty}&#10;\begin{document}&#10;\[&#10;\ket{\phi} =&#10;\frac{\ket{v_1}+i\ket{v_2}}{\sqrt{2}}&#10;\quad\quad&#10;\ket{\chi} =&#10;\frac{\ket{v_1}-i\ket{v_2}}{\sqrt{2}}&#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lum/>
                          </a:blip>
                          <a:stretch>
                            <a:fillRect/>
                          </a:stretch>
                        </pic:blipFill>
                        <pic:spPr>
                          <a:xfrm>
                            <a:off x="0" y="0"/>
                            <a:ext cx="2183896" cy="335281"/>
                          </a:xfrm>
                          <a:prstGeom prst="rect">
                            <a:avLst/>
                          </a:prstGeom>
                          <a:noFill/>
                          <a:ln>
                            <a:noFill/>
                          </a:ln>
                        </pic:spPr>
                      </pic:pic>
                    </a:graphicData>
                  </a:graphic>
                </wp:inline>
              </w:drawing>
            </w:r>
          </w:p>
        </w:tc>
        <w:tc>
          <w:tcPr>
            <w:tcW w:w="478" w:type="pct"/>
            <w:shd w:val="clear" w:color="auto" w:fill="auto"/>
            <w:vAlign w:val="center"/>
          </w:tcPr>
          <w:p w:rsidR="004B194E" w:rsidRPr="004B194E" w:rsidRDefault="004B194E" w:rsidP="004B194E">
            <w:pPr>
              <w:jc w:val="right"/>
              <w:rPr>
                <w:rFonts w:ascii="Arial" w:hAnsi="Arial" w:cs="Arial"/>
                <w:vanish/>
                <w:sz w:val="16"/>
              </w:rPr>
            </w:pPr>
            <w:r w:rsidRPr="004B194E">
              <w:rPr>
                <w:rFonts w:ascii="Arial" w:hAnsi="Arial" w:cs="Arial"/>
                <w:vanish/>
                <w:sz w:val="16"/>
              </w:rPr>
              <w:t>AufgabeSkalarproduktUnitaer</w:t>
            </w:r>
          </w:p>
        </w:tc>
        <w:tc>
          <w:tcPr>
            <w:tcW w:w="266" w:type="pct"/>
            <w:shd w:val="clear" w:color="auto" w:fill="auto"/>
            <w:vAlign w:val="center"/>
          </w:tcPr>
          <w:p w:rsidR="004B194E" w:rsidRDefault="004B194E" w:rsidP="004B194E">
            <w:pPr>
              <w:jc w:val="right"/>
            </w:pPr>
            <w:r>
              <w:t>(</w:t>
            </w:r>
            <w:bookmarkStart w:id="99" w:name="AufgabeSkalarproduktUnitaer"/>
            <w:r>
              <w:fldChar w:fldCharType="begin"/>
            </w:r>
            <w:r>
              <w:instrText xml:space="preserve"> SEQ Eq \* MERGEFORMAT </w:instrText>
            </w:r>
            <w:r>
              <w:fldChar w:fldCharType="separate"/>
            </w:r>
            <w:r w:rsidR="00CB3242">
              <w:rPr>
                <w:noProof/>
              </w:rPr>
              <w:t>71</w:t>
            </w:r>
            <w:r>
              <w:fldChar w:fldCharType="end"/>
            </w:r>
            <w:bookmarkEnd w:id="99"/>
            <w:r>
              <w:t>)</w:t>
            </w:r>
          </w:p>
        </w:tc>
      </w:tr>
    </w:tbl>
    <w:p w:rsidR="00BC5310" w:rsidRDefault="00AD0764" w:rsidP="00A91E66">
      <w:pPr>
        <w:pStyle w:val="berschrift2"/>
      </w:pPr>
      <w:bookmarkStart w:id="100" w:name="_Toc487390053"/>
      <w:r>
        <w:t>Unitäre Basistransformationen</w:t>
      </w:r>
      <w:bookmarkEnd w:id="100"/>
    </w:p>
    <w:p w:rsidR="00A120DA" w:rsidRDefault="00046AFB" w:rsidP="00A120DA">
      <w:r>
        <w:t>Die Transformation von Vektorkomponenten bei einem Wechsel des Koordinatensystems (der Basis) haben wir für Vektoren mit reellen Komponenten bereits kennengelernt. Ganz analog verhält es sich bei</w:t>
      </w:r>
      <w:r w:rsidR="00F9223E">
        <w:t xml:space="preserve"> unitären</w:t>
      </w:r>
      <w:r>
        <w:t xml:space="preserve"> Vektoren </w:t>
      </w:r>
      <w:r w:rsidR="00F9223E">
        <w:t>(</w:t>
      </w:r>
      <w:r>
        <w:t>mit komplexen Komponenten</w:t>
      </w:r>
      <w:r w:rsidR="00F9223E">
        <w:t>)</w:t>
      </w:r>
      <w:r>
        <w:t xml:space="preserve">. </w:t>
      </w:r>
      <w:r w:rsidR="00F876CE">
        <w:t xml:space="preserve">Auch hier soll der „abstrakte“ Vektor |ϕ&gt; wieder für das mathematische Analogon zur Wirklichkeit stehen, dessen Verhalten unabhängig vom </w:t>
      </w:r>
      <w:r w:rsidR="00710ACE">
        <w:t>willkürlich gewählten Koordinatensystem sein soll.</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37"/>
        <w:gridCol w:w="3575"/>
      </w:tblGrid>
      <w:tr w:rsidR="007A0218" w:rsidTr="00460DAF">
        <w:tc>
          <w:tcPr>
            <w:tcW w:w="5637" w:type="dxa"/>
          </w:tcPr>
          <w:p w:rsidR="007A0218" w:rsidRDefault="007A0218" w:rsidP="00A120DA">
            <w:r>
              <w:t>Der Wechsel von einer Basis</w:t>
            </w:r>
            <w:r w:rsidR="00773549">
              <w:t xml:space="preserve"> v</w:t>
            </w:r>
            <w:r w:rsidR="00773549" w:rsidRPr="00773549">
              <w:rPr>
                <w:vertAlign w:val="subscript"/>
              </w:rPr>
              <w:t>k</w:t>
            </w:r>
            <w:r>
              <w:t xml:space="preserve"> zur nächsten</w:t>
            </w:r>
            <w:r w:rsidR="00773549">
              <w:t xml:space="preserve"> u</w:t>
            </w:r>
            <w:r w:rsidR="00773549" w:rsidRPr="00773549">
              <w:rPr>
                <w:vertAlign w:val="subscript"/>
              </w:rPr>
              <w:t>x</w:t>
            </w:r>
            <w:r>
              <w:t xml:space="preserve"> geht wieder über eine Transformationsmatrix:</w:t>
            </w:r>
            <w:r>
              <w:br/>
            </w:r>
            <w:r>
              <w:rPr>
                <w:noProof/>
                <w:lang w:eastAsia="de-DE"/>
              </w:rPr>
              <w:drawing>
                <wp:inline distT="0" distB="0" distL="0" distR="0" wp14:anchorId="284C4FF5" wp14:editId="12A42F77">
                  <wp:extent cx="1631289" cy="394667"/>
                  <wp:effectExtent l="0" t="0" r="7620" b="5715"/>
                  <wp:docPr id="374" name="Grafik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1631590" cy="394740"/>
                          </a:xfrm>
                          <a:prstGeom prst="rect">
                            <a:avLst/>
                          </a:prstGeom>
                        </pic:spPr>
                      </pic:pic>
                    </a:graphicData>
                  </a:graphic>
                </wp:inline>
              </w:drawing>
            </w:r>
            <w:r>
              <w:br/>
            </w:r>
            <w:r>
              <w:rPr>
                <w:noProof/>
                <w:lang w:eastAsia="de-DE"/>
              </w:rPr>
              <w:drawing>
                <wp:inline distT="0" distB="0" distL="0" distR="0" wp14:anchorId="3FBDAA51" wp14:editId="6A3BC734">
                  <wp:extent cx="972921" cy="200887"/>
                  <wp:effectExtent l="0" t="0" r="0" b="8890"/>
                  <wp:docPr id="375" name="Grafik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983898" cy="203154"/>
                          </a:xfrm>
                          <a:prstGeom prst="rect">
                            <a:avLst/>
                          </a:prstGeom>
                        </pic:spPr>
                      </pic:pic>
                    </a:graphicData>
                  </a:graphic>
                </wp:inline>
              </w:drawing>
            </w:r>
            <w:r w:rsidR="00E50E63">
              <w:t xml:space="preserve"> bezeichnet</w:t>
            </w:r>
            <w:r>
              <w:t xml:space="preserve"> die Transformationsmatrix. Im Fall von kontinuierlichen Indizes ist sie eine </w:t>
            </w:r>
            <w:r w:rsidR="0012363A">
              <w:t xml:space="preserve">komplexwertige </w:t>
            </w:r>
            <w:r>
              <w:t>Funktion der</w:t>
            </w:r>
            <w:r w:rsidR="00A7114D">
              <w:t xml:space="preserve"> 2</w:t>
            </w:r>
            <w:r>
              <w:t xml:space="preserve"> </w:t>
            </w:r>
            <w:r w:rsidR="0012363A">
              <w:t xml:space="preserve">reellen </w:t>
            </w:r>
            <w:r>
              <w:t>Veränderlichen k und x.</w:t>
            </w:r>
            <w:r w:rsidR="0012363A">
              <w:t xml:space="preserve"> Sonst eine quadratische Matrix mit k</w:t>
            </w:r>
            <w:r w:rsidR="00FF4E28">
              <w:t>omplexen Komponenten und den Zeilen- und Spaltenindizes k und x.</w:t>
            </w:r>
          </w:p>
        </w:tc>
        <w:tc>
          <w:tcPr>
            <w:tcW w:w="3575" w:type="dxa"/>
          </w:tcPr>
          <w:p w:rsidR="007A0218" w:rsidRDefault="007A0218" w:rsidP="00A120DA">
            <w:r>
              <w:rPr>
                <w:noProof/>
                <w:lang w:eastAsia="de-DE"/>
              </w:rPr>
              <w:drawing>
                <wp:inline distT="0" distB="0" distL="0" distR="0" wp14:anchorId="125617AB" wp14:editId="0BD6C5AE">
                  <wp:extent cx="2106894" cy="1380253"/>
                  <wp:effectExtent l="0" t="0" r="8255" b="0"/>
                  <wp:docPr id="376" name="Grafik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2107697" cy="1380779"/>
                          </a:xfrm>
                          <a:prstGeom prst="rect">
                            <a:avLst/>
                          </a:prstGeom>
                        </pic:spPr>
                      </pic:pic>
                    </a:graphicData>
                  </a:graphic>
                </wp:inline>
              </w:drawing>
            </w:r>
          </w:p>
        </w:tc>
      </w:tr>
    </w:tbl>
    <w:p w:rsidR="00D03E12" w:rsidRDefault="00D03E12" w:rsidP="00A120DA">
      <w:r>
        <w:t>Wieder besteht die Transformationsmatrix aus den Komponenten der neuen Basisvektoren bezüglich der alten Basis. Diese Komponenten sind</w:t>
      </w:r>
      <w:r w:rsidR="00FD5CC7">
        <w:t xml:space="preserve"> wieder</w:t>
      </w:r>
      <w:r>
        <w:t xml:space="preserve"> das Skalarprodukt zwischen neuen und alten </w:t>
      </w:r>
      <w:r>
        <w:lastRenderedPageBreak/>
        <w:t>Basisvektoren.</w:t>
      </w:r>
      <w:r>
        <w:br/>
      </w:r>
      <w:r>
        <w:rPr>
          <w:noProof/>
          <w:lang w:eastAsia="de-DE"/>
        </w:rPr>
        <w:drawing>
          <wp:inline distT="0" distB="0" distL="0" distR="0" wp14:anchorId="496A4D6C" wp14:editId="0E28FE55">
            <wp:extent cx="1754163" cy="256032"/>
            <wp:effectExtent l="0" t="0" r="0" b="0"/>
            <wp:docPr id="353" name="Grafik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1798834" cy="262552"/>
                    </a:xfrm>
                    <a:prstGeom prst="rect">
                      <a:avLst/>
                    </a:prstGeom>
                  </pic:spPr>
                </pic:pic>
              </a:graphicData>
            </a:graphic>
          </wp:inline>
        </w:drawing>
      </w:r>
    </w:p>
    <w:p w:rsidR="007A0218" w:rsidRDefault="00292B6B" w:rsidP="00A120DA">
      <w:r>
        <w:t>Wenn die neuen Basisvektoren wieder othonormiert sein sollen, bedeutet dies:</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221AF0" w:rsidTr="00221AF0">
        <w:tc>
          <w:tcPr>
            <w:tcW w:w="4256" w:type="pct"/>
            <w:shd w:val="clear" w:color="auto" w:fill="auto"/>
            <w:vAlign w:val="center"/>
          </w:tcPr>
          <w:p w:rsidR="00221AF0" w:rsidRDefault="00221AF0" w:rsidP="00221AF0">
            <w:pPr>
              <w:jc w:val="center"/>
            </w:pPr>
            <w:r>
              <w:rPr>
                <w:noProof/>
                <w:lang w:eastAsia="de-DE"/>
              </w:rPr>
              <w:drawing>
                <wp:inline distT="0" distB="0" distL="0" distR="0" wp14:anchorId="55B1AB0A" wp14:editId="1BFB8643">
                  <wp:extent cx="2765146" cy="359827"/>
                  <wp:effectExtent l="0" t="0" r="0" b="2540"/>
                  <wp:docPr id="358" name="Grafik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2785078" cy="362421"/>
                          </a:xfrm>
                          <a:prstGeom prst="rect">
                            <a:avLst/>
                          </a:prstGeom>
                        </pic:spPr>
                      </pic:pic>
                    </a:graphicData>
                  </a:graphic>
                </wp:inline>
              </w:drawing>
            </w:r>
          </w:p>
        </w:tc>
        <w:tc>
          <w:tcPr>
            <w:tcW w:w="478" w:type="pct"/>
            <w:shd w:val="clear" w:color="auto" w:fill="auto"/>
            <w:vAlign w:val="center"/>
          </w:tcPr>
          <w:p w:rsidR="00221AF0" w:rsidRPr="00221AF0" w:rsidRDefault="00221AF0" w:rsidP="00221AF0">
            <w:pPr>
              <w:jc w:val="right"/>
              <w:rPr>
                <w:rFonts w:ascii="Arial" w:hAnsi="Arial" w:cs="Arial"/>
                <w:vanish/>
                <w:sz w:val="16"/>
              </w:rPr>
            </w:pPr>
            <w:r w:rsidRPr="00221AF0">
              <w:rPr>
                <w:rFonts w:ascii="Arial" w:hAnsi="Arial" w:cs="Arial"/>
                <w:vanish/>
                <w:sz w:val="16"/>
              </w:rPr>
              <w:t>Unitaritaet</w:t>
            </w:r>
          </w:p>
        </w:tc>
        <w:tc>
          <w:tcPr>
            <w:tcW w:w="266" w:type="pct"/>
            <w:shd w:val="clear" w:color="auto" w:fill="auto"/>
            <w:vAlign w:val="center"/>
          </w:tcPr>
          <w:p w:rsidR="00221AF0" w:rsidRDefault="00221AF0" w:rsidP="00221AF0">
            <w:pPr>
              <w:jc w:val="right"/>
            </w:pPr>
            <w:r>
              <w:t>(</w:t>
            </w:r>
            <w:bookmarkStart w:id="101" w:name="Unitaritaet"/>
            <w:r>
              <w:fldChar w:fldCharType="begin"/>
            </w:r>
            <w:r>
              <w:instrText xml:space="preserve"> SEQ Eq \* MERGEFORMAT </w:instrText>
            </w:r>
            <w:r>
              <w:fldChar w:fldCharType="separate"/>
            </w:r>
            <w:r w:rsidR="00CB3242">
              <w:rPr>
                <w:noProof/>
              </w:rPr>
              <w:t>72</w:t>
            </w:r>
            <w:r>
              <w:fldChar w:fldCharType="end"/>
            </w:r>
            <w:bookmarkEnd w:id="101"/>
            <w:r>
              <w:t>)</w:t>
            </w:r>
          </w:p>
        </w:tc>
      </w:tr>
    </w:tbl>
    <w:p w:rsidR="00221AF0" w:rsidRDefault="001F66F0" w:rsidP="00A120DA">
      <w:r>
        <w:t>Auch wenn es auf den ersten Blick nicht so aussieht, so kennen</w:t>
      </w:r>
      <w:r w:rsidR="000B732C">
        <w:t xml:space="preserve"> wir diesen Ausdruck schon in ähnlicher Form. u(k</w:t>
      </w:r>
      <w:proofErr w:type="gramStart"/>
      <w:r w:rsidR="000B732C">
        <w:t>,x‘</w:t>
      </w:r>
      <w:proofErr w:type="gramEnd"/>
      <w:r w:rsidR="000B732C">
        <w:t xml:space="preserve">) entspricht in Indexform einer Matrix </w:t>
      </w:r>
      <w:r w:rsidR="000B732C" w:rsidRPr="000B732C">
        <w:rPr>
          <w:b/>
        </w:rPr>
        <w:t>u</w:t>
      </w:r>
      <w:r w:rsidR="000B732C" w:rsidRPr="000B732C">
        <w:rPr>
          <w:vertAlign w:val="subscript"/>
        </w:rPr>
        <w:t>kx</w:t>
      </w:r>
      <w:r w:rsidR="000B732C">
        <w:rPr>
          <w:vertAlign w:val="subscript"/>
        </w:rPr>
        <w:t>‘</w:t>
      </w:r>
      <w:r w:rsidR="000B732C">
        <w:t xml:space="preserve">. Deren Transponierte ist </w:t>
      </w:r>
      <w:r w:rsidR="000B732C" w:rsidRPr="000B732C">
        <w:rPr>
          <w:b/>
        </w:rPr>
        <w:t>u</w:t>
      </w:r>
      <w:r w:rsidR="000B732C" w:rsidRPr="000B732C">
        <w:rPr>
          <w:vertAlign w:val="subscript"/>
        </w:rPr>
        <w:t>x</w:t>
      </w:r>
      <w:r w:rsidR="000B732C">
        <w:rPr>
          <w:vertAlign w:val="subscript"/>
        </w:rPr>
        <w:t>’k</w:t>
      </w:r>
      <w:r w:rsidR="000B732C" w:rsidRPr="000B732C">
        <w:t>.</w:t>
      </w:r>
      <w:r w:rsidR="000B732C">
        <w:t xml:space="preserve"> Die Einheitsmatrix in Indexschreibweise ist δ</w:t>
      </w:r>
      <w:r w:rsidR="000B732C" w:rsidRPr="000B732C">
        <w:rPr>
          <w:b/>
          <w:vertAlign w:val="subscript"/>
        </w:rPr>
        <w:t>x‘x</w:t>
      </w:r>
      <w:r w:rsidR="000B732C">
        <w:t xml:space="preserve">. Der Ausdruck bedeutet also </w:t>
      </w:r>
      <w:r w:rsidR="000B732C" w:rsidRPr="000B732C">
        <w:rPr>
          <w:b/>
        </w:rPr>
        <w:t>u</w:t>
      </w:r>
      <w:r w:rsidR="000B732C">
        <w:t>*</w:t>
      </w:r>
      <w:r w:rsidR="000B732C" w:rsidRPr="000B732C">
        <w:rPr>
          <w:vertAlign w:val="superscript"/>
        </w:rPr>
        <w:t>T</w:t>
      </w:r>
      <w:r w:rsidR="000B732C">
        <w:t xml:space="preserve"> </w:t>
      </w:r>
      <w:r w:rsidR="000B732C" w:rsidRPr="000B732C">
        <w:rPr>
          <w:b/>
        </w:rPr>
        <w:t>u</w:t>
      </w:r>
      <w:r w:rsidR="000B732C">
        <w:t xml:space="preserve"> = </w:t>
      </w:r>
      <w:r w:rsidR="00046756">
        <w:rPr>
          <w:b/>
        </w:rPr>
        <w:t>1</w:t>
      </w:r>
      <w:r w:rsidR="000B732C">
        <w:t>.</w:t>
      </w:r>
      <w:r w:rsidR="00037446">
        <w:rPr>
          <w:rStyle w:val="Funotenzeichen"/>
        </w:rPr>
        <w:footnoteReference w:id="10"/>
      </w:r>
      <w:r w:rsidR="000B732C">
        <w:t xml:space="preserve"> Bei Transformationsmatrizen mit reellen Komponenten hatten wir </w:t>
      </w:r>
      <w:r w:rsidR="007B71CA">
        <w:t xml:space="preserve">dagegen </w:t>
      </w:r>
      <w:r w:rsidR="000B732C" w:rsidRPr="007B71CA">
        <w:rPr>
          <w:b/>
        </w:rPr>
        <w:t>Q</w:t>
      </w:r>
      <w:r w:rsidR="000B732C" w:rsidRPr="007B71CA">
        <w:rPr>
          <w:vertAlign w:val="superscript"/>
        </w:rPr>
        <w:t>T</w:t>
      </w:r>
      <w:r w:rsidR="000B732C">
        <w:t xml:space="preserve"> </w:t>
      </w:r>
      <w:r w:rsidR="000B732C" w:rsidRPr="007B71CA">
        <w:rPr>
          <w:b/>
        </w:rPr>
        <w:t>Q</w:t>
      </w:r>
      <w:r w:rsidR="000B732C">
        <w:t xml:space="preserve"> = </w:t>
      </w:r>
      <w:r w:rsidR="00046756">
        <w:rPr>
          <w:b/>
        </w:rPr>
        <w:t>1</w:t>
      </w:r>
      <w:r w:rsidR="000B732C">
        <w:t>.</w:t>
      </w:r>
      <w:r w:rsidR="007B71CA">
        <w:t xml:space="preserve"> Der Unterschied ist also, dass bei Matrizen mit komplexen Komponenten zusätzlich zur Transposition die Komponenten komplex konj</w:t>
      </w:r>
      <w:r w:rsidR="00496C1D">
        <w:t>ugiert werden müssen.</w:t>
      </w:r>
    </w:p>
    <w:p w:rsidR="00044EB0" w:rsidRDefault="00044EB0" w:rsidP="00A120DA">
      <w:r>
        <w:t xml:space="preserve">Für die </w:t>
      </w:r>
      <w:r w:rsidR="007866FA">
        <w:t xml:space="preserve">Matrix der </w:t>
      </w:r>
      <w:r>
        <w:t>Umkehrtransformation gilt entsprechend</w:t>
      </w:r>
      <w:r w:rsidR="00782FC7">
        <w:t xml:space="preserve"> statt Q</w:t>
      </w:r>
      <w:r w:rsidR="00782FC7" w:rsidRPr="00782FC7">
        <w:rPr>
          <w:vertAlign w:val="superscript"/>
        </w:rPr>
        <w:t>-1</w:t>
      </w:r>
      <w:r w:rsidR="00782FC7">
        <w:t xml:space="preserve"> = Q</w:t>
      </w:r>
      <w:r w:rsidR="00782FC7" w:rsidRPr="00782FC7">
        <w:rPr>
          <w:vertAlign w:val="superscript"/>
        </w:rPr>
        <w:t>T</w:t>
      </w:r>
      <w:r w:rsidR="00782FC7">
        <w:t xml:space="preserve"> jetzt u</w:t>
      </w:r>
      <w:r w:rsidR="00782FC7" w:rsidRPr="00782FC7">
        <w:rPr>
          <w:vertAlign w:val="superscript"/>
        </w:rPr>
        <w:t>-1</w:t>
      </w:r>
      <w:r w:rsidR="00782FC7">
        <w:t xml:space="preserve"> = u*</w:t>
      </w:r>
      <w:r w:rsidR="00782FC7" w:rsidRPr="00782FC7">
        <w:rPr>
          <w:vertAlign w:val="superscript"/>
        </w:rPr>
        <w:t>T</w:t>
      </w:r>
      <w:r w:rsidR="00782FC7">
        <w:t>.</w:t>
      </w:r>
      <w:r w:rsidR="00AC56CF">
        <w:t xml:space="preserve"> Statt von orthogonalen Matrizen spricht man jetzt von </w:t>
      </w:r>
      <w:r w:rsidR="00AC56CF" w:rsidRPr="007A4FE2">
        <w:rPr>
          <w:b/>
          <w:color w:val="FF0000"/>
        </w:rPr>
        <w:t>unitären</w:t>
      </w:r>
      <w:r w:rsidR="00AC56CF">
        <w:t xml:space="preserve"> Matrizen bzw. Transformationen.</w:t>
      </w:r>
    </w:p>
    <w:p w:rsidR="00044EB0" w:rsidRDefault="00044EB0" w:rsidP="00A120DA">
      <w:r>
        <w:t xml:space="preserve"> </w:t>
      </w:r>
      <w:r w:rsidR="00DA0DB4">
        <w:rPr>
          <w:noProof/>
          <w:lang w:eastAsia="de-DE"/>
        </w:rPr>
        <w:drawing>
          <wp:inline distT="0" distB="0" distL="0" distR="0" wp14:anchorId="1B5A73D6" wp14:editId="781A94C2">
            <wp:extent cx="3511296" cy="325894"/>
            <wp:effectExtent l="0" t="0" r="0" b="0"/>
            <wp:docPr id="372" name="Grafik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3517526" cy="326472"/>
                    </a:xfrm>
                    <a:prstGeom prst="rect">
                      <a:avLst/>
                    </a:prstGeom>
                  </pic:spPr>
                </pic:pic>
              </a:graphicData>
            </a:graphic>
          </wp:inline>
        </w:drawing>
      </w:r>
    </w:p>
    <w:p w:rsidR="00292B6B" w:rsidRDefault="00DF6A20" w:rsidP="00A120DA">
      <w:r>
        <w:t>Ausgedrückt mit dem Skalarprodukt</w:t>
      </w:r>
      <w:r w:rsidR="00C94106">
        <w:t xml:space="preserve"> der Basisvektoren</w:t>
      </w:r>
      <w:r>
        <w:t xml:space="preserve">: </w:t>
      </w:r>
      <w:r w:rsidR="0098567C">
        <w:br/>
      </w:r>
      <w:r>
        <w:t>v(x</w:t>
      </w:r>
      <w:proofErr w:type="gramStart"/>
      <w:r>
        <w:t>,k</w:t>
      </w:r>
      <w:proofErr w:type="gramEnd"/>
      <w:r>
        <w:t>) := u</w:t>
      </w:r>
      <w:r w:rsidRPr="00DF6A20">
        <w:rPr>
          <w:vertAlign w:val="superscript"/>
        </w:rPr>
        <w:t>-1</w:t>
      </w:r>
      <w:r>
        <w:t>(x,k) = &lt;u</w:t>
      </w:r>
      <w:r w:rsidRPr="00DF6A20">
        <w:rPr>
          <w:vertAlign w:val="subscript"/>
        </w:rPr>
        <w:t>x</w:t>
      </w:r>
      <w:r>
        <w:t>|v</w:t>
      </w:r>
      <w:r w:rsidRPr="00DF6A20">
        <w:rPr>
          <w:vertAlign w:val="subscript"/>
        </w:rPr>
        <w:t>k</w:t>
      </w:r>
      <w:r>
        <w:t>&gt; = &lt;v</w:t>
      </w:r>
      <w:r w:rsidRPr="00DF6A20">
        <w:rPr>
          <w:vertAlign w:val="subscript"/>
        </w:rPr>
        <w:t>k</w:t>
      </w:r>
      <w:r>
        <w:t>|u</w:t>
      </w:r>
      <w:r w:rsidRPr="00DF6A20">
        <w:rPr>
          <w:vertAlign w:val="subscript"/>
        </w:rPr>
        <w:t>x</w:t>
      </w:r>
      <w:r>
        <w:t>&gt;* = u(k,x)* = u*</w:t>
      </w:r>
      <w:r w:rsidRPr="00DF6A20">
        <w:rPr>
          <w:vertAlign w:val="superscript"/>
        </w:rPr>
        <w:t>T</w:t>
      </w:r>
      <w:r>
        <w:t>(x,k)</w:t>
      </w:r>
    </w:p>
    <w:p w:rsidR="00C94106" w:rsidRDefault="000E64FB" w:rsidP="00A120DA">
      <w:r>
        <w:t>Der „abstrakte“ Vektor</w:t>
      </w:r>
      <w:r w:rsidR="00131B82">
        <w:t xml:space="preserve"> </w:t>
      </w:r>
      <w:r>
        <w:t xml:space="preserve">|ϕ&gt; </w:t>
      </w:r>
      <w:r w:rsidR="007C2FFC">
        <w:t>kann also nach verschiedenen Basissystemen entwickelt werden. In der Quantentheorie wird er für den Zustand einer Welt</w:t>
      </w:r>
      <w:r w:rsidR="000610A6">
        <w:rPr>
          <w:rStyle w:val="Funotenzeichen"/>
        </w:rPr>
        <w:footnoteReference w:id="11"/>
      </w:r>
      <w:r w:rsidR="007C2FFC">
        <w:t xml:space="preserve"> st</w:t>
      </w:r>
      <w:r w:rsidR="00FC19FE">
        <w:t xml:space="preserve">ehen. Seine Komponenten können endliche oder unendlich große Zahlentupel sein oder unendlich große unendlich dichte Zahlentupel, d.h. Funktionen. Eine Wellenfunktion ϕ(x) muss also angesehen werden als die Entwicklung eines „abstrakten“ Vektors |ϕ&gt; nach einer bestimmten Basis. Wenn x den Ort bedeuten soll, dann ist es die Ortsbasis. Über Koordinatentransformationen kommt man zu anderen Darstellungen von |ϕ&gt;, z.B. in der Impulsbasis ϕ(p). Beim Wasserstoffproblem werden wir sehen, dass es selbst die Mischung aus Funktionen und Zahlentupeln geben kann, und dass bei der Transformation zwischen Orts- und Energiebasis </w:t>
      </w:r>
      <w:r w:rsidR="00C664B7">
        <w:t xml:space="preserve">sogar </w:t>
      </w:r>
      <w:r w:rsidR="00FC19FE">
        <w:t xml:space="preserve">von kontinuierlichen Indizes </w:t>
      </w:r>
      <w:r w:rsidR="002E3DC7">
        <w:t>zu disk</w:t>
      </w:r>
      <w:r w:rsidR="00FC19FE">
        <w:t>reten Indizes gewechselt werden kann („Quantenzahlen“).</w:t>
      </w:r>
      <w:r w:rsidR="00E9782F">
        <w:t xml:space="preserve"> Nun mag man sich die Frage stellen, warum überhaupt die eine Basis wichtiger als die anderen sein soll, wenn der Vektor |ϕ&gt; </w:t>
      </w:r>
      <w:r w:rsidR="0068553E">
        <w:t xml:space="preserve">als Vertreter des </w:t>
      </w:r>
      <w:r w:rsidR="00CB516D">
        <w:t>(Mikro-)</w:t>
      </w:r>
      <w:r w:rsidR="0068553E">
        <w:t xml:space="preserve">Weltzustands </w:t>
      </w:r>
      <w:r w:rsidR="00E9782F">
        <w:t xml:space="preserve">ungerührt </w:t>
      </w:r>
      <w:r w:rsidR="00E30FDC">
        <w:t xml:space="preserve">von </w:t>
      </w:r>
      <w:r w:rsidR="00E9782F">
        <w:t>unserer Sicht auf ihn</w:t>
      </w:r>
      <w:r w:rsidR="0068553E">
        <w:t xml:space="preserve"> sein Wesen </w:t>
      </w:r>
      <w:r w:rsidR="00B808AE">
        <w:t>weiter</w:t>
      </w:r>
      <w:r w:rsidR="0068553E">
        <w:t>treibt.</w:t>
      </w:r>
      <w:r w:rsidR="00CB516D">
        <w:t xml:space="preserve"> Die Auswahl erfolgt erst durch die Umgebung</w:t>
      </w:r>
      <w:r w:rsidR="00DC1D3B">
        <w:t>: die Wahl der bevorzugten Basis kann durch die sogenannte „Dekohärenztheorie“ erklärt werden.</w:t>
      </w:r>
      <w:r w:rsidR="00F83FF7">
        <w:rPr>
          <w:rStyle w:val="Funotenzeichen"/>
        </w:rPr>
        <w:footnoteReference w:id="12"/>
      </w:r>
      <w:r w:rsidR="0068553E">
        <w:t xml:space="preserve"> </w:t>
      </w:r>
      <w:r w:rsidR="00E9782F">
        <w:t xml:space="preserve">   </w:t>
      </w:r>
    </w:p>
    <w:p w:rsidR="00792D3B" w:rsidRDefault="00792D3B" w:rsidP="00A91E66">
      <w:pPr>
        <w:pStyle w:val="berschrift2"/>
      </w:pPr>
      <w:bookmarkStart w:id="102" w:name="_Toc487390054"/>
      <w:r>
        <w:t>Lineare Operatoren</w:t>
      </w:r>
      <w:bookmarkEnd w:id="102"/>
    </w:p>
    <w:p w:rsidR="00D5449D" w:rsidRDefault="000F0D85" w:rsidP="00227B07">
      <w:r>
        <w:t>Die Eigenschaften von quadratischen Matrizen und linearen Differentialoperatoren werden in abstrakter Weise auf den unitären Raum übertragen und dadurch unter einem Dach zusammengefasst.</w:t>
      </w:r>
      <w:r w:rsidR="00155CE8">
        <w:t xml:space="preserve"> In der abstrakten Sicht</w:t>
      </w:r>
      <w:r w:rsidR="00A92322">
        <w:t xml:space="preserve"> ist ein Operator</w:t>
      </w:r>
      <w:r w:rsidR="002A2170">
        <w:t xml:space="preserve"> L</w:t>
      </w:r>
      <w:r w:rsidR="00A92322">
        <w:t xml:space="preserve"> eine</w:t>
      </w:r>
      <w:r w:rsidR="00E50B53">
        <w:t xml:space="preserve"> Maschin</w:t>
      </w:r>
      <w:r w:rsidR="002238A7">
        <w:t>e</w:t>
      </w:r>
      <w:r w:rsidR="00155CE8">
        <w:t>, die jedem</w:t>
      </w:r>
      <w:r w:rsidR="00E21043">
        <w:t xml:space="preserve"> unitären</w:t>
      </w:r>
      <w:r w:rsidR="00155CE8">
        <w:t xml:space="preserve"> Vektor |ϕ&gt; einen anderen Vektor |ϕ</w:t>
      </w:r>
      <w:r w:rsidR="00422126">
        <w:t>‘</w:t>
      </w:r>
      <w:r w:rsidR="00155CE8">
        <w:t>&gt; (welcher zufällig auch der gleiche sein kann) zuordnet.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227B07" w:rsidTr="00227B07">
        <w:tc>
          <w:tcPr>
            <w:tcW w:w="4256" w:type="pct"/>
            <w:shd w:val="clear" w:color="auto" w:fill="auto"/>
            <w:vAlign w:val="center"/>
          </w:tcPr>
          <w:p w:rsidR="00227B07" w:rsidRDefault="00227B07" w:rsidP="00227B07">
            <w:pPr>
              <w:jc w:val="center"/>
            </w:pPr>
            <w:r>
              <w:rPr>
                <w:noProof/>
                <w:lang w:eastAsia="de-DE"/>
              </w:rPr>
              <w:lastRenderedPageBreak/>
              <w:drawing>
                <wp:inline distT="0" distB="0" distL="0" distR="0" wp14:anchorId="74763D38" wp14:editId="77177F9B">
                  <wp:extent cx="1426553" cy="270663"/>
                  <wp:effectExtent l="0" t="0" r="2540" b="0"/>
                  <wp:docPr id="377" name="Grafik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1450025" cy="275116"/>
                          </a:xfrm>
                          <a:prstGeom prst="rect">
                            <a:avLst/>
                          </a:prstGeom>
                        </pic:spPr>
                      </pic:pic>
                    </a:graphicData>
                  </a:graphic>
                </wp:inline>
              </w:drawing>
            </w:r>
          </w:p>
        </w:tc>
        <w:tc>
          <w:tcPr>
            <w:tcW w:w="478" w:type="pct"/>
            <w:shd w:val="clear" w:color="auto" w:fill="auto"/>
            <w:vAlign w:val="center"/>
          </w:tcPr>
          <w:p w:rsidR="00227B07" w:rsidRPr="00227B07" w:rsidRDefault="00227B07" w:rsidP="00227B07">
            <w:pPr>
              <w:jc w:val="right"/>
              <w:rPr>
                <w:rFonts w:ascii="Arial" w:hAnsi="Arial" w:cs="Arial"/>
                <w:vanish/>
                <w:sz w:val="16"/>
              </w:rPr>
            </w:pPr>
            <w:r w:rsidRPr="00227B07">
              <w:rPr>
                <w:rFonts w:ascii="Arial" w:hAnsi="Arial" w:cs="Arial"/>
                <w:vanish/>
                <w:sz w:val="16"/>
              </w:rPr>
              <w:t>DefinitionLinearerOperator</w:t>
            </w:r>
          </w:p>
        </w:tc>
        <w:tc>
          <w:tcPr>
            <w:tcW w:w="266" w:type="pct"/>
            <w:shd w:val="clear" w:color="auto" w:fill="auto"/>
            <w:vAlign w:val="center"/>
          </w:tcPr>
          <w:p w:rsidR="00227B07" w:rsidRDefault="00227B07" w:rsidP="00227B07">
            <w:pPr>
              <w:jc w:val="right"/>
            </w:pPr>
            <w:r>
              <w:t>(</w:t>
            </w:r>
            <w:bookmarkStart w:id="103" w:name="DefinitionLinearerOperator"/>
            <w:r>
              <w:fldChar w:fldCharType="begin"/>
            </w:r>
            <w:r>
              <w:instrText xml:space="preserve"> SEQ Eq \* MERGEFORMAT </w:instrText>
            </w:r>
            <w:r>
              <w:fldChar w:fldCharType="separate"/>
            </w:r>
            <w:r w:rsidR="00CB3242">
              <w:rPr>
                <w:noProof/>
              </w:rPr>
              <w:t>73</w:t>
            </w:r>
            <w:r>
              <w:fldChar w:fldCharType="end"/>
            </w:r>
            <w:bookmarkEnd w:id="103"/>
            <w:r>
              <w:t>)</w:t>
            </w:r>
          </w:p>
        </w:tc>
      </w:tr>
    </w:tbl>
    <w:p w:rsidR="00227B07" w:rsidRDefault="00227B07" w:rsidP="00D5449D">
      <w:pPr>
        <w:jc w:val="center"/>
      </w:pPr>
    </w:p>
    <w:p w:rsidR="00D5449D" w:rsidRDefault="00B45B83" w:rsidP="00B45B83">
      <w:r>
        <w:t>Die Vektoren lassen sich stellvertretend durch ihre Komponenten bezüglich einer Basis</w:t>
      </w:r>
      <w:r w:rsidR="008A0958">
        <w:t xml:space="preserve"> |v</w:t>
      </w:r>
      <w:r w:rsidR="008A0958" w:rsidRPr="008A0958">
        <w:rPr>
          <w:vertAlign w:val="subscript"/>
        </w:rPr>
        <w:t>k</w:t>
      </w:r>
      <w:r w:rsidR="008A0958">
        <w:t>&gt;</w:t>
      </w:r>
      <w:r>
        <w:t xml:space="preserve"> ausdrücken, für diese</w:t>
      </w:r>
      <w:r w:rsidR="008A4ACC">
        <w:t xml:space="preserve"> Komponenten</w:t>
      </w:r>
      <w:r>
        <w:t xml:space="preserve"> muss der Operator L eine entsprechende Wirkung haben: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A94DE2" w:rsidTr="00A94DE2">
        <w:tc>
          <w:tcPr>
            <w:tcW w:w="4256" w:type="pct"/>
            <w:shd w:val="clear" w:color="auto" w:fill="auto"/>
            <w:vAlign w:val="center"/>
          </w:tcPr>
          <w:p w:rsidR="00A94DE2" w:rsidRDefault="00A94DE2" w:rsidP="00A94DE2">
            <w:pPr>
              <w:jc w:val="center"/>
            </w:pPr>
            <w:r>
              <w:rPr>
                <w:noProof/>
                <w:lang w:eastAsia="de-DE"/>
              </w:rPr>
              <w:drawing>
                <wp:inline distT="0" distB="0" distL="0" distR="0" wp14:anchorId="5B875DA9" wp14:editId="7320FC13">
                  <wp:extent cx="1550822" cy="254709"/>
                  <wp:effectExtent l="0" t="0" r="0" b="0"/>
                  <wp:docPr id="378" name="Grafik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1568953" cy="257687"/>
                          </a:xfrm>
                          <a:prstGeom prst="rect">
                            <a:avLst/>
                          </a:prstGeom>
                        </pic:spPr>
                      </pic:pic>
                    </a:graphicData>
                  </a:graphic>
                </wp:inline>
              </w:drawing>
            </w:r>
          </w:p>
        </w:tc>
        <w:tc>
          <w:tcPr>
            <w:tcW w:w="478" w:type="pct"/>
            <w:shd w:val="clear" w:color="auto" w:fill="auto"/>
            <w:vAlign w:val="center"/>
          </w:tcPr>
          <w:p w:rsidR="00A94DE2" w:rsidRPr="00A94DE2" w:rsidRDefault="00A94DE2" w:rsidP="00A94DE2">
            <w:pPr>
              <w:jc w:val="right"/>
              <w:rPr>
                <w:rFonts w:ascii="Arial" w:hAnsi="Arial" w:cs="Arial"/>
                <w:vanish/>
                <w:sz w:val="16"/>
              </w:rPr>
            </w:pPr>
            <w:r w:rsidRPr="00A94DE2">
              <w:rPr>
                <w:rFonts w:ascii="Arial" w:hAnsi="Arial" w:cs="Arial"/>
                <w:vanish/>
                <w:sz w:val="16"/>
              </w:rPr>
              <w:t>LinearerOperatorKomponentenwirkung</w:t>
            </w:r>
          </w:p>
        </w:tc>
        <w:tc>
          <w:tcPr>
            <w:tcW w:w="266" w:type="pct"/>
            <w:shd w:val="clear" w:color="auto" w:fill="auto"/>
            <w:vAlign w:val="center"/>
          </w:tcPr>
          <w:p w:rsidR="00A94DE2" w:rsidRDefault="00A94DE2" w:rsidP="00A94DE2">
            <w:pPr>
              <w:jc w:val="right"/>
            </w:pPr>
            <w:r>
              <w:t>(</w:t>
            </w:r>
            <w:bookmarkStart w:id="104" w:name="LinearerOperatorKomponentenwirkung"/>
            <w:r>
              <w:fldChar w:fldCharType="begin"/>
            </w:r>
            <w:r>
              <w:instrText xml:space="preserve"> SEQ Eq \* MERGEFORMAT </w:instrText>
            </w:r>
            <w:r>
              <w:fldChar w:fldCharType="separate"/>
            </w:r>
            <w:r w:rsidR="00CB3242">
              <w:rPr>
                <w:noProof/>
              </w:rPr>
              <w:t>74</w:t>
            </w:r>
            <w:r>
              <w:fldChar w:fldCharType="end"/>
            </w:r>
            <w:bookmarkEnd w:id="104"/>
            <w:r>
              <w:t>)</w:t>
            </w:r>
          </w:p>
        </w:tc>
      </w:tr>
    </w:tbl>
    <w:p w:rsidR="00B45B83" w:rsidRDefault="00B45B83" w:rsidP="00A94DE2"/>
    <w:p w:rsidR="00E21B1C" w:rsidRDefault="00064EE9" w:rsidP="005C049B">
      <w:pPr>
        <w:pStyle w:val="Listenabsatz"/>
        <w:numPr>
          <w:ilvl w:val="0"/>
          <w:numId w:val="11"/>
        </w:numPr>
      </w:pPr>
      <w:r>
        <w:t>Einheitsoperator</w:t>
      </w:r>
      <w:r w:rsidR="00EA6710">
        <w:t xml:space="preserve"> </w:t>
      </w:r>
      <w:r w:rsidR="00EA6710" w:rsidRPr="00EA6710">
        <w:rPr>
          <w:b/>
        </w:rPr>
        <w:t>1</w:t>
      </w:r>
      <w:r>
        <w:t>: ordnet jedem Vektor sich selbst zu</w:t>
      </w:r>
    </w:p>
    <w:p w:rsidR="00064EE9" w:rsidRDefault="00064EE9" w:rsidP="005C049B">
      <w:pPr>
        <w:pStyle w:val="Listenabsatz"/>
        <w:numPr>
          <w:ilvl w:val="0"/>
          <w:numId w:val="11"/>
        </w:numPr>
      </w:pPr>
      <w:r>
        <w:t>Nulloperator</w:t>
      </w:r>
      <w:r w:rsidR="00EA6710">
        <w:t xml:space="preserve"> </w:t>
      </w:r>
      <w:r w:rsidR="00EA6710" w:rsidRPr="00EA6710">
        <w:rPr>
          <w:b/>
        </w:rPr>
        <w:t>0</w:t>
      </w:r>
      <w:r>
        <w:t>: ordnet jedem Vektor den Nullvektor zu, der in allen Basen nur aus 0-Komponenten besteht.</w:t>
      </w:r>
    </w:p>
    <w:p w:rsidR="003E61D9" w:rsidRDefault="00890669" w:rsidP="003E61D9">
      <w:r>
        <w:t>Die Operatoren der Quantentheorie sind linear:</w:t>
      </w:r>
      <w:r w:rsidR="003E61D9">
        <w:br/>
      </w:r>
      <w:r w:rsidR="00EC2D79">
        <w:rPr>
          <w:noProof/>
          <w:lang w:eastAsia="de-DE"/>
        </w:rPr>
        <w:drawing>
          <wp:inline distT="0" distB="0" distL="0" distR="0" wp14:anchorId="53736361" wp14:editId="0CB87175">
            <wp:extent cx="2106777" cy="571827"/>
            <wp:effectExtent l="0" t="0" r="8255" b="0"/>
            <wp:docPr id="379" name="Grafik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2108116" cy="572190"/>
                    </a:xfrm>
                    <a:prstGeom prst="rect">
                      <a:avLst/>
                    </a:prstGeom>
                  </pic:spPr>
                </pic:pic>
              </a:graphicData>
            </a:graphic>
          </wp:inline>
        </w:drawing>
      </w:r>
    </w:p>
    <w:p w:rsidR="00890669" w:rsidRDefault="003E61D9" w:rsidP="003E61D9">
      <w:r>
        <w:t>Summe von Operatoren:</w:t>
      </w:r>
      <w:r w:rsidR="00680086">
        <w:br/>
      </w:r>
      <w:r w:rsidR="00680086">
        <w:rPr>
          <w:noProof/>
          <w:lang w:eastAsia="de-DE"/>
        </w:rPr>
        <w:drawing>
          <wp:inline distT="0" distB="0" distL="0" distR="0" wp14:anchorId="1AE55A97" wp14:editId="6BD11876">
            <wp:extent cx="2187245" cy="250676"/>
            <wp:effectExtent l="0" t="0" r="3810" b="0"/>
            <wp:docPr id="380" name="Grafik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2228696" cy="255427"/>
                    </a:xfrm>
                    <a:prstGeom prst="rect">
                      <a:avLst/>
                    </a:prstGeom>
                  </pic:spPr>
                </pic:pic>
              </a:graphicData>
            </a:graphic>
          </wp:inline>
        </w:drawing>
      </w:r>
    </w:p>
    <w:p w:rsidR="00B41AC4" w:rsidRDefault="00B41AC4" w:rsidP="003E61D9">
      <w:r>
        <w:t>Produkt von Operatoren</w:t>
      </w:r>
      <w:r w:rsidR="00143428">
        <w:t xml:space="preserve"> (</w:t>
      </w:r>
      <w:r w:rsidR="00143428" w:rsidRPr="00143428">
        <w:rPr>
          <w:color w:val="FF0000"/>
        </w:rPr>
        <w:t>nicht kommutativ</w:t>
      </w:r>
      <w:r w:rsidR="00143428">
        <w:t>)</w:t>
      </w:r>
      <w:r>
        <w:t>:</w:t>
      </w:r>
      <w:r>
        <w:br/>
      </w:r>
      <w:r>
        <w:rPr>
          <w:noProof/>
          <w:lang w:eastAsia="de-DE"/>
        </w:rPr>
        <w:drawing>
          <wp:inline distT="0" distB="0" distL="0" distR="0" wp14:anchorId="4FA45D41" wp14:editId="6F9A6026">
            <wp:extent cx="2253081" cy="201450"/>
            <wp:effectExtent l="0" t="0" r="0" b="8255"/>
            <wp:docPr id="381" name="Grafik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2457913" cy="219764"/>
                    </a:xfrm>
                    <a:prstGeom prst="rect">
                      <a:avLst/>
                    </a:prstGeom>
                  </pic:spPr>
                </pic:pic>
              </a:graphicData>
            </a:graphic>
          </wp:inline>
        </w:drawing>
      </w:r>
    </w:p>
    <w:p w:rsidR="007C397C" w:rsidRDefault="009E6AEE" w:rsidP="002D456B">
      <w:r>
        <w:t xml:space="preserve">Als </w:t>
      </w:r>
      <w:r w:rsidRPr="009E6AEE">
        <w:rPr>
          <w:b/>
        </w:rPr>
        <w:t>Kommutator</w:t>
      </w:r>
      <w:r>
        <w:t xml:space="preserve"> definiert man: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7C397C" w:rsidTr="007C397C">
        <w:tc>
          <w:tcPr>
            <w:tcW w:w="4256" w:type="pct"/>
            <w:shd w:val="clear" w:color="auto" w:fill="auto"/>
            <w:vAlign w:val="center"/>
          </w:tcPr>
          <w:p w:rsidR="007C397C" w:rsidRDefault="000406EC" w:rsidP="007C397C">
            <w:pPr>
              <w:jc w:val="center"/>
            </w:pPr>
            <w:r>
              <w:rPr>
                <w:noProof/>
                <w:lang w:eastAsia="de-DE"/>
              </w:rPr>
              <w:drawing>
                <wp:inline distT="0" distB="0" distL="0" distR="0">
                  <wp:extent cx="2766066" cy="138684"/>
                  <wp:effectExtent l="0" t="0" r="0" b="0"/>
                  <wp:docPr id="493" name="Grafik 493" descr="%FontSize=11&#10;%TeXFontSize=11&#10;\documentclass{article}\usepackage{physics}\usepackage{MnSymbol}\usepackage{mathrsfs}\usepackage{mathtools}\pagestyle{empty}\begin{document}&#10;\[&#10;\mathscr M \mathscr L &#10;-&#10;\mathscr L \mathscr M&#10;= [\mathscr M, \mathscr L]_- \ oder \  einfach \ &#10;[\mathscr M, \mathscr L]&#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lum/>
                          </a:blip>
                          <a:stretch>
                            <a:fillRect/>
                          </a:stretch>
                        </pic:blipFill>
                        <pic:spPr>
                          <a:xfrm>
                            <a:off x="0" y="0"/>
                            <a:ext cx="2766066" cy="138684"/>
                          </a:xfrm>
                          <a:prstGeom prst="rect">
                            <a:avLst/>
                          </a:prstGeom>
                          <a:noFill/>
                          <a:ln>
                            <a:noFill/>
                          </a:ln>
                        </pic:spPr>
                      </pic:pic>
                    </a:graphicData>
                  </a:graphic>
                </wp:inline>
              </w:drawing>
            </w:r>
          </w:p>
        </w:tc>
        <w:tc>
          <w:tcPr>
            <w:tcW w:w="478" w:type="pct"/>
            <w:shd w:val="clear" w:color="auto" w:fill="auto"/>
            <w:vAlign w:val="center"/>
          </w:tcPr>
          <w:p w:rsidR="007C397C" w:rsidRPr="007C397C" w:rsidRDefault="007C397C" w:rsidP="007C397C">
            <w:pPr>
              <w:jc w:val="right"/>
              <w:rPr>
                <w:rFonts w:ascii="Arial" w:hAnsi="Arial" w:cs="Arial"/>
                <w:vanish/>
                <w:sz w:val="16"/>
              </w:rPr>
            </w:pPr>
            <w:r w:rsidRPr="007C397C">
              <w:rPr>
                <w:rFonts w:ascii="Arial" w:hAnsi="Arial" w:cs="Arial"/>
                <w:vanish/>
                <w:sz w:val="16"/>
              </w:rPr>
              <w:t>DefinitionKommutator</w:t>
            </w:r>
          </w:p>
        </w:tc>
        <w:tc>
          <w:tcPr>
            <w:tcW w:w="266" w:type="pct"/>
            <w:shd w:val="clear" w:color="auto" w:fill="auto"/>
            <w:vAlign w:val="center"/>
          </w:tcPr>
          <w:p w:rsidR="007C397C" w:rsidRDefault="007C397C" w:rsidP="007C397C">
            <w:pPr>
              <w:jc w:val="right"/>
            </w:pPr>
            <w:r>
              <w:t>(</w:t>
            </w:r>
            <w:bookmarkStart w:id="105" w:name="DefinitionKommutator"/>
            <w:r>
              <w:fldChar w:fldCharType="begin"/>
            </w:r>
            <w:r>
              <w:instrText xml:space="preserve"> SEQ Eq \* MERGEFORMAT </w:instrText>
            </w:r>
            <w:r>
              <w:fldChar w:fldCharType="separate"/>
            </w:r>
            <w:r w:rsidR="00CB3242">
              <w:rPr>
                <w:noProof/>
              </w:rPr>
              <w:t>75</w:t>
            </w:r>
            <w:r>
              <w:fldChar w:fldCharType="end"/>
            </w:r>
            <w:bookmarkEnd w:id="105"/>
            <w:r>
              <w:t>)</w:t>
            </w:r>
          </w:p>
        </w:tc>
      </w:tr>
    </w:tbl>
    <w:p w:rsidR="00616830" w:rsidRDefault="009E6AEE" w:rsidP="002D456B">
      <w:r>
        <w:br/>
      </w:r>
      <w:r w:rsidR="002D456B">
        <w:t xml:space="preserve">Wie bei den Matrizen und den Differentialoperatoren lassen sich über Taylorreihen wieder Funktionen von </w:t>
      </w:r>
      <w:r w:rsidR="00904020">
        <w:t xml:space="preserve">linearen </w:t>
      </w:r>
      <w:r w:rsidR="002D456B">
        <w:t xml:space="preserve">Operatoren definieren, die wiederum </w:t>
      </w:r>
      <w:r w:rsidR="00904020">
        <w:t xml:space="preserve">lineare </w:t>
      </w:r>
      <w:r w:rsidR="002D456B">
        <w:t xml:space="preserve">Operatoren sind. </w:t>
      </w:r>
      <w:r w:rsidR="00616830">
        <w:br/>
      </w:r>
      <w:r w:rsidR="00616830">
        <w:rPr>
          <w:noProof/>
          <w:lang w:eastAsia="de-DE"/>
        </w:rPr>
        <w:drawing>
          <wp:inline distT="0" distB="0" distL="0" distR="0" wp14:anchorId="01F67D0F" wp14:editId="68285BEC">
            <wp:extent cx="1144170" cy="424282"/>
            <wp:effectExtent l="0" t="0" r="0" b="0"/>
            <wp:docPr id="383" name="Grafik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1143121" cy="423893"/>
                    </a:xfrm>
                    <a:prstGeom prst="rect">
                      <a:avLst/>
                    </a:prstGeom>
                  </pic:spPr>
                </pic:pic>
              </a:graphicData>
            </a:graphic>
          </wp:inline>
        </w:drawing>
      </w:r>
    </w:p>
    <w:p w:rsidR="00DA3C81" w:rsidRDefault="00DA3C81" w:rsidP="002D456B">
      <w:r>
        <w:t>Durch die Definition der</w:t>
      </w:r>
      <w:r w:rsidR="002E159F">
        <w:t xml:space="preserve"> (partiellen)</w:t>
      </w:r>
      <w:r>
        <w:t xml:space="preserve"> Ableitung einer Operatorfunktion F</w:t>
      </w:r>
      <w:r w:rsidR="00ED2533">
        <w:t>(L1, L2, ...)</w:t>
      </w:r>
      <w:r>
        <w:t xml:space="preserve"> </w:t>
      </w:r>
      <w:r>
        <w:br/>
      </w:r>
      <w:r>
        <w:rPr>
          <w:noProof/>
          <w:lang w:eastAsia="de-DE"/>
        </w:rPr>
        <w:drawing>
          <wp:inline distT="0" distB="0" distL="0" distR="0" wp14:anchorId="6F5B64C5" wp14:editId="2035C9F6">
            <wp:extent cx="3357676" cy="418371"/>
            <wp:effectExtent l="0" t="0" r="0" b="1270"/>
            <wp:docPr id="384" name="Grafik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3361905" cy="418898"/>
                    </a:xfrm>
                    <a:prstGeom prst="rect">
                      <a:avLst/>
                    </a:prstGeom>
                  </pic:spPr>
                </pic:pic>
              </a:graphicData>
            </a:graphic>
          </wp:inline>
        </w:drawing>
      </w:r>
    </w:p>
    <w:p w:rsidR="002D456B" w:rsidRDefault="002D456B" w:rsidP="002D456B">
      <w:r>
        <w:t xml:space="preserve">lassen sich sogar Differentialgleichungen für Operatoren </w:t>
      </w:r>
      <w:r w:rsidR="00F13D92">
        <w:t>formulieren.</w:t>
      </w:r>
    </w:p>
    <w:p w:rsidR="002D456B" w:rsidRDefault="007C6420" w:rsidP="007C6420">
      <w:pPr>
        <w:pStyle w:val="berschrift3"/>
      </w:pPr>
      <w:bookmarkStart w:id="106" w:name="_Toc487390055"/>
      <w:r>
        <w:t>Tensorprodukt als linearer Operator</w:t>
      </w:r>
      <w:bookmarkEnd w:id="106"/>
    </w:p>
    <w:p w:rsidR="000D6C96" w:rsidRDefault="00D4304D" w:rsidP="00D4304D">
      <w:r>
        <w:t>Analog zum Tensorprodukt, das wir schon kennen, lässt sich auch im unitären Raum</w:t>
      </w:r>
      <w:r w:rsidR="00C2793C">
        <w:t xml:space="preserve"> aus 2 Vektoren |u&gt; und |v&gt;</w:t>
      </w:r>
      <w:r>
        <w:t xml:space="preserve"> ein Tensorprodukt definieren, das als |u&gt;&lt;v| geschrieben wird. Dieses Konstrukt ist ein linearer Operator mi</w:t>
      </w:r>
      <w:r w:rsidR="00906A83">
        <w:t>t dieser Eigenschaft:</w:t>
      </w:r>
      <w:r w:rsidR="00906A83">
        <w:br/>
      </w:r>
      <w:r w:rsidR="00906A83">
        <w:rPr>
          <w:noProof/>
          <w:lang w:eastAsia="de-DE"/>
        </w:rPr>
        <w:drawing>
          <wp:inline distT="0" distB="0" distL="0" distR="0" wp14:anchorId="4A91A787" wp14:editId="50D4B29E">
            <wp:extent cx="1865376" cy="270133"/>
            <wp:effectExtent l="0" t="0" r="1905" b="0"/>
            <wp:docPr id="362" name="Grafik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1909199" cy="276479"/>
                    </a:xfrm>
                    <a:prstGeom prst="rect">
                      <a:avLst/>
                    </a:prstGeom>
                  </pic:spPr>
                </pic:pic>
              </a:graphicData>
            </a:graphic>
          </wp:inline>
        </w:drawing>
      </w:r>
    </w:p>
    <w:p w:rsidR="006F0806" w:rsidRDefault="000D6C96" w:rsidP="00D4304D">
      <w:r>
        <w:t xml:space="preserve">Wie bei den Matrizen ist nicht jeder lineare Operator ein Tensorprodukt, doch jeder lineare Operator kann als Summe/Integral über Tensorprodukte dargestellt werden. Die Zerlegung ist wieder nicht eindeutig. </w:t>
      </w:r>
    </w:p>
    <w:p w:rsidR="00D4304D" w:rsidRDefault="006F0806" w:rsidP="00D4304D">
      <w:r>
        <w:lastRenderedPageBreak/>
        <w:t>D</w:t>
      </w:r>
      <w:r w:rsidR="000D6C96">
        <w:t xml:space="preserve">en Einheitsoperator </w:t>
      </w:r>
      <w:r>
        <w:t xml:space="preserve">kann man </w:t>
      </w:r>
      <w:r w:rsidR="000442D4">
        <w:t>ablesen aus der Entwicklung eines Vektors nach irgendeiner Basis</w:t>
      </w:r>
      <w:r w:rsidR="00325D36">
        <w:t xml:space="preserve"> ((</w:t>
      </w:r>
      <w:r w:rsidR="00325D36">
        <w:fldChar w:fldCharType="begin"/>
      </w:r>
      <w:r w:rsidR="00325D36">
        <w:instrText xml:space="preserve"> REF OrthonormalIdentitaetSumme \h </w:instrText>
      </w:r>
      <w:r w:rsidR="00325D36">
        <w:fldChar w:fldCharType="separate"/>
      </w:r>
      <w:r w:rsidR="00CB3242">
        <w:rPr>
          <w:noProof/>
        </w:rPr>
        <w:t>69</w:t>
      </w:r>
      <w:r w:rsidR="00325D36">
        <w:fldChar w:fldCharType="end"/>
      </w:r>
      <w:r w:rsidR="00325D36">
        <w:t>) bzw. (</w:t>
      </w:r>
      <w:r w:rsidR="00325D36">
        <w:fldChar w:fldCharType="begin"/>
      </w:r>
      <w:r w:rsidR="00325D36">
        <w:instrText xml:space="preserve"> REF OrthonormalIdentitaetIntegral \h </w:instrText>
      </w:r>
      <w:r w:rsidR="00325D36">
        <w:fldChar w:fldCharType="separate"/>
      </w:r>
      <w:r w:rsidR="00CB3242">
        <w:rPr>
          <w:noProof/>
        </w:rPr>
        <w:t>70</w:t>
      </w:r>
      <w:r w:rsidR="00325D36">
        <w:fldChar w:fldCharType="end"/>
      </w:r>
      <w:r w:rsidR="00325D36">
        <w:t xml:space="preserve">)): </w:t>
      </w:r>
      <w:r w:rsidR="00D4304D">
        <w:t xml:space="preserve"> </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19522F" w:rsidTr="0019522F">
        <w:tc>
          <w:tcPr>
            <w:tcW w:w="4256" w:type="pct"/>
            <w:shd w:val="clear" w:color="auto" w:fill="auto"/>
            <w:vAlign w:val="center"/>
          </w:tcPr>
          <w:p w:rsidR="0019522F" w:rsidRDefault="0019522F" w:rsidP="0019522F">
            <w:pPr>
              <w:jc w:val="center"/>
            </w:pPr>
            <w:r>
              <w:rPr>
                <w:noProof/>
                <w:lang w:eastAsia="de-DE"/>
              </w:rPr>
              <w:drawing>
                <wp:inline distT="0" distB="0" distL="0" distR="0" wp14:anchorId="0AD549AB" wp14:editId="3377D8AC">
                  <wp:extent cx="1345997" cy="356083"/>
                  <wp:effectExtent l="0" t="0" r="6985" b="6350"/>
                  <wp:docPr id="385" name="Grafik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1348154" cy="356654"/>
                          </a:xfrm>
                          <a:prstGeom prst="rect">
                            <a:avLst/>
                          </a:prstGeom>
                        </pic:spPr>
                      </pic:pic>
                    </a:graphicData>
                  </a:graphic>
                </wp:inline>
              </w:drawing>
            </w:r>
          </w:p>
        </w:tc>
        <w:tc>
          <w:tcPr>
            <w:tcW w:w="478" w:type="pct"/>
            <w:shd w:val="clear" w:color="auto" w:fill="auto"/>
            <w:vAlign w:val="center"/>
          </w:tcPr>
          <w:p w:rsidR="0019522F" w:rsidRPr="0019522F" w:rsidRDefault="0019522F" w:rsidP="0019522F">
            <w:pPr>
              <w:jc w:val="right"/>
              <w:rPr>
                <w:rFonts w:ascii="Arial" w:hAnsi="Arial" w:cs="Arial"/>
                <w:vanish/>
                <w:sz w:val="16"/>
              </w:rPr>
            </w:pPr>
            <w:r w:rsidRPr="0019522F">
              <w:rPr>
                <w:rFonts w:ascii="Arial" w:hAnsi="Arial" w:cs="Arial"/>
                <w:vanish/>
                <w:sz w:val="16"/>
              </w:rPr>
              <w:t>EinheitsoperatorAusProjektoren</w:t>
            </w:r>
          </w:p>
        </w:tc>
        <w:tc>
          <w:tcPr>
            <w:tcW w:w="266" w:type="pct"/>
            <w:shd w:val="clear" w:color="auto" w:fill="auto"/>
            <w:vAlign w:val="center"/>
          </w:tcPr>
          <w:p w:rsidR="0019522F" w:rsidRDefault="0019522F" w:rsidP="0019522F">
            <w:pPr>
              <w:jc w:val="right"/>
            </w:pPr>
            <w:r>
              <w:t>(</w:t>
            </w:r>
            <w:bookmarkStart w:id="107" w:name="EinheitsoperatorAusProjektoren"/>
            <w:r>
              <w:fldChar w:fldCharType="begin"/>
            </w:r>
            <w:r>
              <w:instrText xml:space="preserve"> SEQ Eq \* MERGEFORMAT </w:instrText>
            </w:r>
            <w:r>
              <w:fldChar w:fldCharType="separate"/>
            </w:r>
            <w:r w:rsidR="00CB3242">
              <w:rPr>
                <w:noProof/>
              </w:rPr>
              <w:t>76</w:t>
            </w:r>
            <w:r>
              <w:fldChar w:fldCharType="end"/>
            </w:r>
            <w:bookmarkEnd w:id="107"/>
            <w:r>
              <w:t>)</w:t>
            </w:r>
          </w:p>
        </w:tc>
      </w:tr>
    </w:tbl>
    <w:p w:rsidR="00D1380F" w:rsidRPr="00D4304D" w:rsidRDefault="00D07239" w:rsidP="00D4304D">
      <w:r>
        <w:t>Die |v</w:t>
      </w:r>
      <w:r w:rsidRPr="000A00FB">
        <w:rPr>
          <w:vertAlign w:val="subscript"/>
        </w:rPr>
        <w:t>k</w:t>
      </w:r>
      <w:r>
        <w:t>&gt;&lt;v</w:t>
      </w:r>
      <w:r w:rsidRPr="000A00FB">
        <w:rPr>
          <w:vertAlign w:val="subscript"/>
        </w:rPr>
        <w:t>k</w:t>
      </w:r>
      <w:r>
        <w:t>| sind Projektionsoperatoren auf die Basisvektoren.</w:t>
      </w:r>
      <w:r w:rsidR="00F9041E">
        <w:t xml:space="preserve"> </w:t>
      </w:r>
      <w:r w:rsidR="00D948CF">
        <w:t xml:space="preserve">Diese </w:t>
      </w:r>
      <w:r w:rsidR="00634966">
        <w:t>Zerlegung</w:t>
      </w:r>
      <w:r w:rsidR="00D948CF">
        <w:t xml:space="preserve"> des Einheitsoperators </w:t>
      </w:r>
      <w:r w:rsidR="00634966">
        <w:t xml:space="preserve">in Projektionsoperatoren </w:t>
      </w:r>
      <w:r w:rsidR="00F86953">
        <w:t xml:space="preserve">gilt </w:t>
      </w:r>
      <w:r w:rsidR="00D948CF">
        <w:t>für jede Orthonormalbasis: |v</w:t>
      </w:r>
      <w:r w:rsidR="00D948CF" w:rsidRPr="00D948CF">
        <w:rPr>
          <w:vertAlign w:val="subscript"/>
        </w:rPr>
        <w:t>k</w:t>
      </w:r>
      <w:r w:rsidR="00D948CF">
        <w:t>&gt;, |u</w:t>
      </w:r>
      <w:r w:rsidR="00D948CF" w:rsidRPr="00D948CF">
        <w:rPr>
          <w:vertAlign w:val="subscript"/>
        </w:rPr>
        <w:t>x</w:t>
      </w:r>
      <w:r w:rsidR="00D948CF">
        <w:t>&gt;, ...</w:t>
      </w:r>
    </w:p>
    <w:p w:rsidR="00D77AE4" w:rsidRDefault="00D77AE4" w:rsidP="00D77AE4">
      <w:pPr>
        <w:pStyle w:val="berschrift3"/>
      </w:pPr>
      <w:bookmarkStart w:id="108" w:name="_Toc487390056"/>
      <w:r>
        <w:t>Matrixelemente eines Operators</w:t>
      </w:r>
      <w:bookmarkEnd w:id="108"/>
    </w:p>
    <w:p w:rsidR="004241AB" w:rsidRDefault="004241AB" w:rsidP="004241AB">
      <w:r>
        <w:t>Ein abstrakter Vektor erhält durch die Wahl einer Basis konkrete Komponenten: ein Zahlentupel oder eine Funktion einer Veränderlichen. Genauso bekommt ein linearer Operator durch die Wahl dieser Basis entsprechende Komponenten: eine Matrix oder</w:t>
      </w:r>
      <w:r w:rsidR="00641A7F">
        <w:rPr>
          <w:rStyle w:val="Funotenzeichen"/>
        </w:rPr>
        <w:footnoteReference w:id="13"/>
      </w:r>
      <w:r>
        <w:t xml:space="preserve"> eine Funktion zweier Veränderlicher.</w:t>
      </w:r>
    </w:p>
    <w:p w:rsidR="002C506A" w:rsidRDefault="002C506A" w:rsidP="004241AB">
      <w:r>
        <w:t xml:space="preserve">Über die Definition des Einheitsoperators lässt sich die </w:t>
      </w:r>
      <w:r w:rsidR="00107E04">
        <w:t>Wirkung eines Operators auf die Komponenten eines Vektors</w:t>
      </w:r>
      <w:r w:rsidR="0038407B">
        <w:t xml:space="preserve"> (</w:t>
      </w:r>
      <w:r w:rsidR="0038407B">
        <w:fldChar w:fldCharType="begin"/>
      </w:r>
      <w:r w:rsidR="0038407B">
        <w:instrText xml:space="preserve"> REF LinearerOperatorKomponentenwirkung \h </w:instrText>
      </w:r>
      <w:r w:rsidR="0038407B">
        <w:fldChar w:fldCharType="separate"/>
      </w:r>
      <w:r w:rsidR="00CB3242">
        <w:rPr>
          <w:noProof/>
        </w:rPr>
        <w:t>74</w:t>
      </w:r>
      <w:r w:rsidR="0038407B">
        <w:fldChar w:fldCharType="end"/>
      </w:r>
      <w:r w:rsidR="0038407B">
        <w:t>)</w:t>
      </w:r>
      <w:r w:rsidR="00107E04">
        <w:t xml:space="preserve"> so ausdrücken: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107E04" w:rsidTr="00C5080B">
        <w:tc>
          <w:tcPr>
            <w:tcW w:w="4234" w:type="pct"/>
            <w:shd w:val="clear" w:color="auto" w:fill="auto"/>
            <w:vAlign w:val="center"/>
          </w:tcPr>
          <w:p w:rsidR="00107E04" w:rsidRDefault="00CE5F1A" w:rsidP="00107E04">
            <w:pPr>
              <w:jc w:val="center"/>
            </w:pPr>
            <w:r>
              <w:rPr>
                <w:noProof/>
                <w:lang w:eastAsia="de-DE"/>
              </w:rPr>
              <w:drawing>
                <wp:inline distT="0" distB="0" distL="0" distR="0">
                  <wp:extent cx="4280925" cy="268225"/>
                  <wp:effectExtent l="0" t="0" r="5715" b="0"/>
                  <wp:docPr id="481" name="Grafik 481" descr="%FontSize=11&#10;%TeXFontSize=11&#10;\documentclass{article}&#10;\usepackage{physics} &#10;\usepackage{MnSymbol}&#10;\usepackage{mathrsfs}&#10;\usepackage{mathtools}&#10;\pagestyle{empty}&#10;\begin{document}&#10;\[&#10;\mathscr{L} \phi(k') = \mathscr{L} &lt;v_k'|\phi&gt; \equiv &lt;v_k'|\mathscr{L} \phi&gt; =&#10;\sumint_{k} &lt;v_{k'}|\mathscr{L} v_k&gt;&lt;v_k| \phi&gt; \equiv&#10;\sumint_{k} L(k',k)\phi(k)&#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lum/>
                          </a:blip>
                          <a:stretch>
                            <a:fillRect/>
                          </a:stretch>
                        </pic:blipFill>
                        <pic:spPr>
                          <a:xfrm>
                            <a:off x="0" y="0"/>
                            <a:ext cx="4280925" cy="268225"/>
                          </a:xfrm>
                          <a:prstGeom prst="rect">
                            <a:avLst/>
                          </a:prstGeom>
                          <a:noFill/>
                          <a:ln>
                            <a:noFill/>
                          </a:ln>
                        </pic:spPr>
                      </pic:pic>
                    </a:graphicData>
                  </a:graphic>
                </wp:inline>
              </w:drawing>
            </w:r>
          </w:p>
        </w:tc>
        <w:tc>
          <w:tcPr>
            <w:tcW w:w="457" w:type="pct"/>
            <w:shd w:val="clear" w:color="auto" w:fill="auto"/>
            <w:vAlign w:val="center"/>
          </w:tcPr>
          <w:p w:rsidR="00107E04" w:rsidRPr="00107E04" w:rsidRDefault="00107E04" w:rsidP="00107E04">
            <w:pPr>
              <w:jc w:val="right"/>
              <w:rPr>
                <w:rFonts w:ascii="Arial" w:hAnsi="Arial" w:cs="Arial"/>
                <w:vanish/>
                <w:sz w:val="16"/>
              </w:rPr>
            </w:pPr>
            <w:r w:rsidRPr="00107E04">
              <w:rPr>
                <w:rFonts w:ascii="Arial" w:hAnsi="Arial" w:cs="Arial"/>
                <w:vanish/>
                <w:sz w:val="16"/>
              </w:rPr>
              <w:t>OperatorMatrixelemente</w:t>
            </w:r>
          </w:p>
        </w:tc>
        <w:tc>
          <w:tcPr>
            <w:tcW w:w="308" w:type="pct"/>
            <w:shd w:val="clear" w:color="auto" w:fill="auto"/>
            <w:vAlign w:val="center"/>
          </w:tcPr>
          <w:p w:rsidR="00107E04" w:rsidRDefault="00107E04" w:rsidP="00107E04">
            <w:pPr>
              <w:jc w:val="right"/>
            </w:pPr>
            <w:r>
              <w:t>(</w:t>
            </w:r>
            <w:bookmarkStart w:id="109" w:name="OperatorMatrixelemente"/>
            <w:r>
              <w:fldChar w:fldCharType="begin"/>
            </w:r>
            <w:r>
              <w:instrText xml:space="preserve"> SEQ Eq \* MERGEFORMAT </w:instrText>
            </w:r>
            <w:r>
              <w:fldChar w:fldCharType="separate"/>
            </w:r>
            <w:r w:rsidR="00CB3242">
              <w:rPr>
                <w:noProof/>
              </w:rPr>
              <w:t>77</w:t>
            </w:r>
            <w:r>
              <w:fldChar w:fldCharType="end"/>
            </w:r>
            <w:bookmarkEnd w:id="109"/>
            <w:r>
              <w:t>)</w:t>
            </w:r>
          </w:p>
        </w:tc>
      </w:tr>
    </w:tbl>
    <w:p w:rsidR="002C506A" w:rsidRDefault="002C2246" w:rsidP="004241AB">
      <w:r>
        <w:t>Die Matrixelem</w:t>
      </w:r>
      <w:r w:rsidR="003A0832">
        <w:t>ente eines Operators sind also:</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3A0832" w:rsidTr="003A0832">
        <w:tc>
          <w:tcPr>
            <w:tcW w:w="4256" w:type="pct"/>
            <w:shd w:val="clear" w:color="auto" w:fill="auto"/>
            <w:vAlign w:val="center"/>
          </w:tcPr>
          <w:p w:rsidR="003A0832" w:rsidRDefault="00B14251" w:rsidP="003A0832">
            <w:pPr>
              <w:jc w:val="center"/>
            </w:pPr>
            <w:r>
              <w:rPr>
                <w:noProof/>
                <w:lang w:eastAsia="de-DE"/>
              </w:rPr>
              <w:drawing>
                <wp:inline distT="0" distB="0" distL="0" distR="0" wp14:anchorId="2E234ECB" wp14:editId="1B9289FB">
                  <wp:extent cx="1232919" cy="141732"/>
                  <wp:effectExtent l="0" t="0" r="5715" b="0"/>
                  <wp:docPr id="395" name="Grafik 395" descr="%FontSize=11&#10;%TeXFontSize=11&#10;\documentclass{article}&#10;\usepackage{mathrsfs}&#10;\pagestyle{empty}&#10;\begin{document}&#10;\[&#10;L(k',k)&#10;\equiv&#10;&lt;v_{k'}|\mathscr{L} v_k&g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lum/>
                          </a:blip>
                          <a:stretch>
                            <a:fillRect/>
                          </a:stretch>
                        </pic:blipFill>
                        <pic:spPr>
                          <a:xfrm>
                            <a:off x="0" y="0"/>
                            <a:ext cx="1232919" cy="141732"/>
                          </a:xfrm>
                          <a:prstGeom prst="rect">
                            <a:avLst/>
                          </a:prstGeom>
                          <a:noFill/>
                          <a:ln>
                            <a:noFill/>
                          </a:ln>
                        </pic:spPr>
                      </pic:pic>
                    </a:graphicData>
                  </a:graphic>
                </wp:inline>
              </w:drawing>
            </w:r>
          </w:p>
        </w:tc>
        <w:tc>
          <w:tcPr>
            <w:tcW w:w="478" w:type="pct"/>
            <w:shd w:val="clear" w:color="auto" w:fill="auto"/>
            <w:vAlign w:val="center"/>
          </w:tcPr>
          <w:p w:rsidR="003A0832" w:rsidRPr="003A0832" w:rsidRDefault="003A0832" w:rsidP="003A0832">
            <w:pPr>
              <w:jc w:val="right"/>
              <w:rPr>
                <w:rFonts w:ascii="Arial" w:hAnsi="Arial" w:cs="Arial"/>
                <w:vanish/>
                <w:sz w:val="16"/>
              </w:rPr>
            </w:pPr>
            <w:r w:rsidRPr="003A0832">
              <w:rPr>
                <w:rFonts w:ascii="Arial" w:hAnsi="Arial" w:cs="Arial"/>
                <w:vanish/>
                <w:sz w:val="16"/>
              </w:rPr>
              <w:t>MatrixelementeOperator</w:t>
            </w:r>
          </w:p>
        </w:tc>
        <w:tc>
          <w:tcPr>
            <w:tcW w:w="266" w:type="pct"/>
            <w:shd w:val="clear" w:color="auto" w:fill="auto"/>
            <w:vAlign w:val="center"/>
          </w:tcPr>
          <w:p w:rsidR="003A0832" w:rsidRDefault="003A0832" w:rsidP="003A0832">
            <w:pPr>
              <w:jc w:val="right"/>
            </w:pPr>
            <w:r>
              <w:t>(</w:t>
            </w:r>
            <w:bookmarkStart w:id="110" w:name="MatrixelementeOperator"/>
            <w:r>
              <w:fldChar w:fldCharType="begin"/>
            </w:r>
            <w:r>
              <w:instrText xml:space="preserve"> SEQ Eq \* MERGEFORMAT </w:instrText>
            </w:r>
            <w:r>
              <w:fldChar w:fldCharType="separate"/>
            </w:r>
            <w:r w:rsidR="00CB3242">
              <w:rPr>
                <w:noProof/>
              </w:rPr>
              <w:t>78</w:t>
            </w:r>
            <w:r>
              <w:fldChar w:fldCharType="end"/>
            </w:r>
            <w:bookmarkEnd w:id="110"/>
            <w:r>
              <w:t>)</w:t>
            </w:r>
          </w:p>
        </w:tc>
      </w:tr>
    </w:tbl>
    <w:p w:rsidR="003A0832" w:rsidRDefault="00155AC4" w:rsidP="00155AC4">
      <w:pPr>
        <w:pStyle w:val="berschrift4"/>
      </w:pPr>
      <w:r>
        <w:t>Transformation der Matrixelemente</w:t>
      </w:r>
    </w:p>
    <w:p w:rsidR="009B4A69" w:rsidRDefault="0021070B" w:rsidP="00FD1CAF">
      <w:r>
        <w:t>Analog zu (</w:t>
      </w:r>
      <w:r>
        <w:fldChar w:fldCharType="begin"/>
      </w:r>
      <w:r>
        <w:instrText xml:space="preserve"> REF TransformationTensor \h </w:instrText>
      </w:r>
      <w:r>
        <w:fldChar w:fldCharType="separate"/>
      </w:r>
      <w:r w:rsidR="00CB3242">
        <w:rPr>
          <w:noProof/>
        </w:rPr>
        <w:t>34</w:t>
      </w:r>
      <w:r>
        <w:fldChar w:fldCharType="end"/>
      </w:r>
      <w:r>
        <w:t>) transformieren sich die Matrixelemente eines linearen Operators beim Wechsel zu einer anderen Basis</w:t>
      </w:r>
      <w:r w:rsidR="009B4A69">
        <w:t xml:space="preserve"> (ein Basiswechsel ist eine lineare Transformation):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B97FE5" w:rsidTr="00B97FE5">
        <w:tc>
          <w:tcPr>
            <w:tcW w:w="4256" w:type="pct"/>
            <w:shd w:val="clear" w:color="auto" w:fill="auto"/>
            <w:vAlign w:val="center"/>
          </w:tcPr>
          <w:p w:rsidR="00B97FE5" w:rsidRDefault="00B97FE5" w:rsidP="00B97FE5">
            <w:pPr>
              <w:jc w:val="center"/>
            </w:pPr>
            <w:r>
              <w:rPr>
                <w:noProof/>
                <w:lang w:eastAsia="de-DE"/>
              </w:rPr>
              <w:drawing>
                <wp:inline distT="0" distB="0" distL="0" distR="0" wp14:anchorId="5FC4198E" wp14:editId="01153F58">
                  <wp:extent cx="3125787" cy="353587"/>
                  <wp:effectExtent l="0" t="0" r="0" b="8890"/>
                  <wp:docPr id="396" name="Grafik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3138058" cy="354975"/>
                          </a:xfrm>
                          <a:prstGeom prst="rect">
                            <a:avLst/>
                          </a:prstGeom>
                        </pic:spPr>
                      </pic:pic>
                    </a:graphicData>
                  </a:graphic>
                </wp:inline>
              </w:drawing>
            </w:r>
          </w:p>
        </w:tc>
        <w:tc>
          <w:tcPr>
            <w:tcW w:w="478" w:type="pct"/>
            <w:shd w:val="clear" w:color="auto" w:fill="auto"/>
            <w:vAlign w:val="center"/>
          </w:tcPr>
          <w:p w:rsidR="00B97FE5" w:rsidRPr="00B97FE5" w:rsidRDefault="00B97FE5" w:rsidP="00B97FE5">
            <w:pPr>
              <w:jc w:val="right"/>
              <w:rPr>
                <w:rFonts w:ascii="Arial" w:hAnsi="Arial" w:cs="Arial"/>
                <w:vanish/>
                <w:sz w:val="16"/>
              </w:rPr>
            </w:pPr>
            <w:r w:rsidRPr="00B97FE5">
              <w:rPr>
                <w:rFonts w:ascii="Arial" w:hAnsi="Arial" w:cs="Arial"/>
                <w:vanish/>
                <w:sz w:val="16"/>
              </w:rPr>
              <w:t>TransformationMatrixelemente</w:t>
            </w:r>
          </w:p>
        </w:tc>
        <w:tc>
          <w:tcPr>
            <w:tcW w:w="266" w:type="pct"/>
            <w:shd w:val="clear" w:color="auto" w:fill="auto"/>
            <w:vAlign w:val="center"/>
          </w:tcPr>
          <w:p w:rsidR="00B97FE5" w:rsidRDefault="00B97FE5" w:rsidP="00B97FE5">
            <w:pPr>
              <w:jc w:val="right"/>
            </w:pPr>
            <w:r>
              <w:t>(</w:t>
            </w:r>
            <w:bookmarkStart w:id="111" w:name="TransformationMatrixelemente"/>
            <w:r>
              <w:fldChar w:fldCharType="begin"/>
            </w:r>
            <w:r>
              <w:instrText xml:space="preserve"> SEQ Eq \* MERGEFORMAT </w:instrText>
            </w:r>
            <w:r>
              <w:fldChar w:fldCharType="separate"/>
            </w:r>
            <w:r w:rsidR="00CB3242">
              <w:rPr>
                <w:noProof/>
              </w:rPr>
              <w:t>79</w:t>
            </w:r>
            <w:r>
              <w:fldChar w:fldCharType="end"/>
            </w:r>
            <w:bookmarkEnd w:id="111"/>
            <w:r>
              <w:t>)</w:t>
            </w:r>
          </w:p>
        </w:tc>
      </w:tr>
    </w:tbl>
    <w:p w:rsidR="00FD1CAF" w:rsidRDefault="001C26DE" w:rsidP="00FD1CAF">
      <w:r>
        <w:t xml:space="preserve">Ein Vergleich mit </w:t>
      </w:r>
      <w:r w:rsidR="00EB322F">
        <w:rPr>
          <w:noProof/>
          <w:lang w:eastAsia="de-DE"/>
        </w:rPr>
        <w:drawing>
          <wp:inline distT="0" distB="0" distL="0" distR="0" wp14:anchorId="272BD5E2" wp14:editId="57B8FA72">
            <wp:extent cx="1386843" cy="160020"/>
            <wp:effectExtent l="0" t="0" r="3810" b="0"/>
            <wp:docPr id="399" name="Grafik 399" descr="%FontSize=11&#10;%TeXFontSize=11&#10;\documentclass{article}&#10;\pagestyle{empty}&#10;\begin{document}&#10;\[&#10;{\mathbf T}' = &#10;{\mathbf Q}\,{\mathbf T}\,{\mathbf Q}^{-1} =&#10;{\mathbf Q}\,{\mathbf T}\,{\mathbf Q}^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lum/>
                    </a:blip>
                    <a:stretch>
                      <a:fillRect/>
                    </a:stretch>
                  </pic:blipFill>
                  <pic:spPr>
                    <a:xfrm>
                      <a:off x="0" y="0"/>
                      <a:ext cx="1386843" cy="160020"/>
                    </a:xfrm>
                    <a:prstGeom prst="rect">
                      <a:avLst/>
                    </a:prstGeom>
                    <a:noFill/>
                    <a:ln>
                      <a:noFill/>
                    </a:ln>
                  </pic:spPr>
                </pic:pic>
              </a:graphicData>
            </a:graphic>
          </wp:inline>
        </w:drawing>
      </w:r>
      <w:r w:rsidR="009B4A69">
        <w:t xml:space="preserve"> </w:t>
      </w:r>
      <w:r w:rsidR="00EB322F">
        <w:t xml:space="preserve">für </w:t>
      </w:r>
      <w:r w:rsidR="008D2CB6">
        <w:t xml:space="preserve">Transformationen von Matrizen </w:t>
      </w:r>
      <w:r w:rsidR="00F135AF" w:rsidRPr="00F135AF">
        <w:rPr>
          <w:b/>
        </w:rPr>
        <w:t>T</w:t>
      </w:r>
      <w:r w:rsidR="00F135AF">
        <w:t xml:space="preserve"> </w:t>
      </w:r>
      <w:r w:rsidR="008D2CB6">
        <w:t xml:space="preserve">durch </w:t>
      </w:r>
      <w:r w:rsidR="00EB322F">
        <w:t xml:space="preserve">orthogonale Matrizen </w:t>
      </w:r>
      <w:r w:rsidR="00F135AF" w:rsidRPr="00F135AF">
        <w:rPr>
          <w:b/>
        </w:rPr>
        <w:t>Q</w:t>
      </w:r>
      <w:r w:rsidR="00F135AF">
        <w:t xml:space="preserve"> </w:t>
      </w:r>
      <w:r w:rsidR="00C57991">
        <w:t>liefert uns die Entsprechungen:</w:t>
      </w:r>
    </w:p>
    <w:p w:rsidR="00C57991" w:rsidRDefault="00C57991" w:rsidP="005C049B">
      <w:pPr>
        <w:pStyle w:val="Listenabsatz"/>
        <w:numPr>
          <w:ilvl w:val="0"/>
          <w:numId w:val="12"/>
        </w:numPr>
      </w:pPr>
      <w:r>
        <w:t xml:space="preserve">L(x‘,x) entspricht </w:t>
      </w:r>
      <w:r w:rsidRPr="00C57991">
        <w:rPr>
          <w:b/>
        </w:rPr>
        <w:t>T</w:t>
      </w:r>
      <w:r w:rsidRPr="00C66D39">
        <w:t>‘</w:t>
      </w:r>
      <w:r>
        <w:t>, der transformierten Matrix</w:t>
      </w:r>
    </w:p>
    <w:p w:rsidR="00320A72" w:rsidRDefault="00320A72" w:rsidP="005C049B">
      <w:pPr>
        <w:pStyle w:val="Listenabsatz"/>
        <w:numPr>
          <w:ilvl w:val="0"/>
          <w:numId w:val="12"/>
        </w:numPr>
      </w:pPr>
      <w:r>
        <w:t xml:space="preserve">L(k‘,k) entspricht </w:t>
      </w:r>
      <w:r w:rsidRPr="00C57991">
        <w:rPr>
          <w:b/>
        </w:rPr>
        <w:t>T</w:t>
      </w:r>
      <w:r>
        <w:t>, der ursprünglichen Matrix</w:t>
      </w:r>
    </w:p>
    <w:p w:rsidR="00C57991" w:rsidRDefault="00C57991" w:rsidP="005C049B">
      <w:pPr>
        <w:pStyle w:val="Listenabsatz"/>
        <w:numPr>
          <w:ilvl w:val="0"/>
          <w:numId w:val="12"/>
        </w:numPr>
      </w:pPr>
      <w:r>
        <w:t xml:space="preserve">v(x’,k‘) </w:t>
      </w:r>
      <w:r w:rsidR="00271E5D">
        <w:t xml:space="preserve">entspricht der </w:t>
      </w:r>
      <w:r>
        <w:t xml:space="preserve">Transformationsmatrix </w:t>
      </w:r>
      <w:r w:rsidRPr="00C57991">
        <w:rPr>
          <w:b/>
        </w:rPr>
        <w:t>Q</w:t>
      </w:r>
    </w:p>
    <w:p w:rsidR="00C57991" w:rsidRDefault="00E27D73" w:rsidP="005C049B">
      <w:pPr>
        <w:pStyle w:val="Listenabsatz"/>
        <w:numPr>
          <w:ilvl w:val="0"/>
          <w:numId w:val="12"/>
        </w:numPr>
      </w:pPr>
      <w:r>
        <w:t>v*(x,k) entspricht</w:t>
      </w:r>
      <w:r w:rsidR="00C57991">
        <w:t xml:space="preserve"> </w:t>
      </w:r>
      <w:r>
        <w:t xml:space="preserve">der </w:t>
      </w:r>
      <w:r w:rsidR="00C57991">
        <w:t>inverse</w:t>
      </w:r>
      <w:r>
        <w:t>n</w:t>
      </w:r>
      <w:r w:rsidR="00C57991">
        <w:t xml:space="preserve"> Transformationsmatrix </w:t>
      </w:r>
      <w:r w:rsidR="00C57991" w:rsidRPr="00C57991">
        <w:rPr>
          <w:b/>
        </w:rPr>
        <w:t>Q</w:t>
      </w:r>
      <w:r w:rsidR="00C57991" w:rsidRPr="00C57991">
        <w:rPr>
          <w:vertAlign w:val="superscript"/>
        </w:rPr>
        <w:t>-1</w:t>
      </w:r>
      <w:r w:rsidR="00EB59C9">
        <w:t xml:space="preserve"> (es kommt lediglich die komplexe Konjugation hinzu)</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9401AE" w:rsidTr="009401AE">
        <w:tc>
          <w:tcPr>
            <w:tcW w:w="4256" w:type="pct"/>
            <w:shd w:val="clear" w:color="auto" w:fill="EEECE1" w:themeFill="background2"/>
            <w:vAlign w:val="center"/>
          </w:tcPr>
          <w:p w:rsidR="009401AE" w:rsidRPr="009401AE" w:rsidRDefault="009401AE" w:rsidP="00D61902">
            <w:pPr>
              <w:rPr>
                <w:rStyle w:val="Buchtitel"/>
              </w:rPr>
            </w:pPr>
            <w:r>
              <w:rPr>
                <w:rStyle w:val="Buchtitel"/>
              </w:rPr>
              <w:t>Die Spur eines Operators – eine komplexe Zahl - ist als Summe über seine Diagonalelemente definiert. Zeige, dass die Spur unabhängig von der Wahl der Basis ist (bilde die Spur von (</w:t>
            </w:r>
            <w:r>
              <w:rPr>
                <w:rStyle w:val="Buchtitel"/>
              </w:rPr>
              <w:fldChar w:fldCharType="begin"/>
            </w:r>
            <w:r>
              <w:rPr>
                <w:rStyle w:val="Buchtitel"/>
              </w:rPr>
              <w:instrText xml:space="preserve"> REF TransformationMatrixelemente \h </w:instrText>
            </w:r>
            <w:r>
              <w:rPr>
                <w:rStyle w:val="Buchtitel"/>
              </w:rPr>
            </w:r>
            <w:r>
              <w:rPr>
                <w:rStyle w:val="Buchtitel"/>
              </w:rPr>
              <w:fldChar w:fldCharType="separate"/>
            </w:r>
            <w:r w:rsidR="00CB3242">
              <w:rPr>
                <w:noProof/>
              </w:rPr>
              <w:t>79</w:t>
            </w:r>
            <w:r>
              <w:rPr>
                <w:rStyle w:val="Buchtitel"/>
              </w:rPr>
              <w:fldChar w:fldCharType="end"/>
            </w:r>
            <w:r>
              <w:rPr>
                <w:rStyle w:val="Buchtitel"/>
              </w:rPr>
              <w:t>)</w:t>
            </w:r>
            <w:r w:rsidR="008F6A30">
              <w:rPr>
                <w:rStyle w:val="Buchtitel"/>
              </w:rPr>
              <w:t xml:space="preserve"> und beachte die Orthonormierung der Basisvektoren</w:t>
            </w:r>
            <w:r w:rsidR="00FD2732">
              <w:rPr>
                <w:rStyle w:val="Buchtitel"/>
              </w:rPr>
              <w:t>)!</w:t>
            </w:r>
          </w:p>
          <w:p w:rsidR="009401AE" w:rsidRDefault="00AD6127" w:rsidP="009401AE">
            <w:pPr>
              <w:jc w:val="center"/>
            </w:pPr>
            <w:r>
              <w:rPr>
                <w:noProof/>
                <w:lang w:eastAsia="de-DE"/>
              </w:rPr>
              <w:drawing>
                <wp:inline distT="0" distB="0" distL="0" distR="0">
                  <wp:extent cx="1173482" cy="263653"/>
                  <wp:effectExtent l="0" t="0" r="7620" b="3175"/>
                  <wp:docPr id="561" name="Grafik 561" descr="%FontSize=11&#10;%TeXFontSize=11&#10;\documentclass{article}&#10;\usepackage{physics} &#10;\usepackage{MnSymbol}&#10;\usepackage{mathrsfs}&#10;\usepackage{mathtools}&#10;\pagestyle{empty}&#10;\begin{document}&#10;\[&#10;\operatorname{Sp}{\mathscr{L}} = \sumint L(k,k) dk&#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lum/>
                          </a:blip>
                          <a:stretch>
                            <a:fillRect/>
                          </a:stretch>
                        </pic:blipFill>
                        <pic:spPr>
                          <a:xfrm>
                            <a:off x="0" y="0"/>
                            <a:ext cx="1173482" cy="263653"/>
                          </a:xfrm>
                          <a:prstGeom prst="rect">
                            <a:avLst/>
                          </a:prstGeom>
                          <a:noFill/>
                          <a:ln>
                            <a:noFill/>
                          </a:ln>
                        </pic:spPr>
                      </pic:pic>
                    </a:graphicData>
                  </a:graphic>
                </wp:inline>
              </w:drawing>
            </w:r>
          </w:p>
        </w:tc>
        <w:tc>
          <w:tcPr>
            <w:tcW w:w="478" w:type="pct"/>
            <w:shd w:val="clear" w:color="auto" w:fill="auto"/>
            <w:vAlign w:val="center"/>
          </w:tcPr>
          <w:p w:rsidR="009401AE" w:rsidRPr="009401AE" w:rsidRDefault="009401AE" w:rsidP="009401AE">
            <w:pPr>
              <w:jc w:val="right"/>
              <w:rPr>
                <w:rFonts w:ascii="Arial" w:hAnsi="Arial" w:cs="Arial"/>
                <w:vanish/>
                <w:sz w:val="16"/>
              </w:rPr>
            </w:pPr>
            <w:r w:rsidRPr="009401AE">
              <w:rPr>
                <w:rFonts w:ascii="Arial" w:hAnsi="Arial" w:cs="Arial"/>
                <w:vanish/>
                <w:sz w:val="16"/>
              </w:rPr>
              <w:t>AufgabeInvarianzSpur</w:t>
            </w:r>
          </w:p>
        </w:tc>
        <w:tc>
          <w:tcPr>
            <w:tcW w:w="266" w:type="pct"/>
            <w:shd w:val="clear" w:color="auto" w:fill="auto"/>
            <w:vAlign w:val="center"/>
          </w:tcPr>
          <w:p w:rsidR="009401AE" w:rsidRDefault="009401AE" w:rsidP="009401AE">
            <w:pPr>
              <w:jc w:val="right"/>
            </w:pPr>
            <w:r>
              <w:t>(</w:t>
            </w:r>
            <w:bookmarkStart w:id="112" w:name="AufgabeInvarianzSpur"/>
            <w:r>
              <w:fldChar w:fldCharType="begin"/>
            </w:r>
            <w:r>
              <w:instrText xml:space="preserve"> SEQ Eq \* MERGEFORMAT </w:instrText>
            </w:r>
            <w:r>
              <w:fldChar w:fldCharType="separate"/>
            </w:r>
            <w:r w:rsidR="00CB3242">
              <w:rPr>
                <w:noProof/>
              </w:rPr>
              <w:t>80</w:t>
            </w:r>
            <w:r>
              <w:fldChar w:fldCharType="end"/>
            </w:r>
            <w:bookmarkEnd w:id="112"/>
            <w:r>
              <w:t>)</w:t>
            </w:r>
          </w:p>
        </w:tc>
      </w:tr>
    </w:tbl>
    <w:p w:rsidR="009401AE" w:rsidRPr="00FD1CAF" w:rsidRDefault="00842DAD" w:rsidP="009401AE">
      <w:r>
        <w:t xml:space="preserve">Die Basisunabhängigkeit der Spur </w:t>
      </w:r>
      <w:r w:rsidR="00421805">
        <w:t>macht es möglich, sie als Modell für wirkliche Größen zu verwenden</w:t>
      </w:r>
      <w:r>
        <w:t>.</w:t>
      </w:r>
      <w:r w:rsidR="00F73FA1">
        <w:t xml:space="preserve"> Die Spur </w:t>
      </w:r>
      <w:r w:rsidR="00AC00EC">
        <w:t xml:space="preserve">kommt zur Anwendung </w:t>
      </w:r>
      <w:r w:rsidR="00421805">
        <w:t>in der von-Neumann-Entropie</w:t>
      </w:r>
      <w:r w:rsidR="00A727AF">
        <w:t>.</w:t>
      </w:r>
      <w:r w:rsidR="00421805">
        <w:t xml:space="preserve"> </w:t>
      </w:r>
      <w:r w:rsidR="00A727AF">
        <w:t>S</w:t>
      </w:r>
      <w:r w:rsidR="00421805">
        <w:t xml:space="preserve">ie wird </w:t>
      </w:r>
      <w:r w:rsidR="00BA1EAB">
        <w:t xml:space="preserve">zur konkreten Berechnung </w:t>
      </w:r>
      <w:r w:rsidR="00421805">
        <w:t xml:space="preserve">in einer bestimmten Basis gebildet, ihr Wert ist </w:t>
      </w:r>
      <w:r w:rsidR="00BC2281">
        <w:t>trotzdem</w:t>
      </w:r>
      <w:r w:rsidR="00421805">
        <w:t xml:space="preserve"> darstellungsunabhängig.</w:t>
      </w:r>
    </w:p>
    <w:p w:rsidR="009F719C" w:rsidRDefault="009F719C" w:rsidP="009F719C">
      <w:pPr>
        <w:pStyle w:val="berschrift3"/>
      </w:pPr>
      <w:bookmarkStart w:id="113" w:name="_Toc487390057"/>
      <w:r>
        <w:lastRenderedPageBreak/>
        <w:t>Spezielle Operatoren</w:t>
      </w:r>
      <w:bookmarkEnd w:id="113"/>
    </w:p>
    <w:p w:rsidR="00BA09C5" w:rsidRPr="00BA09C5" w:rsidRDefault="00BA09C5" w:rsidP="00BA09C5">
      <w:pPr>
        <w:pStyle w:val="berschrift4"/>
      </w:pPr>
      <w:r>
        <w:t>Inverse</w:t>
      </w:r>
      <w:r w:rsidR="000B7D01">
        <w:t>r</w:t>
      </w:r>
      <w:r w:rsidR="00314600">
        <w:t xml:space="preserve"> </w:t>
      </w:r>
      <w:r>
        <w:t>Operator</w:t>
      </w:r>
    </w:p>
    <w:p w:rsidR="00A7741A" w:rsidRDefault="005074EF" w:rsidP="00893718">
      <w:r>
        <w:t>Falls er existiert</w:t>
      </w:r>
      <w:r w:rsidR="00125936">
        <w:t>:</w:t>
      </w:r>
      <w:r w:rsidR="00125936">
        <w:br/>
      </w:r>
      <w:r w:rsidR="000C7B37">
        <w:rPr>
          <w:noProof/>
          <w:lang w:eastAsia="de-DE"/>
        </w:rPr>
        <w:drawing>
          <wp:inline distT="0" distB="0" distL="0" distR="0" wp14:anchorId="63D06BEE" wp14:editId="4DC98757">
            <wp:extent cx="1419148" cy="159530"/>
            <wp:effectExtent l="0" t="0" r="0" b="0"/>
            <wp:docPr id="307" name="Grafik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1419788" cy="159602"/>
                    </a:xfrm>
                    <a:prstGeom prst="rect">
                      <a:avLst/>
                    </a:prstGeom>
                  </pic:spPr>
                </pic:pic>
              </a:graphicData>
            </a:graphic>
          </wp:inline>
        </w:drawing>
      </w:r>
      <w:r w:rsidR="00A7741A">
        <w:br/>
        <w:t>Vergleiche (</w:t>
      </w:r>
      <w:r w:rsidR="00A7741A">
        <w:fldChar w:fldCharType="begin"/>
      </w:r>
      <w:r w:rsidR="00A7741A">
        <w:instrText xml:space="preserve"> REF InverseMatrixRegeln \h </w:instrText>
      </w:r>
      <w:r w:rsidR="00A7741A">
        <w:fldChar w:fldCharType="separate"/>
      </w:r>
      <w:r w:rsidR="00CB3242">
        <w:rPr>
          <w:noProof/>
        </w:rPr>
        <w:t>25</w:t>
      </w:r>
      <w:r w:rsidR="00A7741A">
        <w:fldChar w:fldCharType="end"/>
      </w:r>
      <w:r w:rsidR="00A7741A">
        <w:t xml:space="preserve">). </w:t>
      </w:r>
      <w:r w:rsidR="004C6140">
        <w:t>A</w:t>
      </w:r>
      <w:r w:rsidR="00A7741A">
        <w:t xml:space="preserve">nalog </w:t>
      </w:r>
      <w:r w:rsidR="004C6140">
        <w:t xml:space="preserve">gilt </w:t>
      </w:r>
      <w:r w:rsidR="00A7741A">
        <w:t>im unitären Raum:</w:t>
      </w:r>
      <w:r w:rsidR="00305092">
        <w:br/>
      </w:r>
      <w:r w:rsidR="00A25084">
        <w:rPr>
          <w:noProof/>
          <w:lang w:eastAsia="de-DE"/>
        </w:rPr>
        <w:drawing>
          <wp:inline distT="0" distB="0" distL="0" distR="0" wp14:anchorId="4759F470" wp14:editId="610352BD">
            <wp:extent cx="2128723" cy="253020"/>
            <wp:effectExtent l="0" t="0" r="5080" b="0"/>
            <wp:docPr id="345" name="Grafik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2130072" cy="253180"/>
                    </a:xfrm>
                    <a:prstGeom prst="rect">
                      <a:avLst/>
                    </a:prstGeom>
                  </pic:spPr>
                </pic:pic>
              </a:graphicData>
            </a:graphic>
          </wp:inline>
        </w:drawing>
      </w:r>
      <w:r w:rsidR="000700AD">
        <w:t xml:space="preserve"> </w:t>
      </w:r>
      <w:r w:rsidR="00981EC9">
        <w:br/>
      </w:r>
      <w:r w:rsidR="000700AD">
        <w:t xml:space="preserve"> </w:t>
      </w:r>
      <w:r w:rsidR="000700AD">
        <w:rPr>
          <w:noProof/>
          <w:lang w:eastAsia="de-DE"/>
        </w:rPr>
        <w:drawing>
          <wp:inline distT="0" distB="0" distL="0" distR="0" wp14:anchorId="578A05A2" wp14:editId="6507040C">
            <wp:extent cx="1421277" cy="190195"/>
            <wp:effectExtent l="0" t="0" r="0" b="635"/>
            <wp:docPr id="387" name="Grafik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1434594" cy="191977"/>
                    </a:xfrm>
                    <a:prstGeom prst="rect">
                      <a:avLst/>
                    </a:prstGeom>
                  </pic:spPr>
                </pic:pic>
              </a:graphicData>
            </a:graphic>
          </wp:inline>
        </w:drawing>
      </w:r>
    </w:p>
    <w:p w:rsidR="002856FD" w:rsidRDefault="002856FD" w:rsidP="00893718">
      <w:r>
        <w:t xml:space="preserve">Ist der Operator F eine Funktion f von </w:t>
      </w:r>
      <w:r w:rsidR="00072AC8">
        <w:t xml:space="preserve">anderen </w:t>
      </w:r>
      <w:r>
        <w:t>Operatoren</w:t>
      </w:r>
      <w:r w:rsidR="00072AC8">
        <w:t xml:space="preserve"> F</w:t>
      </w:r>
      <w:r w:rsidR="00072AC8" w:rsidRPr="00072AC8">
        <w:rPr>
          <w:vertAlign w:val="subscript"/>
        </w:rPr>
        <w:t>1</w:t>
      </w:r>
      <w:r w:rsidR="00072AC8">
        <w:t>, F</w:t>
      </w:r>
      <w:r w:rsidR="00072AC8" w:rsidRPr="00072AC8">
        <w:rPr>
          <w:vertAlign w:val="subscript"/>
        </w:rPr>
        <w:t>2</w:t>
      </w:r>
      <w:r w:rsidR="00072AC8">
        <w:t>, ...</w:t>
      </w:r>
      <w:r>
        <w:t>, dann ist seine Transformierte</w:t>
      </w:r>
      <w:r w:rsidR="00426EAC">
        <w:t xml:space="preserve"> F‘</w:t>
      </w:r>
      <w:r>
        <w:br/>
      </w:r>
      <w:r w:rsidR="00072AC8">
        <w:rPr>
          <w:noProof/>
          <w:lang w:eastAsia="de-DE"/>
        </w:rPr>
        <w:drawing>
          <wp:inline distT="0" distB="0" distL="0" distR="0" wp14:anchorId="59332549" wp14:editId="1A2A5510">
            <wp:extent cx="2991916" cy="221069"/>
            <wp:effectExtent l="0" t="0" r="0" b="7620"/>
            <wp:docPr id="394" name="Grafik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3002574" cy="221857"/>
                    </a:xfrm>
                    <a:prstGeom prst="rect">
                      <a:avLst/>
                    </a:prstGeom>
                  </pic:spPr>
                </pic:pic>
              </a:graphicData>
            </a:graphic>
          </wp:inline>
        </w:drawing>
      </w:r>
      <w:r w:rsidR="00072AC8">
        <w:br/>
        <w:t>Man kann also einfach seine Argumente durch die Transformierten Op</w:t>
      </w:r>
      <w:r w:rsidR="00426EAC">
        <w:t>eratoren austauschen.</w:t>
      </w:r>
      <w:r w:rsidR="00C11DA2">
        <w:rPr>
          <w:rStyle w:val="Funotenzeichen"/>
        </w:rPr>
        <w:footnoteReference w:id="14"/>
      </w:r>
    </w:p>
    <w:p w:rsidR="00314600" w:rsidRPr="00BA09C5" w:rsidRDefault="00314600" w:rsidP="00314600">
      <w:pPr>
        <w:pStyle w:val="berschrift4"/>
      </w:pPr>
      <w:r>
        <w:t>Adjungierter Operator</w:t>
      </w:r>
    </w:p>
    <w:p w:rsidR="008E09D1" w:rsidRDefault="00EC0595" w:rsidP="00893718">
      <w:r>
        <w:t xml:space="preserve">Bildet man mit zwei beliebigen Vektoren </w:t>
      </w:r>
      <w:r w:rsidR="00F226C6">
        <w:t xml:space="preserve">|ϕ&gt; und |χ&gt; </w:t>
      </w:r>
      <w:r>
        <w:t>das Skalarprodukt</w:t>
      </w:r>
      <w:r w:rsidR="00F226C6">
        <w:t xml:space="preserve"> &lt;</w:t>
      </w:r>
      <w:r w:rsidR="00F226C6" w:rsidRPr="00F226C6">
        <w:t xml:space="preserve"> </w:t>
      </w:r>
      <w:r w:rsidR="00F226C6">
        <w:t>ϕ|L</w:t>
      </w:r>
      <w:r w:rsidR="00F226C6" w:rsidRPr="00F226C6">
        <w:t xml:space="preserve"> </w:t>
      </w:r>
      <w:r w:rsidR="00F226C6">
        <w:t>χ&gt;, so kann man nach dem Operator L</w:t>
      </w:r>
      <w:r w:rsidR="003E235E" w:rsidRPr="00662921">
        <w:t>†</w:t>
      </w:r>
      <w:r w:rsidR="00F226C6">
        <w:t xml:space="preserve"> fragen, für den gilt: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8E09D1" w:rsidTr="008E09D1">
        <w:tc>
          <w:tcPr>
            <w:tcW w:w="4256" w:type="pct"/>
            <w:shd w:val="clear" w:color="auto" w:fill="auto"/>
            <w:vAlign w:val="center"/>
          </w:tcPr>
          <w:p w:rsidR="008E09D1" w:rsidRDefault="008E09D1" w:rsidP="008E09D1">
            <w:pPr>
              <w:jc w:val="center"/>
            </w:pPr>
            <w:r>
              <w:rPr>
                <w:noProof/>
                <w:lang w:eastAsia="de-DE"/>
              </w:rPr>
              <w:drawing>
                <wp:inline distT="0" distB="0" distL="0" distR="0" wp14:anchorId="650DFDBC" wp14:editId="64CBF49B">
                  <wp:extent cx="1660550" cy="236167"/>
                  <wp:effectExtent l="0" t="0" r="0" b="0"/>
                  <wp:docPr id="397" name="Grafik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1668701" cy="237326"/>
                          </a:xfrm>
                          <a:prstGeom prst="rect">
                            <a:avLst/>
                          </a:prstGeom>
                        </pic:spPr>
                      </pic:pic>
                    </a:graphicData>
                  </a:graphic>
                </wp:inline>
              </w:drawing>
            </w:r>
          </w:p>
        </w:tc>
        <w:tc>
          <w:tcPr>
            <w:tcW w:w="478" w:type="pct"/>
            <w:shd w:val="clear" w:color="auto" w:fill="auto"/>
            <w:vAlign w:val="center"/>
          </w:tcPr>
          <w:p w:rsidR="008E09D1" w:rsidRPr="008E09D1" w:rsidRDefault="008E09D1" w:rsidP="008E09D1">
            <w:pPr>
              <w:jc w:val="right"/>
              <w:rPr>
                <w:rFonts w:ascii="Arial" w:hAnsi="Arial" w:cs="Arial"/>
                <w:vanish/>
                <w:sz w:val="16"/>
              </w:rPr>
            </w:pPr>
            <w:r w:rsidRPr="008E09D1">
              <w:rPr>
                <w:rFonts w:ascii="Arial" w:hAnsi="Arial" w:cs="Arial"/>
                <w:vanish/>
                <w:sz w:val="16"/>
              </w:rPr>
              <w:t>AdjungierterOperator</w:t>
            </w:r>
          </w:p>
        </w:tc>
        <w:tc>
          <w:tcPr>
            <w:tcW w:w="266" w:type="pct"/>
            <w:shd w:val="clear" w:color="auto" w:fill="auto"/>
            <w:vAlign w:val="center"/>
          </w:tcPr>
          <w:p w:rsidR="008E09D1" w:rsidRDefault="008E09D1" w:rsidP="008E09D1">
            <w:pPr>
              <w:jc w:val="right"/>
            </w:pPr>
            <w:r>
              <w:t>(</w:t>
            </w:r>
            <w:bookmarkStart w:id="114" w:name="AdjungierterOperator"/>
            <w:r>
              <w:fldChar w:fldCharType="begin"/>
            </w:r>
            <w:r>
              <w:instrText xml:space="preserve"> SEQ Eq \* MERGEFORMAT </w:instrText>
            </w:r>
            <w:r>
              <w:fldChar w:fldCharType="separate"/>
            </w:r>
            <w:r w:rsidR="00CB3242">
              <w:rPr>
                <w:noProof/>
              </w:rPr>
              <w:t>81</w:t>
            </w:r>
            <w:r>
              <w:fldChar w:fldCharType="end"/>
            </w:r>
            <w:bookmarkEnd w:id="114"/>
            <w:r>
              <w:t>)</w:t>
            </w:r>
          </w:p>
        </w:tc>
      </w:tr>
    </w:tbl>
    <w:p w:rsidR="0030527F" w:rsidRDefault="0096098A" w:rsidP="00893718">
      <w:r>
        <w:t>Den hierdurch definierten Operator L</w:t>
      </w:r>
      <w:r w:rsidRPr="00662921">
        <w:t>†</w:t>
      </w:r>
      <w:r>
        <w:t xml:space="preserve"> nennt man den </w:t>
      </w:r>
      <w:r w:rsidRPr="0096098A">
        <w:rPr>
          <w:b/>
        </w:rPr>
        <w:t>adjungierten</w:t>
      </w:r>
      <w:r>
        <w:t xml:space="preserve"> Operator.</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425D71" w:rsidTr="001C3CF5">
        <w:tc>
          <w:tcPr>
            <w:tcW w:w="4256" w:type="pct"/>
            <w:shd w:val="clear" w:color="auto" w:fill="EEECE1" w:themeFill="background2"/>
            <w:vAlign w:val="center"/>
          </w:tcPr>
          <w:p w:rsidR="00B934AF" w:rsidRPr="001C3CF5" w:rsidRDefault="00B934AF" w:rsidP="00B934AF">
            <w:pPr>
              <w:rPr>
                <w:rStyle w:val="Buchtitel"/>
              </w:rPr>
            </w:pPr>
            <w:r>
              <w:rPr>
                <w:rStyle w:val="Buchtitel"/>
              </w:rPr>
              <w:t>Zeige: aus (</w:t>
            </w:r>
            <w:r>
              <w:rPr>
                <w:rStyle w:val="Buchtitel"/>
              </w:rPr>
              <w:fldChar w:fldCharType="begin"/>
            </w:r>
            <w:r>
              <w:rPr>
                <w:rStyle w:val="Buchtitel"/>
              </w:rPr>
              <w:instrText xml:space="preserve"> REF AdjungierterOperator \h </w:instrText>
            </w:r>
            <w:r>
              <w:rPr>
                <w:rStyle w:val="Buchtitel"/>
              </w:rPr>
            </w:r>
            <w:r>
              <w:rPr>
                <w:rStyle w:val="Buchtitel"/>
              </w:rPr>
              <w:fldChar w:fldCharType="separate"/>
            </w:r>
            <w:r w:rsidR="00CB3242">
              <w:rPr>
                <w:noProof/>
              </w:rPr>
              <w:t>81</w:t>
            </w:r>
            <w:r>
              <w:rPr>
                <w:rStyle w:val="Buchtitel"/>
              </w:rPr>
              <w:fldChar w:fldCharType="end"/>
            </w:r>
            <w:r>
              <w:rPr>
                <w:rStyle w:val="Buchtitel"/>
              </w:rPr>
              <w:t>) folgt</w:t>
            </w:r>
          </w:p>
          <w:p w:rsidR="001C3CF5" w:rsidRDefault="00B47BEF" w:rsidP="002355A1">
            <w:pPr>
              <w:jc w:val="center"/>
            </w:pPr>
            <w:r>
              <w:rPr>
                <w:noProof/>
                <w:lang w:eastAsia="de-DE"/>
              </w:rPr>
              <w:drawing>
                <wp:inline distT="0" distB="0" distL="0" distR="0">
                  <wp:extent cx="1086614" cy="231648"/>
                  <wp:effectExtent l="0" t="0" r="0" b="0"/>
                  <wp:docPr id="500" name="Grafik 500" descr="%FontSize=11&#10;%TeXFontSize=11&#10;\documentclass{article}&#10;\usepackage{physics} &#10;\usepackage{MnSymbol}&#10;\usepackage{mathrsfs}&#10;\usepackage{mathtools}&#10;\pagestyle{empty}&#10;\begin{document}&#10;\[&#10;\braket{\mathscr{L}\chi}{\varphi} = \braket{\chi}{\mathscr{L}^\dagger\varphi}&#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lum/>
                          </a:blip>
                          <a:stretch>
                            <a:fillRect/>
                          </a:stretch>
                        </pic:blipFill>
                        <pic:spPr>
                          <a:xfrm>
                            <a:off x="0" y="0"/>
                            <a:ext cx="1086614" cy="231648"/>
                          </a:xfrm>
                          <a:prstGeom prst="rect">
                            <a:avLst/>
                          </a:prstGeom>
                          <a:noFill/>
                          <a:ln>
                            <a:noFill/>
                          </a:ln>
                        </pic:spPr>
                      </pic:pic>
                    </a:graphicData>
                  </a:graphic>
                </wp:inline>
              </w:drawing>
            </w:r>
          </w:p>
        </w:tc>
        <w:tc>
          <w:tcPr>
            <w:tcW w:w="478" w:type="pct"/>
            <w:shd w:val="clear" w:color="auto" w:fill="auto"/>
            <w:vAlign w:val="center"/>
          </w:tcPr>
          <w:p w:rsidR="00425D71" w:rsidRPr="00425D71" w:rsidRDefault="00425D71" w:rsidP="00425D71">
            <w:pPr>
              <w:jc w:val="right"/>
              <w:rPr>
                <w:rFonts w:ascii="Arial" w:hAnsi="Arial" w:cs="Arial"/>
                <w:vanish/>
                <w:sz w:val="16"/>
              </w:rPr>
            </w:pPr>
            <w:r w:rsidRPr="00425D71">
              <w:rPr>
                <w:rFonts w:ascii="Arial" w:hAnsi="Arial" w:cs="Arial"/>
                <w:vanish/>
                <w:sz w:val="16"/>
              </w:rPr>
              <w:t>AufgabeAdjungierterOperator</w:t>
            </w:r>
          </w:p>
        </w:tc>
        <w:tc>
          <w:tcPr>
            <w:tcW w:w="266" w:type="pct"/>
            <w:shd w:val="clear" w:color="auto" w:fill="auto"/>
            <w:vAlign w:val="center"/>
          </w:tcPr>
          <w:p w:rsidR="00425D71" w:rsidRDefault="00425D71" w:rsidP="00425D71">
            <w:pPr>
              <w:jc w:val="right"/>
            </w:pPr>
            <w:r>
              <w:t>(</w:t>
            </w:r>
            <w:bookmarkStart w:id="115" w:name="AufgabeAdjungierterOperator"/>
            <w:r>
              <w:fldChar w:fldCharType="begin"/>
            </w:r>
            <w:r>
              <w:instrText xml:space="preserve"> SEQ Eq \* MERGEFORMAT </w:instrText>
            </w:r>
            <w:r>
              <w:fldChar w:fldCharType="separate"/>
            </w:r>
            <w:r w:rsidR="00CB3242">
              <w:rPr>
                <w:noProof/>
              </w:rPr>
              <w:t>82</w:t>
            </w:r>
            <w:r>
              <w:fldChar w:fldCharType="end"/>
            </w:r>
            <w:bookmarkEnd w:id="115"/>
            <w:r>
              <w:t>)</w:t>
            </w:r>
          </w:p>
        </w:tc>
      </w:tr>
    </w:tbl>
    <w:p w:rsidR="00C245F6" w:rsidRDefault="004149C5" w:rsidP="00893718">
      <w:r>
        <w:t>Der adjungierte Operator hat die Matrixelemente</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C245F6" w:rsidTr="00C245F6">
        <w:tc>
          <w:tcPr>
            <w:tcW w:w="4256" w:type="pct"/>
            <w:shd w:val="clear" w:color="auto" w:fill="auto"/>
            <w:vAlign w:val="center"/>
          </w:tcPr>
          <w:p w:rsidR="00C245F6" w:rsidRDefault="002C3829" w:rsidP="00C245F6">
            <w:pPr>
              <w:jc w:val="center"/>
            </w:pPr>
            <w:r>
              <w:rPr>
                <w:noProof/>
                <w:lang w:eastAsia="de-DE"/>
              </w:rPr>
              <w:drawing>
                <wp:inline distT="0" distB="0" distL="0" distR="0" wp14:anchorId="4F981E16" wp14:editId="19C70936">
                  <wp:extent cx="1177747" cy="168687"/>
                  <wp:effectExtent l="0" t="0" r="3810" b="3175"/>
                  <wp:docPr id="400" name="Grafik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1234390" cy="176800"/>
                          </a:xfrm>
                          <a:prstGeom prst="rect">
                            <a:avLst/>
                          </a:prstGeom>
                        </pic:spPr>
                      </pic:pic>
                    </a:graphicData>
                  </a:graphic>
                </wp:inline>
              </w:drawing>
            </w:r>
          </w:p>
        </w:tc>
        <w:tc>
          <w:tcPr>
            <w:tcW w:w="478" w:type="pct"/>
            <w:shd w:val="clear" w:color="auto" w:fill="auto"/>
            <w:vAlign w:val="center"/>
          </w:tcPr>
          <w:p w:rsidR="00C245F6" w:rsidRPr="00C245F6" w:rsidRDefault="00C245F6" w:rsidP="00C245F6">
            <w:pPr>
              <w:jc w:val="right"/>
              <w:rPr>
                <w:rFonts w:ascii="Arial" w:hAnsi="Arial" w:cs="Arial"/>
                <w:vanish/>
                <w:sz w:val="16"/>
              </w:rPr>
            </w:pPr>
            <w:r w:rsidRPr="00C245F6">
              <w:rPr>
                <w:rFonts w:ascii="Arial" w:hAnsi="Arial" w:cs="Arial"/>
                <w:vanish/>
                <w:sz w:val="16"/>
              </w:rPr>
              <w:t>MatrixelementeAdjungierterOperator</w:t>
            </w:r>
          </w:p>
        </w:tc>
        <w:tc>
          <w:tcPr>
            <w:tcW w:w="266" w:type="pct"/>
            <w:shd w:val="clear" w:color="auto" w:fill="auto"/>
            <w:vAlign w:val="center"/>
          </w:tcPr>
          <w:p w:rsidR="00C245F6" w:rsidRDefault="00C245F6" w:rsidP="00C245F6">
            <w:pPr>
              <w:jc w:val="right"/>
            </w:pPr>
            <w:r>
              <w:t>(</w:t>
            </w:r>
            <w:bookmarkStart w:id="116" w:name="MatrixelementeAdjungierterOperator"/>
            <w:r>
              <w:fldChar w:fldCharType="begin"/>
            </w:r>
            <w:r>
              <w:instrText xml:space="preserve"> SEQ Eq \* MERGEFORMAT </w:instrText>
            </w:r>
            <w:r>
              <w:fldChar w:fldCharType="separate"/>
            </w:r>
            <w:r w:rsidR="00CB3242">
              <w:rPr>
                <w:noProof/>
              </w:rPr>
              <w:t>83</w:t>
            </w:r>
            <w:r>
              <w:fldChar w:fldCharType="end"/>
            </w:r>
            <w:bookmarkEnd w:id="116"/>
            <w:r>
              <w:t>)</w:t>
            </w:r>
          </w:p>
        </w:tc>
      </w:tr>
    </w:tbl>
    <w:p w:rsidR="00EE105D" w:rsidRDefault="004149C5" w:rsidP="00893718">
      <w:r>
        <w:br/>
        <w:t>D.h. man gewinnt sie aus den Matrixelementen des Operators L durch Transponieren und Komplexkonjugieren.</w:t>
      </w:r>
      <w:r w:rsidR="009B5136">
        <w:t xml:space="preserve"> Vgl. </w:t>
      </w:r>
      <w:r w:rsidR="009B5136" w:rsidRPr="009B5136">
        <w:rPr>
          <w:b/>
        </w:rPr>
        <w:t>a</w:t>
      </w:r>
      <w:r w:rsidR="009B5136" w:rsidRPr="009B5136">
        <w:rPr>
          <w:vertAlign w:val="superscript"/>
        </w:rPr>
        <w:t>T</w:t>
      </w:r>
      <w:r w:rsidR="009B5136">
        <w:t xml:space="preserve"> (</w:t>
      </w:r>
      <w:r w:rsidR="009B5136" w:rsidRPr="009B5136">
        <w:rPr>
          <w:b/>
        </w:rPr>
        <w:t>M b</w:t>
      </w:r>
      <w:r w:rsidR="009B5136">
        <w:t>) = (</w:t>
      </w:r>
      <w:r w:rsidR="009B5136" w:rsidRPr="009B5136">
        <w:rPr>
          <w:b/>
        </w:rPr>
        <w:t>a</w:t>
      </w:r>
      <w:r w:rsidR="009B5136" w:rsidRPr="009B5136">
        <w:rPr>
          <w:vertAlign w:val="superscript"/>
        </w:rPr>
        <w:t>T</w:t>
      </w:r>
      <w:r w:rsidR="009B5136">
        <w:t xml:space="preserve"> </w:t>
      </w:r>
      <w:r w:rsidR="009B5136" w:rsidRPr="009B5136">
        <w:rPr>
          <w:b/>
        </w:rPr>
        <w:t>M</w:t>
      </w:r>
      <w:r w:rsidR="009B5136">
        <w:t xml:space="preserve">) </w:t>
      </w:r>
      <w:r w:rsidR="009B5136" w:rsidRPr="009B5136">
        <w:rPr>
          <w:b/>
        </w:rPr>
        <w:t>b</w:t>
      </w:r>
      <w:r w:rsidR="009B5136">
        <w:t xml:space="preserve"> = (</w:t>
      </w:r>
      <w:r w:rsidR="009B5136" w:rsidRPr="009B5136">
        <w:rPr>
          <w:b/>
        </w:rPr>
        <w:t>a</w:t>
      </w:r>
      <w:r w:rsidR="009B5136" w:rsidRPr="009B5136">
        <w:rPr>
          <w:vertAlign w:val="superscript"/>
        </w:rPr>
        <w:t>T</w:t>
      </w:r>
      <w:r w:rsidR="009B5136">
        <w:t xml:space="preserve"> </w:t>
      </w:r>
      <w:r w:rsidR="009B5136" w:rsidRPr="009B5136">
        <w:rPr>
          <w:b/>
        </w:rPr>
        <w:t>M</w:t>
      </w:r>
      <w:r w:rsidR="009B5136">
        <w:t>)</w:t>
      </w:r>
      <w:r w:rsidR="009B5136" w:rsidRPr="009B5136">
        <w:rPr>
          <w:vertAlign w:val="superscript"/>
        </w:rPr>
        <w:t>TT</w:t>
      </w:r>
      <w:r w:rsidR="009B5136">
        <w:t xml:space="preserve"> b = (</w:t>
      </w:r>
      <w:r w:rsidR="009B5136" w:rsidRPr="009B5136">
        <w:rPr>
          <w:b/>
        </w:rPr>
        <w:t>M</w:t>
      </w:r>
      <w:r w:rsidR="009B5136" w:rsidRPr="009B5136">
        <w:rPr>
          <w:vertAlign w:val="superscript"/>
        </w:rPr>
        <w:t>T</w:t>
      </w:r>
      <w:r w:rsidR="009B5136">
        <w:t xml:space="preserve"> </w:t>
      </w:r>
      <w:r w:rsidR="009B5136" w:rsidRPr="009B5136">
        <w:rPr>
          <w:b/>
        </w:rPr>
        <w:t>a</w:t>
      </w:r>
      <w:r w:rsidR="009B5136">
        <w:t>)</w:t>
      </w:r>
      <w:r w:rsidR="009B5136" w:rsidRPr="009B5136">
        <w:rPr>
          <w:vertAlign w:val="superscript"/>
        </w:rPr>
        <w:t>T</w:t>
      </w:r>
      <w:r w:rsidR="009B5136">
        <w:t xml:space="preserve"> </w:t>
      </w:r>
      <w:r w:rsidR="009B5136" w:rsidRPr="009B5136">
        <w:rPr>
          <w:b/>
        </w:rPr>
        <w:t>b</w:t>
      </w:r>
      <w:r w:rsidR="009B5136">
        <w:t xml:space="preserve"> bei Matrizen, wenn </w:t>
      </w:r>
      <w:r w:rsidR="009B5136" w:rsidRPr="009B5136">
        <w:rPr>
          <w:b/>
        </w:rPr>
        <w:t>a</w:t>
      </w:r>
      <w:r w:rsidR="009B5136" w:rsidRPr="009B5136">
        <w:rPr>
          <w:vertAlign w:val="superscript"/>
        </w:rPr>
        <w:t>T</w:t>
      </w:r>
      <w:r w:rsidR="009B5136">
        <w:t xml:space="preserve"> ein Zeilenvektor ist und </w:t>
      </w:r>
      <w:r w:rsidR="009B5136" w:rsidRPr="009B5136">
        <w:rPr>
          <w:b/>
        </w:rPr>
        <w:t>b</w:t>
      </w:r>
      <w:r w:rsidR="009B5136">
        <w:t xml:space="preserve"> ein Spaltenvektor.</w:t>
      </w:r>
      <w:r w:rsidR="00A62A69">
        <w:t xml:space="preserve"> </w:t>
      </w:r>
      <w:r w:rsidR="00A62A69" w:rsidRPr="00A62A69">
        <w:rPr>
          <w:b/>
        </w:rPr>
        <w:t>M</w:t>
      </w:r>
      <w:r w:rsidR="00A62A69" w:rsidRPr="00A62A69">
        <w:rPr>
          <w:vertAlign w:val="superscript"/>
        </w:rPr>
        <w:t>T</w:t>
      </w:r>
      <w:r w:rsidR="00A62A69">
        <w:t xml:space="preserve"> entspricht dem adjungierten Operator, hinzugekommen ist </w:t>
      </w:r>
      <w:r w:rsidR="00B519DA">
        <w:t xml:space="preserve">nur </w:t>
      </w:r>
      <w:r w:rsidR="00A62A69">
        <w:t>die komplexe Konjugation.</w:t>
      </w:r>
    </w:p>
    <w:p w:rsidR="004A5B1D" w:rsidRDefault="00EE105D" w:rsidP="002D79F1">
      <w:r>
        <w:t>Regeln für adjungierte Operatoren (entsprechen denen für transponierte Matrizen):</w:t>
      </w:r>
      <w:r w:rsidR="008043B0">
        <w:br/>
      </w:r>
      <w:r w:rsidR="008043B0">
        <w:rPr>
          <w:noProof/>
          <w:lang w:eastAsia="de-DE"/>
        </w:rPr>
        <w:drawing>
          <wp:inline distT="0" distB="0" distL="0" distR="0" wp14:anchorId="03B92095" wp14:editId="70239DF0">
            <wp:extent cx="3087014" cy="201513"/>
            <wp:effectExtent l="0" t="0" r="0" b="8255"/>
            <wp:docPr id="401" name="Grafik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3114876" cy="203332"/>
                    </a:xfrm>
                    <a:prstGeom prst="rect">
                      <a:avLst/>
                    </a:prstGeom>
                  </pic:spPr>
                </pic:pic>
              </a:graphicData>
            </a:graphic>
          </wp:inline>
        </w:drawing>
      </w:r>
      <w:r w:rsidR="008043B0">
        <w:br/>
      </w:r>
      <w:r w:rsidR="008043B0">
        <w:rPr>
          <w:noProof/>
          <w:lang w:eastAsia="de-DE"/>
        </w:rPr>
        <w:drawing>
          <wp:inline distT="0" distB="0" distL="0" distR="0" wp14:anchorId="216EE7AA" wp14:editId="36BA38C1">
            <wp:extent cx="3123590" cy="200247"/>
            <wp:effectExtent l="0" t="0" r="635" b="9525"/>
            <wp:docPr id="402" name="Grafik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3181801" cy="203979"/>
                    </a:xfrm>
                    <a:prstGeom prst="rect">
                      <a:avLst/>
                    </a:prstGeom>
                  </pic:spPr>
                </pic:pic>
              </a:graphicData>
            </a:graphic>
          </wp:inline>
        </w:drawing>
      </w:r>
    </w:p>
    <w:p w:rsidR="00BF637C" w:rsidRDefault="00BF637C" w:rsidP="004A5B1D">
      <w:pPr>
        <w:pStyle w:val="berschrift4"/>
      </w:pPr>
      <w:r>
        <w:t>Hermitesche Operatoren</w:t>
      </w:r>
    </w:p>
    <w:p w:rsidR="00D3317A" w:rsidRPr="00D3317A" w:rsidRDefault="00BD171A" w:rsidP="00D3317A">
      <w:r>
        <w:t xml:space="preserve">Ist ein Operator mit seinem adjungierten identisch, so heißt er selbstadjungiert oder </w:t>
      </w:r>
      <w:r w:rsidRPr="00BD171A">
        <w:rPr>
          <w:b/>
        </w:rPr>
        <w:t>hermitesch</w:t>
      </w:r>
      <w:r>
        <w:t>.</w:t>
      </w:r>
      <w:r w:rsidR="002F3D2D">
        <w:t xml:space="preserve"> </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9C14E9" w:rsidTr="002618FA">
        <w:tc>
          <w:tcPr>
            <w:tcW w:w="4256" w:type="pct"/>
            <w:shd w:val="clear" w:color="auto" w:fill="FFC000"/>
            <w:vAlign w:val="center"/>
          </w:tcPr>
          <w:p w:rsidR="009C14E9" w:rsidRDefault="00AD4C07" w:rsidP="009C14E9">
            <w:pPr>
              <w:jc w:val="center"/>
            </w:pPr>
            <w:r>
              <w:rPr>
                <w:noProof/>
                <w:lang w:eastAsia="de-DE"/>
              </w:rPr>
              <w:drawing>
                <wp:inline distT="0" distB="0" distL="0" distR="0">
                  <wp:extent cx="542545" cy="140208"/>
                  <wp:effectExtent l="0" t="0" r="0" b="0"/>
                  <wp:docPr id="562" name="Grafik 562" descr="%FontSize=11&#10;%TeXFontSize=11&#10;\documentclass{article}&#10;\usepackage{physics} &#10;\usepackage{MnSymbol}&#10;\usepackage{mathrsfs}&#10;\usepackage{mathtools}&#10;\pagestyle{empty}&#10;\begin{document}&#10;\[&#10;\mathscr{H} = \mathscr{H}^\dagger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lum/>
                          </a:blip>
                          <a:stretch>
                            <a:fillRect/>
                          </a:stretch>
                        </pic:blipFill>
                        <pic:spPr>
                          <a:xfrm>
                            <a:off x="0" y="0"/>
                            <a:ext cx="542545" cy="140208"/>
                          </a:xfrm>
                          <a:prstGeom prst="rect">
                            <a:avLst/>
                          </a:prstGeom>
                          <a:noFill/>
                          <a:ln>
                            <a:noFill/>
                          </a:ln>
                        </pic:spPr>
                      </pic:pic>
                    </a:graphicData>
                  </a:graphic>
                </wp:inline>
              </w:drawing>
            </w:r>
          </w:p>
        </w:tc>
        <w:tc>
          <w:tcPr>
            <w:tcW w:w="478" w:type="pct"/>
            <w:shd w:val="clear" w:color="auto" w:fill="auto"/>
            <w:vAlign w:val="center"/>
          </w:tcPr>
          <w:p w:rsidR="009C14E9" w:rsidRPr="009C14E9" w:rsidRDefault="009C14E9" w:rsidP="009C14E9">
            <w:pPr>
              <w:jc w:val="right"/>
              <w:rPr>
                <w:rFonts w:ascii="Arial" w:hAnsi="Arial" w:cs="Arial"/>
                <w:vanish/>
                <w:sz w:val="16"/>
              </w:rPr>
            </w:pPr>
            <w:r w:rsidRPr="009C14E9">
              <w:rPr>
                <w:rFonts w:ascii="Arial" w:hAnsi="Arial" w:cs="Arial"/>
                <w:vanish/>
                <w:sz w:val="16"/>
              </w:rPr>
              <w:t>HermitescherOperator</w:t>
            </w:r>
          </w:p>
        </w:tc>
        <w:tc>
          <w:tcPr>
            <w:tcW w:w="266" w:type="pct"/>
            <w:shd w:val="clear" w:color="auto" w:fill="auto"/>
            <w:vAlign w:val="center"/>
          </w:tcPr>
          <w:p w:rsidR="009C14E9" w:rsidRDefault="009C14E9" w:rsidP="009C14E9">
            <w:pPr>
              <w:jc w:val="right"/>
            </w:pPr>
            <w:r>
              <w:t>(</w:t>
            </w:r>
            <w:bookmarkStart w:id="117" w:name="HermitescherOperator"/>
            <w:r>
              <w:fldChar w:fldCharType="begin"/>
            </w:r>
            <w:r>
              <w:instrText xml:space="preserve"> SEQ Eq \* MERGEFORMAT </w:instrText>
            </w:r>
            <w:r>
              <w:fldChar w:fldCharType="separate"/>
            </w:r>
            <w:r w:rsidR="00CB3242">
              <w:rPr>
                <w:noProof/>
              </w:rPr>
              <w:t>84</w:t>
            </w:r>
            <w:r>
              <w:fldChar w:fldCharType="end"/>
            </w:r>
            <w:bookmarkEnd w:id="117"/>
            <w:r>
              <w:t>)</w:t>
            </w:r>
          </w:p>
        </w:tc>
      </w:tr>
    </w:tbl>
    <w:p w:rsidR="00A7741A" w:rsidRDefault="00B059E2" w:rsidP="00893718">
      <w:r>
        <w:t>Die Entsprechung bei Matrizen wär</w:t>
      </w:r>
      <w:r w:rsidR="000E4332">
        <w:t>e also eine symmetrische Matrix. Hinzugekommen ist die komplexe Konjugation.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AA5EAE" w:rsidTr="00AA5EAE">
        <w:tc>
          <w:tcPr>
            <w:tcW w:w="4256" w:type="pct"/>
            <w:shd w:val="clear" w:color="auto" w:fill="EEECE1" w:themeFill="background2"/>
            <w:vAlign w:val="center"/>
          </w:tcPr>
          <w:p w:rsidR="00AA5EAE" w:rsidRPr="00AA5EAE" w:rsidRDefault="00AA5EAE" w:rsidP="00AA5EAE">
            <w:pPr>
              <w:rPr>
                <w:rStyle w:val="Buchtitel"/>
              </w:rPr>
            </w:pPr>
            <w:r>
              <w:rPr>
                <w:rStyle w:val="Buchtitel"/>
              </w:rPr>
              <w:t xml:space="preserve">Zeige mit Hilfe von </w:t>
            </w:r>
            <w:r w:rsidR="00DF2CA6">
              <w:rPr>
                <w:rStyle w:val="Buchtitel"/>
              </w:rPr>
              <w:t>(</w:t>
            </w:r>
            <w:r w:rsidR="00DF2CA6">
              <w:rPr>
                <w:rStyle w:val="Buchtitel"/>
              </w:rPr>
              <w:fldChar w:fldCharType="begin"/>
            </w:r>
            <w:r w:rsidR="00DF2CA6">
              <w:rPr>
                <w:rStyle w:val="Buchtitel"/>
              </w:rPr>
              <w:instrText xml:space="preserve"> REF MatrixelementeAdjungierterOperator \h </w:instrText>
            </w:r>
            <w:r w:rsidR="00DF2CA6">
              <w:rPr>
                <w:rStyle w:val="Buchtitel"/>
              </w:rPr>
            </w:r>
            <w:r w:rsidR="00DF2CA6">
              <w:rPr>
                <w:rStyle w:val="Buchtitel"/>
              </w:rPr>
              <w:fldChar w:fldCharType="separate"/>
            </w:r>
            <w:r w:rsidR="00CB3242">
              <w:rPr>
                <w:noProof/>
              </w:rPr>
              <w:t>83</w:t>
            </w:r>
            <w:r w:rsidR="00DF2CA6">
              <w:rPr>
                <w:rStyle w:val="Buchtitel"/>
              </w:rPr>
              <w:fldChar w:fldCharType="end"/>
            </w:r>
            <w:r w:rsidR="00DF2CA6">
              <w:rPr>
                <w:rStyle w:val="Buchtitel"/>
              </w:rPr>
              <w:t>)</w:t>
            </w:r>
            <w:r>
              <w:rPr>
                <w:rStyle w:val="Buchtitel"/>
              </w:rPr>
              <w:t>, dass für die Matrixelemente eines hermiteschen Operators gilt:</w:t>
            </w:r>
          </w:p>
          <w:p w:rsidR="00AA5EAE" w:rsidRDefault="009E45C4" w:rsidP="00AA5EAE">
            <w:pPr>
              <w:jc w:val="center"/>
            </w:pPr>
            <w:r>
              <w:rPr>
                <w:noProof/>
                <w:lang w:eastAsia="de-DE"/>
              </w:rPr>
              <w:drawing>
                <wp:inline distT="0" distB="0" distL="0" distR="0">
                  <wp:extent cx="1118618" cy="155448"/>
                  <wp:effectExtent l="0" t="0" r="5715" b="0"/>
                  <wp:docPr id="563" name="Grafik 563" descr="%FontSize=11&#10;%TeXFontSize=11&#10;\documentclass{article}&#10;\usepackage{physics} &#10;\usepackage{MnSymbol}&#10;\usepackage{mathrsfs}&#10;\usepackage{mathtools}&#10;\pagestyle{empty}&#10;\begin{document}&#10;\[&#10;H(k',k) = H(k,k')^*&#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lum/>
                          </a:blip>
                          <a:stretch>
                            <a:fillRect/>
                          </a:stretch>
                        </pic:blipFill>
                        <pic:spPr>
                          <a:xfrm>
                            <a:off x="0" y="0"/>
                            <a:ext cx="1118618" cy="155448"/>
                          </a:xfrm>
                          <a:prstGeom prst="rect">
                            <a:avLst/>
                          </a:prstGeom>
                          <a:noFill/>
                          <a:ln>
                            <a:noFill/>
                          </a:ln>
                        </pic:spPr>
                      </pic:pic>
                    </a:graphicData>
                  </a:graphic>
                </wp:inline>
              </w:drawing>
            </w:r>
          </w:p>
        </w:tc>
        <w:tc>
          <w:tcPr>
            <w:tcW w:w="478" w:type="pct"/>
            <w:shd w:val="clear" w:color="auto" w:fill="auto"/>
            <w:vAlign w:val="center"/>
          </w:tcPr>
          <w:p w:rsidR="00AA5EAE" w:rsidRPr="00AA5EAE" w:rsidRDefault="00AA5EAE" w:rsidP="00AA5EAE">
            <w:pPr>
              <w:jc w:val="right"/>
              <w:rPr>
                <w:rFonts w:ascii="Arial" w:hAnsi="Arial" w:cs="Arial"/>
                <w:vanish/>
                <w:sz w:val="16"/>
              </w:rPr>
            </w:pPr>
            <w:r w:rsidRPr="00AA5EAE">
              <w:rPr>
                <w:rFonts w:ascii="Arial" w:hAnsi="Arial" w:cs="Arial"/>
                <w:vanish/>
                <w:sz w:val="16"/>
              </w:rPr>
              <w:t>AufgabeMatrixelementeHermitescherOperator</w:t>
            </w:r>
          </w:p>
        </w:tc>
        <w:tc>
          <w:tcPr>
            <w:tcW w:w="266" w:type="pct"/>
            <w:shd w:val="clear" w:color="auto" w:fill="auto"/>
            <w:vAlign w:val="center"/>
          </w:tcPr>
          <w:p w:rsidR="00AA5EAE" w:rsidRDefault="00AA5EAE" w:rsidP="00AA5EAE">
            <w:pPr>
              <w:jc w:val="right"/>
            </w:pPr>
            <w:r>
              <w:t>(</w:t>
            </w:r>
            <w:bookmarkStart w:id="118" w:name="AufgabeMatrixelementeHermitescherOperato"/>
            <w:r>
              <w:fldChar w:fldCharType="begin"/>
            </w:r>
            <w:r>
              <w:instrText xml:space="preserve"> SEQ Eq \* MERGEFORMAT </w:instrText>
            </w:r>
            <w:r>
              <w:fldChar w:fldCharType="separate"/>
            </w:r>
            <w:r w:rsidR="00CB3242">
              <w:rPr>
                <w:noProof/>
              </w:rPr>
              <w:t>85</w:t>
            </w:r>
            <w:r>
              <w:fldChar w:fldCharType="end"/>
            </w:r>
            <w:bookmarkEnd w:id="118"/>
            <w:r>
              <w:t>)</w:t>
            </w:r>
          </w:p>
        </w:tc>
      </w:tr>
    </w:tbl>
    <w:p w:rsidR="00B01CA8" w:rsidRDefault="00973D56" w:rsidP="00893718">
      <w:r>
        <w:lastRenderedPageBreak/>
        <w:t>Die Elemente, die symmetrisch zur Hauptdiagonalen liegen, sind zueinander konjungiert komplex.</w:t>
      </w:r>
      <w:r w:rsidR="004F019B">
        <w:t xml:space="preserve"> Die Diagonalelemente sind reell.</w:t>
      </w:r>
      <w:r w:rsidR="000D3DF3">
        <w:t xml:space="preserve"> Für einen Hermiteschen Operator ist das </w:t>
      </w:r>
      <w:r w:rsidR="000D3DF3" w:rsidRPr="001D718B">
        <w:rPr>
          <w:b/>
        </w:rPr>
        <w:t>Skalarprodukt &lt;ϕ|H ϕ</w:t>
      </w:r>
      <w:r w:rsidR="00FB454B" w:rsidRPr="001D718B">
        <w:rPr>
          <w:b/>
        </w:rPr>
        <w:t>&gt;</w:t>
      </w:r>
      <w:r w:rsidR="00FB454B">
        <w:t xml:space="preserve"> </w:t>
      </w:r>
      <w:r w:rsidR="00FB454B" w:rsidRPr="001D718B">
        <w:rPr>
          <w:b/>
        </w:rPr>
        <w:t>reell</w:t>
      </w:r>
      <w:r w:rsidR="009656ED">
        <w:t xml:space="preserve">. Es </w:t>
      </w:r>
      <w:r w:rsidR="00FB454B">
        <w:t xml:space="preserve">wird in der Quantentheorie verwendet als </w:t>
      </w:r>
      <w:r w:rsidR="00C30FFE">
        <w:t xml:space="preserve">mathematisches </w:t>
      </w:r>
      <w:r w:rsidR="00FB454B">
        <w:t xml:space="preserve">Modell für mögliche </w:t>
      </w:r>
      <w:r w:rsidR="009E62F1">
        <w:t>„</w:t>
      </w:r>
      <w:r w:rsidR="00FB454B">
        <w:t>Messwerte</w:t>
      </w:r>
      <w:r w:rsidR="009E62F1">
        <w:t>“</w:t>
      </w:r>
      <w:r w:rsidR="0092697C">
        <w:rPr>
          <w:rStyle w:val="Funotenzeichen"/>
        </w:rPr>
        <w:footnoteReference w:id="15"/>
      </w:r>
      <w:r w:rsidR="00FB454B">
        <w:t>.</w:t>
      </w:r>
    </w:p>
    <w:p w:rsidR="005D53A9" w:rsidRDefault="005D53A9" w:rsidP="00826198">
      <w:r>
        <w:t>Regeln für hermitesche Operatoren:</w:t>
      </w:r>
      <w:r>
        <w:br/>
      </w:r>
      <w:r>
        <w:rPr>
          <w:noProof/>
          <w:lang w:eastAsia="de-DE"/>
        </w:rPr>
        <w:drawing>
          <wp:inline distT="0" distB="0" distL="0" distR="0" wp14:anchorId="2395E1F3" wp14:editId="4809E924">
            <wp:extent cx="4005310" cy="2494483"/>
            <wp:effectExtent l="0" t="0" r="0" b="1270"/>
            <wp:docPr id="405" name="Grafik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4008991" cy="2496775"/>
                    </a:xfrm>
                    <a:prstGeom prst="rect">
                      <a:avLst/>
                    </a:prstGeom>
                  </pic:spPr>
                </pic:pic>
              </a:graphicData>
            </a:graphic>
          </wp:inline>
        </w:drawing>
      </w:r>
    </w:p>
    <w:p w:rsidR="001C78CE" w:rsidRDefault="001C78CE" w:rsidP="001C78CE">
      <w:pPr>
        <w:pStyle w:val="berschrift4"/>
      </w:pPr>
      <w:r>
        <w:t>Unitäre Operatoren</w:t>
      </w:r>
    </w:p>
    <w:p w:rsidR="00E07331" w:rsidRDefault="00E07331" w:rsidP="00E07331">
      <w:r>
        <w:t xml:space="preserve">Ein Operator heißt </w:t>
      </w:r>
      <w:r w:rsidRPr="00FF3635">
        <w:rPr>
          <w:b/>
        </w:rPr>
        <w:t>unitär</w:t>
      </w:r>
      <w:r>
        <w:t xml:space="preserve">, wenn sein adjungierter Operator gleich seinem </w:t>
      </w:r>
      <w:r w:rsidR="00320394">
        <w:t>inversen</w:t>
      </w:r>
      <w:r w:rsidR="007034E3">
        <w:t xml:space="preserve"> Operator</w:t>
      </w:r>
      <w:r>
        <w:t xml:space="preserve"> ist:</w:t>
      </w:r>
      <w:r>
        <w:br/>
      </w:r>
      <w:r>
        <w:rPr>
          <w:noProof/>
          <w:lang w:eastAsia="de-DE"/>
        </w:rPr>
        <w:drawing>
          <wp:inline distT="0" distB="0" distL="0" distR="0" wp14:anchorId="3F41D6F4" wp14:editId="5BE0366A">
            <wp:extent cx="1163116" cy="393166"/>
            <wp:effectExtent l="0" t="0" r="0" b="6985"/>
            <wp:docPr id="406" name="Grafik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1164980" cy="393796"/>
                    </a:xfrm>
                    <a:prstGeom prst="rect">
                      <a:avLst/>
                    </a:prstGeom>
                  </pic:spPr>
                </pic:pic>
              </a:graphicData>
            </a:graphic>
          </wp:inline>
        </w:drawing>
      </w:r>
      <w:r>
        <w:br/>
        <w:t>Damit sind unitäre Operatoren das Pendant zu den orthogonalen Matrizen.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106B5D" w:rsidTr="00106B5D">
        <w:tc>
          <w:tcPr>
            <w:tcW w:w="4256" w:type="pct"/>
            <w:shd w:val="clear" w:color="auto" w:fill="EEECE1" w:themeFill="background2"/>
            <w:vAlign w:val="center"/>
          </w:tcPr>
          <w:p w:rsidR="00106B5D" w:rsidRPr="00106B5D" w:rsidRDefault="00106B5D" w:rsidP="00106B5D">
            <w:pPr>
              <w:rPr>
                <w:rStyle w:val="Buchtitel"/>
              </w:rPr>
            </w:pPr>
            <w:r>
              <w:rPr>
                <w:rStyle w:val="Buchtitel"/>
              </w:rPr>
              <w:t>Zeige, dass unitäre Operatoren das Skalarprodukt invariant lassen!</w:t>
            </w:r>
          </w:p>
          <w:p w:rsidR="00106B5D" w:rsidRDefault="00FF6340" w:rsidP="00106B5D">
            <w:pPr>
              <w:jc w:val="center"/>
            </w:pPr>
            <w:r>
              <w:rPr>
                <w:noProof/>
                <w:lang w:eastAsia="de-DE"/>
              </w:rPr>
              <w:drawing>
                <wp:inline distT="0" distB="0" distL="0" distR="0">
                  <wp:extent cx="1005842" cy="141732"/>
                  <wp:effectExtent l="0" t="0" r="3810" b="0"/>
                  <wp:docPr id="503" name="Grafik 503" descr="%FontSize=11&#10;%TeXFontSize=11&#10;\documentclass{article}&#10;\usepackage{physics} &#10;\usepackage{MnSymbol}&#10;\usepackage{mathrsfs}&#10;\usepackage{mathtools}&#10;\pagestyle{empty}&#10;\begin{document}&#10;\[&#10;\braket{\mathscr{U}\varphi}{\mathscr{U}\chi} =&#10;\braket{\varphi}{\chi}&#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lum/>
                          </a:blip>
                          <a:stretch>
                            <a:fillRect/>
                          </a:stretch>
                        </pic:blipFill>
                        <pic:spPr>
                          <a:xfrm>
                            <a:off x="0" y="0"/>
                            <a:ext cx="1005842" cy="141732"/>
                          </a:xfrm>
                          <a:prstGeom prst="rect">
                            <a:avLst/>
                          </a:prstGeom>
                          <a:noFill/>
                          <a:ln>
                            <a:noFill/>
                          </a:ln>
                        </pic:spPr>
                      </pic:pic>
                    </a:graphicData>
                  </a:graphic>
                </wp:inline>
              </w:drawing>
            </w:r>
          </w:p>
        </w:tc>
        <w:tc>
          <w:tcPr>
            <w:tcW w:w="478" w:type="pct"/>
            <w:shd w:val="clear" w:color="auto" w:fill="auto"/>
            <w:vAlign w:val="center"/>
          </w:tcPr>
          <w:p w:rsidR="00106B5D" w:rsidRPr="00106B5D" w:rsidRDefault="00106B5D" w:rsidP="00106B5D">
            <w:pPr>
              <w:jc w:val="right"/>
              <w:rPr>
                <w:rFonts w:ascii="Arial" w:hAnsi="Arial" w:cs="Arial"/>
                <w:vanish/>
                <w:sz w:val="16"/>
              </w:rPr>
            </w:pPr>
            <w:r w:rsidRPr="00106B5D">
              <w:rPr>
                <w:rFonts w:ascii="Arial" w:hAnsi="Arial" w:cs="Arial"/>
                <w:vanish/>
                <w:sz w:val="16"/>
              </w:rPr>
              <w:t>AufgabeUnitaererOperator</w:t>
            </w:r>
          </w:p>
        </w:tc>
        <w:tc>
          <w:tcPr>
            <w:tcW w:w="266" w:type="pct"/>
            <w:shd w:val="clear" w:color="auto" w:fill="auto"/>
            <w:vAlign w:val="center"/>
          </w:tcPr>
          <w:p w:rsidR="00106B5D" w:rsidRDefault="00106B5D" w:rsidP="00106B5D">
            <w:pPr>
              <w:jc w:val="right"/>
            </w:pPr>
            <w:r>
              <w:t>(</w:t>
            </w:r>
            <w:bookmarkStart w:id="119" w:name="AufgabeUnitaererOperator"/>
            <w:r>
              <w:fldChar w:fldCharType="begin"/>
            </w:r>
            <w:r>
              <w:instrText xml:space="preserve"> SEQ Eq \* MERGEFORMAT </w:instrText>
            </w:r>
            <w:r>
              <w:fldChar w:fldCharType="separate"/>
            </w:r>
            <w:r w:rsidR="00CB3242">
              <w:rPr>
                <w:noProof/>
              </w:rPr>
              <w:t>86</w:t>
            </w:r>
            <w:r>
              <w:fldChar w:fldCharType="end"/>
            </w:r>
            <w:bookmarkEnd w:id="119"/>
            <w:r>
              <w:t>)</w:t>
            </w:r>
          </w:p>
        </w:tc>
      </w:tr>
    </w:tbl>
    <w:p w:rsidR="008C496C" w:rsidRDefault="00E4280E" w:rsidP="00E07331">
      <w:r>
        <w:t xml:space="preserve">Insbesondere bleiben orthogonale Vektoren </w:t>
      </w:r>
      <w:r w:rsidR="00AF63ED">
        <w:t xml:space="preserve">bei einer Transformation mit einem unitären Operator </w:t>
      </w:r>
      <w:r>
        <w:t>orthogonal.</w:t>
      </w:r>
    </w:p>
    <w:p w:rsidR="00F52C08" w:rsidRDefault="00F52C08" w:rsidP="00E07331">
      <w:r>
        <w:t>Regeln für unitäre Operatoren:</w:t>
      </w:r>
      <w:r>
        <w:br/>
      </w:r>
      <w:r w:rsidR="00FD5346">
        <w:rPr>
          <w:noProof/>
          <w:lang w:eastAsia="de-DE"/>
        </w:rPr>
        <w:drawing>
          <wp:inline distT="0" distB="0" distL="0" distR="0" wp14:anchorId="480163B8" wp14:editId="785B52BF">
            <wp:extent cx="4020901" cy="2084832"/>
            <wp:effectExtent l="0" t="0" r="0" b="0"/>
            <wp:docPr id="408" name="Grafik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4028574" cy="2088811"/>
                    </a:xfrm>
                    <a:prstGeom prst="rect">
                      <a:avLst/>
                    </a:prstGeom>
                  </pic:spPr>
                </pic:pic>
              </a:graphicData>
            </a:graphic>
          </wp:inline>
        </w:drawing>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963DB9" w:rsidTr="00852892">
        <w:tc>
          <w:tcPr>
            <w:tcW w:w="4256" w:type="pct"/>
            <w:shd w:val="clear" w:color="auto" w:fill="EEECE1" w:themeFill="background2"/>
            <w:vAlign w:val="center"/>
          </w:tcPr>
          <w:p w:rsidR="00963DB9" w:rsidRPr="00963DB9" w:rsidRDefault="00963DB9" w:rsidP="00963DB9">
            <w:pPr>
              <w:rPr>
                <w:rStyle w:val="Buchtitel"/>
              </w:rPr>
            </w:pPr>
            <w:r>
              <w:rPr>
                <w:rStyle w:val="Buchtitel"/>
              </w:rPr>
              <w:t>Wie viele unabhängige reelle Parameter besitzt die Matrix eines beliebigen hermiteschen bzw. unitären Operators in einem n-dimensionalen unitären Raum?</w:t>
            </w:r>
          </w:p>
        </w:tc>
        <w:tc>
          <w:tcPr>
            <w:tcW w:w="478" w:type="pct"/>
            <w:shd w:val="clear" w:color="auto" w:fill="auto"/>
            <w:vAlign w:val="center"/>
          </w:tcPr>
          <w:p w:rsidR="00963DB9" w:rsidRPr="00963DB9" w:rsidRDefault="00963DB9" w:rsidP="00963DB9">
            <w:pPr>
              <w:jc w:val="right"/>
              <w:rPr>
                <w:rFonts w:ascii="Arial" w:hAnsi="Arial" w:cs="Arial"/>
                <w:vanish/>
                <w:sz w:val="16"/>
              </w:rPr>
            </w:pPr>
            <w:r w:rsidRPr="00963DB9">
              <w:rPr>
                <w:rFonts w:ascii="Arial" w:hAnsi="Arial" w:cs="Arial"/>
                <w:vanish/>
                <w:sz w:val="16"/>
              </w:rPr>
              <w:t>AufgabeAnzahlReelleParameterOperatoren</w:t>
            </w:r>
          </w:p>
        </w:tc>
        <w:tc>
          <w:tcPr>
            <w:tcW w:w="266" w:type="pct"/>
            <w:shd w:val="clear" w:color="auto" w:fill="auto"/>
            <w:vAlign w:val="center"/>
          </w:tcPr>
          <w:p w:rsidR="00963DB9" w:rsidRDefault="00963DB9" w:rsidP="00963DB9">
            <w:pPr>
              <w:jc w:val="right"/>
            </w:pPr>
            <w:r>
              <w:t>(</w:t>
            </w:r>
            <w:bookmarkStart w:id="120" w:name="AufgabeAnzahlReelleParameterOperatoren"/>
            <w:r>
              <w:fldChar w:fldCharType="begin"/>
            </w:r>
            <w:r>
              <w:instrText xml:space="preserve"> SEQ Eq \* MERGEFORMAT </w:instrText>
            </w:r>
            <w:r>
              <w:fldChar w:fldCharType="separate"/>
            </w:r>
            <w:r w:rsidR="00CB3242">
              <w:rPr>
                <w:noProof/>
              </w:rPr>
              <w:t>87</w:t>
            </w:r>
            <w:r>
              <w:fldChar w:fldCharType="end"/>
            </w:r>
            <w:bookmarkEnd w:id="120"/>
            <w:r>
              <w:t>)</w:t>
            </w:r>
          </w:p>
        </w:tc>
      </w:tr>
    </w:tbl>
    <w:p w:rsidR="00963DB9" w:rsidRDefault="00963DB9" w:rsidP="00E07331"/>
    <w:p w:rsidR="00D17EB0" w:rsidRDefault="00D17EB0" w:rsidP="00E07331"/>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D17EB0" w:rsidTr="00D17EB0">
        <w:tc>
          <w:tcPr>
            <w:tcW w:w="4256" w:type="pct"/>
            <w:shd w:val="clear" w:color="auto" w:fill="EEECE1" w:themeFill="background2"/>
            <w:vAlign w:val="center"/>
          </w:tcPr>
          <w:p w:rsidR="00D17EB0" w:rsidRPr="00D17EB0" w:rsidRDefault="00D17EB0" w:rsidP="00D17EB0">
            <w:pPr>
              <w:rPr>
                <w:rStyle w:val="Buchtitel"/>
              </w:rPr>
            </w:pPr>
            <w:r>
              <w:rPr>
                <w:rStyle w:val="Buchtitel"/>
              </w:rPr>
              <w:t>Zeige, dass diese Matrix unitär ist!</w:t>
            </w:r>
          </w:p>
          <w:p w:rsidR="00D17EB0" w:rsidRDefault="00191CA4" w:rsidP="00191CA4">
            <w:pPr>
              <w:jc w:val="center"/>
            </w:pPr>
            <w:r>
              <w:rPr>
                <w:noProof/>
                <w:lang w:eastAsia="de-DE"/>
              </w:rPr>
              <w:drawing>
                <wp:inline distT="0" distB="0" distL="0" distR="0">
                  <wp:extent cx="1365507" cy="355093"/>
                  <wp:effectExtent l="0" t="0" r="6350" b="6985"/>
                  <wp:docPr id="507" name="Grafik 507" descr="%FontSize=11&#10;%TeXFontSize=11&#10;\documentclass{article}&#10;\usepackage{physics} &#10;\usepackage{MnSymbol}&#10;\usepackage{mathrsfs}&#10;\usepackage{mathtools}&#10;\pagestyle{empty}&#10;\begin{document}&#10;\[&#10;\frac{1}{\sqrt{|\alpha|^2 + |\beta|^2}}&#10;\begin{pmatrix}&#10;\alpha &amp; \beta \\ -\beta^* &amp; \alpha^*&#10;\end{pmatri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lum/>
                          </a:blip>
                          <a:stretch>
                            <a:fillRect/>
                          </a:stretch>
                        </pic:blipFill>
                        <pic:spPr>
                          <a:xfrm>
                            <a:off x="0" y="0"/>
                            <a:ext cx="1365507" cy="355093"/>
                          </a:xfrm>
                          <a:prstGeom prst="rect">
                            <a:avLst/>
                          </a:prstGeom>
                          <a:noFill/>
                          <a:ln>
                            <a:noFill/>
                          </a:ln>
                        </pic:spPr>
                      </pic:pic>
                    </a:graphicData>
                  </a:graphic>
                </wp:inline>
              </w:drawing>
            </w:r>
          </w:p>
        </w:tc>
        <w:tc>
          <w:tcPr>
            <w:tcW w:w="478" w:type="pct"/>
            <w:shd w:val="clear" w:color="auto" w:fill="auto"/>
            <w:vAlign w:val="center"/>
          </w:tcPr>
          <w:p w:rsidR="00D17EB0" w:rsidRPr="00D17EB0" w:rsidRDefault="00D17EB0" w:rsidP="00D17EB0">
            <w:pPr>
              <w:jc w:val="right"/>
              <w:rPr>
                <w:rFonts w:ascii="Arial" w:hAnsi="Arial" w:cs="Arial"/>
                <w:vanish/>
                <w:sz w:val="16"/>
              </w:rPr>
            </w:pPr>
            <w:r w:rsidRPr="00D17EB0">
              <w:rPr>
                <w:rFonts w:ascii="Arial" w:hAnsi="Arial" w:cs="Arial"/>
                <w:vanish/>
                <w:sz w:val="16"/>
              </w:rPr>
              <w:t>AufgabeUnitaereMatrix</w:t>
            </w:r>
          </w:p>
        </w:tc>
        <w:tc>
          <w:tcPr>
            <w:tcW w:w="266" w:type="pct"/>
            <w:shd w:val="clear" w:color="auto" w:fill="auto"/>
            <w:vAlign w:val="center"/>
          </w:tcPr>
          <w:p w:rsidR="00D17EB0" w:rsidRDefault="00D17EB0" w:rsidP="00D17EB0">
            <w:pPr>
              <w:jc w:val="right"/>
            </w:pPr>
            <w:r>
              <w:t>(</w:t>
            </w:r>
            <w:bookmarkStart w:id="121" w:name="AufgabeUnitaereMatrix"/>
            <w:r>
              <w:fldChar w:fldCharType="begin"/>
            </w:r>
            <w:r>
              <w:instrText xml:space="preserve"> SEQ Eq \* MERGEFORMAT </w:instrText>
            </w:r>
            <w:r>
              <w:fldChar w:fldCharType="separate"/>
            </w:r>
            <w:r w:rsidR="00CB3242">
              <w:rPr>
                <w:noProof/>
              </w:rPr>
              <w:t>88</w:t>
            </w:r>
            <w:r>
              <w:fldChar w:fldCharType="end"/>
            </w:r>
            <w:bookmarkEnd w:id="121"/>
            <w:r>
              <w:t>)</w:t>
            </w:r>
          </w:p>
        </w:tc>
      </w:tr>
    </w:tbl>
    <w:p w:rsidR="00C51D44" w:rsidRDefault="00C51D44" w:rsidP="00C51D44">
      <w:pPr>
        <w:pStyle w:val="berschrift4"/>
      </w:pPr>
      <w:r>
        <w:t>Projektionsoperatoren</w:t>
      </w:r>
    </w:p>
    <w:p w:rsidR="007B132A" w:rsidRDefault="007B132A" w:rsidP="007B132A">
      <w:r>
        <w:t>Die mit Einheitsvektoren gebildeten Tensorprodukte |u&gt;&lt;u| nennt man Projektionsoperatoren.</w:t>
      </w:r>
      <w:r w:rsidR="00AA4C9F">
        <w:br/>
      </w:r>
      <w:r w:rsidR="00AA4C9F">
        <w:rPr>
          <w:noProof/>
          <w:lang w:eastAsia="de-DE"/>
        </w:rPr>
        <w:drawing>
          <wp:inline distT="0" distB="0" distL="0" distR="0" wp14:anchorId="09B51832" wp14:editId="036DF82E">
            <wp:extent cx="994867" cy="231201"/>
            <wp:effectExtent l="0" t="0" r="0" b="0"/>
            <wp:docPr id="409" name="Grafik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994307" cy="231071"/>
                    </a:xfrm>
                    <a:prstGeom prst="rect">
                      <a:avLst/>
                    </a:prstGeom>
                  </pic:spPr>
                </pic:pic>
              </a:graphicData>
            </a:graphic>
          </wp:inline>
        </w:drawing>
      </w:r>
    </w:p>
    <w:p w:rsidR="00826827" w:rsidRDefault="00826827" w:rsidP="007B132A">
      <w:r>
        <w:t xml:space="preserve">Wir kennen </w:t>
      </w:r>
      <w:r w:rsidR="006346EF">
        <w:t xml:space="preserve">bereits </w:t>
      </w:r>
      <w:r>
        <w:t>entsprechende Matrizen, die aus einer einzigen 1 in der Hauptdiagonale bestehen.</w:t>
      </w:r>
    </w:p>
    <w:p w:rsidR="00FD6E3B" w:rsidRDefault="00FD6E3B" w:rsidP="007B132A">
      <w:r>
        <w:t>Projektionsoperatoren</w:t>
      </w:r>
      <w:r w:rsidR="009865B3">
        <w:rPr>
          <w:rStyle w:val="Funotenzeichen"/>
        </w:rPr>
        <w:footnoteReference w:id="16"/>
      </w:r>
      <w:r>
        <w:t xml:space="preserve"> sind linear, hermitesch und haben die Eigenschaft:</w:t>
      </w:r>
      <w:r>
        <w:br/>
      </w:r>
      <w:r w:rsidR="00BF5DF6">
        <w:rPr>
          <w:noProof/>
          <w:lang w:eastAsia="de-DE"/>
        </w:rPr>
        <w:drawing>
          <wp:inline distT="0" distB="0" distL="0" distR="0" wp14:anchorId="2CD6B12A" wp14:editId="4357516E">
            <wp:extent cx="1682496" cy="222419"/>
            <wp:effectExtent l="0" t="0" r="0" b="6350"/>
            <wp:docPr id="412" name="Grafik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1681607" cy="222301"/>
                    </a:xfrm>
                    <a:prstGeom prst="rect">
                      <a:avLst/>
                    </a:prstGeom>
                  </pic:spPr>
                </pic:pic>
              </a:graphicData>
            </a:graphic>
          </wp:inline>
        </w:drawing>
      </w:r>
    </w:p>
    <w:p w:rsidR="00F80D3C" w:rsidRDefault="00F80D3C" w:rsidP="00F80D3C">
      <w:pPr>
        <w:pStyle w:val="berschrift3"/>
      </w:pPr>
      <w:bookmarkStart w:id="122" w:name="_Toc487390058"/>
      <w:r>
        <w:t>Eigenwerte und Eigenvektoren</w:t>
      </w:r>
      <w:bookmarkEnd w:id="122"/>
      <w:r w:rsidR="00F226C6">
        <w:t xml:space="preserve"> </w:t>
      </w:r>
    </w:p>
    <w:p w:rsidR="00531995" w:rsidRDefault="00531995" w:rsidP="00531995">
      <w:r>
        <w:t>Wie bei Matrizen und Differentialoperatoren lassen sich auch bei linearen Operatoren auf dem unitären Raum Eigenvektoren und Eigenwerte einführen: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531995" w:rsidTr="00531995">
        <w:tc>
          <w:tcPr>
            <w:tcW w:w="4256" w:type="pct"/>
            <w:shd w:val="clear" w:color="auto" w:fill="auto"/>
            <w:vAlign w:val="center"/>
          </w:tcPr>
          <w:p w:rsidR="00531995" w:rsidRDefault="00531995" w:rsidP="00531995">
            <w:pPr>
              <w:jc w:val="center"/>
            </w:pPr>
            <w:r>
              <w:rPr>
                <w:noProof/>
                <w:lang w:eastAsia="de-DE"/>
              </w:rPr>
              <w:drawing>
                <wp:inline distT="0" distB="0" distL="0" distR="0" wp14:anchorId="07DBB325" wp14:editId="12743F2D">
                  <wp:extent cx="1121662" cy="219456"/>
                  <wp:effectExtent l="0" t="0" r="2540" b="9525"/>
                  <wp:docPr id="308" name="Grafik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1160016" cy="226960"/>
                          </a:xfrm>
                          <a:prstGeom prst="rect">
                            <a:avLst/>
                          </a:prstGeom>
                        </pic:spPr>
                      </pic:pic>
                    </a:graphicData>
                  </a:graphic>
                </wp:inline>
              </w:drawing>
            </w:r>
          </w:p>
        </w:tc>
        <w:tc>
          <w:tcPr>
            <w:tcW w:w="478" w:type="pct"/>
            <w:shd w:val="clear" w:color="auto" w:fill="auto"/>
            <w:vAlign w:val="center"/>
          </w:tcPr>
          <w:p w:rsidR="00531995" w:rsidRPr="00531995" w:rsidRDefault="00531995" w:rsidP="00531995">
            <w:pPr>
              <w:jc w:val="right"/>
              <w:rPr>
                <w:rFonts w:ascii="Arial" w:hAnsi="Arial" w:cs="Arial"/>
                <w:vanish/>
                <w:sz w:val="16"/>
              </w:rPr>
            </w:pPr>
            <w:r w:rsidRPr="00531995">
              <w:rPr>
                <w:rFonts w:ascii="Arial" w:hAnsi="Arial" w:cs="Arial"/>
                <w:vanish/>
                <w:sz w:val="16"/>
              </w:rPr>
              <w:t>EigenvektorUnitaererOperator</w:t>
            </w:r>
          </w:p>
        </w:tc>
        <w:tc>
          <w:tcPr>
            <w:tcW w:w="266" w:type="pct"/>
            <w:shd w:val="clear" w:color="auto" w:fill="auto"/>
            <w:vAlign w:val="center"/>
          </w:tcPr>
          <w:p w:rsidR="00531995" w:rsidRDefault="00531995" w:rsidP="00531995">
            <w:pPr>
              <w:jc w:val="right"/>
            </w:pPr>
            <w:r>
              <w:t>(</w:t>
            </w:r>
            <w:bookmarkStart w:id="123" w:name="EigenvektorUnitaererOperator"/>
            <w:r>
              <w:fldChar w:fldCharType="begin"/>
            </w:r>
            <w:r>
              <w:instrText xml:space="preserve"> SEQ Eq \* MERGEFORMAT </w:instrText>
            </w:r>
            <w:r>
              <w:fldChar w:fldCharType="separate"/>
            </w:r>
            <w:r w:rsidR="00CB3242">
              <w:rPr>
                <w:noProof/>
              </w:rPr>
              <w:t>89</w:t>
            </w:r>
            <w:r>
              <w:fldChar w:fldCharType="end"/>
            </w:r>
            <w:bookmarkEnd w:id="123"/>
            <w:r>
              <w:t>)</w:t>
            </w:r>
          </w:p>
        </w:tc>
      </w:tr>
    </w:tbl>
    <w:p w:rsidR="00531995" w:rsidRDefault="0038438E" w:rsidP="00531995">
      <w:r>
        <w:t xml:space="preserve">Nun aber ist der Eigenwert Λ </w:t>
      </w:r>
      <w:r w:rsidR="00274AAF">
        <w:t xml:space="preserve">eine </w:t>
      </w:r>
      <w:r>
        <w:t>komplex</w:t>
      </w:r>
      <w:r w:rsidR="00274AAF">
        <w:t>e Zahl</w:t>
      </w:r>
      <w:r>
        <w:t>.</w:t>
      </w:r>
      <w:r w:rsidR="004C0A89">
        <w:t xml:space="preserve"> Die Gesamtheit aller Eigenwerte eines Operators nennt man </w:t>
      </w:r>
      <w:r w:rsidR="004C0A89" w:rsidRPr="004C0A89">
        <w:rPr>
          <w:b/>
        </w:rPr>
        <w:t>Spektrum</w:t>
      </w:r>
      <w:r w:rsidR="004C0A89">
        <w:t>. Es kann diskret oder kontinuierlich sein oder aus diskreten und kontinuierlichen Abschnitten zusammengesetzt sein.</w:t>
      </w:r>
      <w:r w:rsidR="001D0FF8">
        <w:t xml:space="preserve"> Mit (</w:t>
      </w:r>
      <w:r w:rsidR="001D0FF8">
        <w:fldChar w:fldCharType="begin"/>
      </w:r>
      <w:r w:rsidR="001D0FF8">
        <w:instrText xml:space="preserve"> REF EinheitsoperatorAusProjektoren \h </w:instrText>
      </w:r>
      <w:r w:rsidR="001D0FF8">
        <w:fldChar w:fldCharType="separate"/>
      </w:r>
      <w:r w:rsidR="00CB3242">
        <w:rPr>
          <w:noProof/>
        </w:rPr>
        <w:t>76</w:t>
      </w:r>
      <w:r w:rsidR="001D0FF8">
        <w:fldChar w:fldCharType="end"/>
      </w:r>
      <w:r w:rsidR="001D0FF8">
        <w:t xml:space="preserve">) ergibt sich für die Matrixelemente </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1D0FF8" w:rsidTr="001D0FF8">
        <w:tc>
          <w:tcPr>
            <w:tcW w:w="4256" w:type="pct"/>
            <w:shd w:val="clear" w:color="auto" w:fill="auto"/>
            <w:vAlign w:val="center"/>
          </w:tcPr>
          <w:p w:rsidR="001D0FF8" w:rsidRDefault="001D0FF8" w:rsidP="001D0FF8">
            <w:pPr>
              <w:jc w:val="center"/>
            </w:pPr>
            <w:r>
              <w:rPr>
                <w:noProof/>
                <w:lang w:eastAsia="de-DE"/>
              </w:rPr>
              <w:drawing>
                <wp:inline distT="0" distB="0" distL="0" distR="0" wp14:anchorId="10A865AF" wp14:editId="2751B73A">
                  <wp:extent cx="1967789" cy="326853"/>
                  <wp:effectExtent l="0" t="0" r="0" b="0"/>
                  <wp:docPr id="388" name="Grafik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1973376" cy="327781"/>
                          </a:xfrm>
                          <a:prstGeom prst="rect">
                            <a:avLst/>
                          </a:prstGeom>
                        </pic:spPr>
                      </pic:pic>
                    </a:graphicData>
                  </a:graphic>
                </wp:inline>
              </w:drawing>
            </w:r>
          </w:p>
        </w:tc>
        <w:tc>
          <w:tcPr>
            <w:tcW w:w="478" w:type="pct"/>
            <w:shd w:val="clear" w:color="auto" w:fill="auto"/>
            <w:vAlign w:val="center"/>
          </w:tcPr>
          <w:p w:rsidR="001D0FF8" w:rsidRPr="001D0FF8" w:rsidRDefault="001D0FF8" w:rsidP="001D0FF8">
            <w:pPr>
              <w:jc w:val="right"/>
              <w:rPr>
                <w:rFonts w:ascii="Arial" w:hAnsi="Arial" w:cs="Arial"/>
                <w:vanish/>
                <w:sz w:val="16"/>
              </w:rPr>
            </w:pPr>
            <w:r w:rsidRPr="001D0FF8">
              <w:rPr>
                <w:rFonts w:ascii="Arial" w:hAnsi="Arial" w:cs="Arial"/>
                <w:vanish/>
                <w:sz w:val="16"/>
              </w:rPr>
              <w:t>EigenwertgleichungKomponentenform</w:t>
            </w:r>
          </w:p>
        </w:tc>
        <w:tc>
          <w:tcPr>
            <w:tcW w:w="266" w:type="pct"/>
            <w:shd w:val="clear" w:color="auto" w:fill="auto"/>
            <w:vAlign w:val="center"/>
          </w:tcPr>
          <w:p w:rsidR="001D0FF8" w:rsidRDefault="001D0FF8" w:rsidP="001D0FF8">
            <w:pPr>
              <w:jc w:val="right"/>
            </w:pPr>
            <w:r>
              <w:t>(</w:t>
            </w:r>
            <w:bookmarkStart w:id="124" w:name="EigenwertgleichungKomponentenform"/>
            <w:r>
              <w:fldChar w:fldCharType="begin"/>
            </w:r>
            <w:r>
              <w:instrText xml:space="preserve"> SEQ Eq \* MERGEFORMAT </w:instrText>
            </w:r>
            <w:r>
              <w:fldChar w:fldCharType="separate"/>
            </w:r>
            <w:r w:rsidR="00CB3242">
              <w:rPr>
                <w:noProof/>
              </w:rPr>
              <w:t>90</w:t>
            </w:r>
            <w:r>
              <w:fldChar w:fldCharType="end"/>
            </w:r>
            <w:bookmarkEnd w:id="124"/>
            <w:r>
              <w:t>)</w:t>
            </w:r>
          </w:p>
        </w:tc>
      </w:tr>
    </w:tbl>
    <w:p w:rsidR="001D0FF8" w:rsidRDefault="001D0FF8" w:rsidP="00531995"/>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6"/>
        <w:gridCol w:w="4606"/>
      </w:tblGrid>
      <w:tr w:rsidR="00105385" w:rsidTr="00824CBB">
        <w:tc>
          <w:tcPr>
            <w:tcW w:w="4606" w:type="dxa"/>
          </w:tcPr>
          <w:p w:rsidR="00105385" w:rsidRDefault="00105385" w:rsidP="00531995">
            <w:r>
              <w:rPr>
                <w:noProof/>
                <w:lang w:eastAsia="de-DE"/>
              </w:rPr>
              <w:drawing>
                <wp:inline distT="0" distB="0" distL="0" distR="0" wp14:anchorId="04EEFEF2" wp14:editId="5FB73958">
                  <wp:extent cx="1867779" cy="1784908"/>
                  <wp:effectExtent l="0" t="0" r="0" b="6350"/>
                  <wp:docPr id="424" name="Grafik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1865647" cy="1782870"/>
                          </a:xfrm>
                          <a:prstGeom prst="rect">
                            <a:avLst/>
                          </a:prstGeom>
                        </pic:spPr>
                      </pic:pic>
                    </a:graphicData>
                  </a:graphic>
                </wp:inline>
              </w:drawing>
            </w:r>
          </w:p>
        </w:tc>
        <w:tc>
          <w:tcPr>
            <w:tcW w:w="4606" w:type="dxa"/>
          </w:tcPr>
          <w:p w:rsidR="00105385" w:rsidRDefault="008E6B7F" w:rsidP="00531995">
            <w:r>
              <w:t>Ist der zugrunde liegende Raum n-dimensional, dann bekommen wir nach (</w:t>
            </w:r>
            <w:r>
              <w:fldChar w:fldCharType="begin"/>
            </w:r>
            <w:r>
              <w:instrText xml:space="preserve"> REF DeterminanteEigenwert \h </w:instrText>
            </w:r>
            <w:r>
              <w:fldChar w:fldCharType="separate"/>
            </w:r>
            <w:r w:rsidR="00CB3242">
              <w:rPr>
                <w:noProof/>
              </w:rPr>
              <w:t>27</w:t>
            </w:r>
            <w:r>
              <w:fldChar w:fldCharType="end"/>
            </w:r>
            <w:r>
              <w:t>) jetzt n Lösungen, denn anders als im Reellen sind auch die komplexen Wurzeln als Lösungen zugelassen.</w:t>
            </w:r>
          </w:p>
          <w:p w:rsidR="008E6B7F" w:rsidRDefault="008E6B7F" w:rsidP="00531995"/>
          <w:p w:rsidR="008E6B7F" w:rsidRDefault="008E6B7F" w:rsidP="00373B60">
            <w:r>
              <w:t>Zum Beispiel hat das charakteristische Polynom Λ</w:t>
            </w:r>
            <w:r w:rsidRPr="00456818">
              <w:rPr>
                <w:vertAlign w:val="superscript"/>
              </w:rPr>
              <w:t>2</w:t>
            </w:r>
            <w:r>
              <w:t xml:space="preserve"> + 1 = 0 (einer 2x2 Matrix) die beiden Nullstellen +i und –</w:t>
            </w:r>
            <w:r w:rsidR="00373B60">
              <w:t>i, während es im Reellen keine Lösung hat (links).</w:t>
            </w:r>
          </w:p>
        </w:tc>
      </w:tr>
    </w:tbl>
    <w:p w:rsidR="00BB221A" w:rsidRDefault="00730A83" w:rsidP="00730A83">
      <w:pPr>
        <w:pStyle w:val="berschrift4"/>
      </w:pPr>
      <w:r>
        <w:t xml:space="preserve">Eigenwerte </w:t>
      </w:r>
      <w:r w:rsidR="004A46F7">
        <w:t xml:space="preserve">spezieller </w:t>
      </w:r>
      <w:r>
        <w:t xml:space="preserve"> Operatoren</w:t>
      </w:r>
    </w:p>
    <w:p w:rsidR="00E50796" w:rsidRDefault="003E175A" w:rsidP="007B2C0B">
      <w:r>
        <w:t xml:space="preserve">Für </w:t>
      </w:r>
      <w:r w:rsidR="00662921">
        <w:t xml:space="preserve">die Eigenwerte von </w:t>
      </w:r>
      <w:r>
        <w:t>Operatoren gilt &lt;u</w:t>
      </w:r>
      <w:r w:rsidRPr="003E175A">
        <w:rPr>
          <w:vertAlign w:val="subscript"/>
        </w:rPr>
        <w:t>Λ</w:t>
      </w:r>
      <w:r>
        <w:t>|Lu</w:t>
      </w:r>
      <w:r w:rsidRPr="003E175A">
        <w:rPr>
          <w:vertAlign w:val="subscript"/>
        </w:rPr>
        <w:t>Λ</w:t>
      </w:r>
      <w:r>
        <w:t>&gt; = Λ&lt;u</w:t>
      </w:r>
      <w:r w:rsidRPr="003E175A">
        <w:rPr>
          <w:vertAlign w:val="subscript"/>
        </w:rPr>
        <w:t>Λ</w:t>
      </w:r>
      <w:r w:rsidR="00662921">
        <w:t>|</w:t>
      </w:r>
      <w:r>
        <w:t>u</w:t>
      </w:r>
      <w:r w:rsidRPr="003E175A">
        <w:rPr>
          <w:vertAlign w:val="subscript"/>
        </w:rPr>
        <w:t>Λ</w:t>
      </w:r>
      <w:r>
        <w:t>&gt;</w:t>
      </w:r>
      <w:r w:rsidR="00490A40">
        <w:t xml:space="preserve"> =  = Λ|u</w:t>
      </w:r>
      <w:r w:rsidR="00490A40" w:rsidRPr="003E175A">
        <w:rPr>
          <w:vertAlign w:val="subscript"/>
        </w:rPr>
        <w:t>Λ</w:t>
      </w:r>
      <w:r w:rsidR="00490A40">
        <w:t>|</w:t>
      </w:r>
      <w:r w:rsidR="00490A40" w:rsidRPr="00465AFD">
        <w:rPr>
          <w:vertAlign w:val="superscript"/>
        </w:rPr>
        <w:t>2</w:t>
      </w:r>
      <w:r w:rsidR="00662921">
        <w:t xml:space="preserve">, </w:t>
      </w:r>
      <w:r w:rsidR="00662921">
        <w:br/>
        <w:t>für hermitesche darüber hinaus &lt;u</w:t>
      </w:r>
      <w:r w:rsidR="00662921" w:rsidRPr="003E175A">
        <w:rPr>
          <w:vertAlign w:val="subscript"/>
        </w:rPr>
        <w:t>Λ</w:t>
      </w:r>
      <w:r w:rsidR="00662921">
        <w:t>|L u</w:t>
      </w:r>
      <w:r w:rsidR="00662921" w:rsidRPr="003E175A">
        <w:rPr>
          <w:vertAlign w:val="subscript"/>
        </w:rPr>
        <w:t>Λ</w:t>
      </w:r>
      <w:r w:rsidR="00662921">
        <w:t>&gt; = &lt;L</w:t>
      </w:r>
      <w:r w:rsidR="00662921" w:rsidRPr="00662921">
        <w:t>†</w:t>
      </w:r>
      <w:r w:rsidR="00662921">
        <w:t xml:space="preserve"> u</w:t>
      </w:r>
      <w:r w:rsidR="00662921" w:rsidRPr="003E175A">
        <w:rPr>
          <w:vertAlign w:val="subscript"/>
        </w:rPr>
        <w:t>Λ</w:t>
      </w:r>
      <w:r w:rsidR="00662921">
        <w:t>|u</w:t>
      </w:r>
      <w:r w:rsidR="00662921" w:rsidRPr="003E175A">
        <w:rPr>
          <w:vertAlign w:val="subscript"/>
        </w:rPr>
        <w:t>Λ</w:t>
      </w:r>
      <w:r w:rsidR="00662921">
        <w:t>&gt; = &lt;L u</w:t>
      </w:r>
      <w:r w:rsidR="00662921" w:rsidRPr="003E175A">
        <w:rPr>
          <w:vertAlign w:val="subscript"/>
        </w:rPr>
        <w:t>Λ</w:t>
      </w:r>
      <w:r w:rsidR="00662921">
        <w:t>|u</w:t>
      </w:r>
      <w:r w:rsidR="00662921" w:rsidRPr="003E175A">
        <w:rPr>
          <w:vertAlign w:val="subscript"/>
        </w:rPr>
        <w:t>Λ</w:t>
      </w:r>
      <w:r w:rsidR="00662921">
        <w:t>&gt; = Λ*&lt;u</w:t>
      </w:r>
      <w:r w:rsidR="00662921" w:rsidRPr="003E175A">
        <w:rPr>
          <w:vertAlign w:val="subscript"/>
        </w:rPr>
        <w:t>Λ</w:t>
      </w:r>
      <w:r w:rsidR="00662921">
        <w:t>|u</w:t>
      </w:r>
      <w:r w:rsidR="00662921" w:rsidRPr="003E175A">
        <w:rPr>
          <w:vertAlign w:val="subscript"/>
        </w:rPr>
        <w:t>Λ</w:t>
      </w:r>
      <w:r w:rsidR="00662921">
        <w:t>&gt;</w:t>
      </w:r>
      <w:r w:rsidR="00465AFD">
        <w:t xml:space="preserve"> = Λ*|u</w:t>
      </w:r>
      <w:r w:rsidR="00465AFD" w:rsidRPr="003E175A">
        <w:rPr>
          <w:vertAlign w:val="subscript"/>
        </w:rPr>
        <w:t>Λ</w:t>
      </w:r>
      <w:r w:rsidR="00465AFD">
        <w:t>|</w:t>
      </w:r>
      <w:r w:rsidR="00465AFD" w:rsidRPr="00465AFD">
        <w:rPr>
          <w:vertAlign w:val="superscript"/>
        </w:rPr>
        <w:t>2</w:t>
      </w:r>
      <w:r w:rsidR="00662921">
        <w:t xml:space="preserve">.  </w:t>
      </w:r>
      <w:r w:rsidR="00662921">
        <w:br/>
        <w:t>Wenn |u</w:t>
      </w:r>
      <w:r w:rsidR="00662921" w:rsidRPr="00662921">
        <w:rPr>
          <w:vertAlign w:val="subscript"/>
        </w:rPr>
        <w:t xml:space="preserve"> </w:t>
      </w:r>
      <w:r w:rsidR="00662921" w:rsidRPr="003E175A">
        <w:rPr>
          <w:vertAlign w:val="subscript"/>
        </w:rPr>
        <w:t>Λ</w:t>
      </w:r>
      <w:r w:rsidR="00662921">
        <w:t xml:space="preserve">&gt; nicht der Nullvektor ist, folgt Λ = Λ*. </w:t>
      </w:r>
    </w:p>
    <w:p w:rsidR="00F46EC1" w:rsidRDefault="00662921" w:rsidP="00B363A9">
      <w:pPr>
        <w:shd w:val="clear" w:color="auto" w:fill="FFC000"/>
        <w:rPr>
          <w:b/>
        </w:rPr>
      </w:pPr>
      <w:r w:rsidRPr="0001728C">
        <w:rPr>
          <w:b/>
        </w:rPr>
        <w:t>Die Eigenwerte hermitescher Operatoren sind reell.</w:t>
      </w:r>
      <w:r w:rsidR="00445B8E">
        <w:rPr>
          <w:b/>
        </w:rPr>
        <w:t xml:space="preserve"> </w:t>
      </w:r>
    </w:p>
    <w:p w:rsidR="007B2C0B" w:rsidRPr="00F46EC1" w:rsidRDefault="00445B8E" w:rsidP="007B2C0B">
      <w:r w:rsidRPr="00F46EC1">
        <w:lastRenderedPageBreak/>
        <w:t>Sie eignen sich als Modelle reeller physikalisch</w:t>
      </w:r>
      <w:r w:rsidR="00CE1D96" w:rsidRPr="00F46EC1">
        <w:t>er Größen: Ort, Impuls, Energie, ...</w:t>
      </w:r>
    </w:p>
    <w:p w:rsidR="001D0FF8" w:rsidRDefault="005B0654" w:rsidP="00531995">
      <w:r>
        <w:t>Allgemeiner bekommen wir die Gleichung</w:t>
      </w:r>
      <w:r>
        <w:br/>
      </w:r>
      <w:r>
        <w:rPr>
          <w:noProof/>
          <w:lang w:eastAsia="de-DE"/>
        </w:rPr>
        <w:drawing>
          <wp:inline distT="0" distB="0" distL="0" distR="0" wp14:anchorId="131FBDFD" wp14:editId="43C83E4B">
            <wp:extent cx="2030669" cy="665683"/>
            <wp:effectExtent l="0" t="0" r="8255" b="1270"/>
            <wp:docPr id="425" name="Grafik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2031853" cy="666071"/>
                    </a:xfrm>
                    <a:prstGeom prst="rect">
                      <a:avLst/>
                    </a:prstGeom>
                  </pic:spPr>
                </pic:pic>
              </a:graphicData>
            </a:graphic>
          </wp:inline>
        </w:drawing>
      </w:r>
    </w:p>
    <w:p w:rsidR="005B0654" w:rsidRDefault="00E233D0" w:rsidP="00531995">
      <w:r>
        <w:t>Wenn die Eigenwerte Λ und Λ‘ verschieden sind, dann müssen die Eigenvektoren orthogonal sein.</w:t>
      </w:r>
    </w:p>
    <w:p w:rsidR="00F46EC1" w:rsidRPr="009A6795" w:rsidRDefault="00CE4912" w:rsidP="009A6795">
      <w:pPr>
        <w:shd w:val="clear" w:color="auto" w:fill="FFC000"/>
        <w:rPr>
          <w:b/>
        </w:rPr>
      </w:pPr>
      <w:r>
        <w:rPr>
          <w:b/>
        </w:rPr>
        <w:t>Die Eigenvektoren</w:t>
      </w:r>
      <w:r w:rsidR="00F46EC1" w:rsidRPr="009A6795">
        <w:rPr>
          <w:b/>
        </w:rPr>
        <w:t xml:space="preserve"> eines hermiteschen Operators sind zueinander orthogonal.</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442A18" w:rsidTr="0048133F">
        <w:tc>
          <w:tcPr>
            <w:tcW w:w="4256" w:type="pct"/>
            <w:shd w:val="clear" w:color="auto" w:fill="EEECE1" w:themeFill="background2"/>
            <w:vAlign w:val="center"/>
          </w:tcPr>
          <w:p w:rsidR="00442A18" w:rsidRPr="000626D8" w:rsidRDefault="0048133F" w:rsidP="000626D8">
            <w:pPr>
              <w:rPr>
                <w:rStyle w:val="Buchtitel"/>
              </w:rPr>
            </w:pPr>
            <w:r w:rsidRPr="000626D8">
              <w:rPr>
                <w:rStyle w:val="Buchtitel"/>
              </w:rPr>
              <w:t>Zeige, dass die Operatoren L</w:t>
            </w:r>
            <w:r w:rsidRPr="005D4A92">
              <w:rPr>
                <w:rStyle w:val="Buchtitel"/>
                <w:vertAlign w:val="superscript"/>
              </w:rPr>
              <w:t>-1</w:t>
            </w:r>
            <w:r w:rsidRPr="000626D8">
              <w:rPr>
                <w:rStyle w:val="Buchtitel"/>
              </w:rPr>
              <w:t xml:space="preserve"> und L† dieselben Eigenvektoren haben wie L und dass ihre Eigenwerte </w:t>
            </w:r>
            <w:r w:rsidR="000626D8" w:rsidRPr="000626D8">
              <w:rPr>
                <w:rStyle w:val="Buchtitel"/>
              </w:rPr>
              <w:t>Λ</w:t>
            </w:r>
            <w:r w:rsidR="001C57C8" w:rsidRPr="005D4A92">
              <w:rPr>
                <w:rStyle w:val="Buchtitel"/>
                <w:vertAlign w:val="superscript"/>
              </w:rPr>
              <w:t>-1</w:t>
            </w:r>
            <w:r w:rsidR="000626D8" w:rsidRPr="000626D8">
              <w:rPr>
                <w:rStyle w:val="Buchtitel"/>
              </w:rPr>
              <w:t xml:space="preserve"> bzw. Λ</w:t>
            </w:r>
            <w:r w:rsidR="001C57C8">
              <w:rPr>
                <w:rStyle w:val="Buchtitel"/>
              </w:rPr>
              <w:t>*</w:t>
            </w:r>
            <w:r w:rsidR="000626D8" w:rsidRPr="000626D8">
              <w:rPr>
                <w:rStyle w:val="Buchtitel"/>
              </w:rPr>
              <w:t xml:space="preserve"> sind.</w:t>
            </w:r>
          </w:p>
        </w:tc>
        <w:tc>
          <w:tcPr>
            <w:tcW w:w="478" w:type="pct"/>
            <w:shd w:val="clear" w:color="auto" w:fill="auto"/>
            <w:vAlign w:val="center"/>
          </w:tcPr>
          <w:p w:rsidR="00442A18" w:rsidRPr="00442A18" w:rsidRDefault="00442A18" w:rsidP="00442A18">
            <w:pPr>
              <w:jc w:val="right"/>
              <w:rPr>
                <w:rFonts w:ascii="Arial" w:hAnsi="Arial" w:cs="Arial"/>
                <w:vanish/>
                <w:sz w:val="16"/>
              </w:rPr>
            </w:pPr>
            <w:r w:rsidRPr="00442A18">
              <w:rPr>
                <w:rFonts w:ascii="Arial" w:hAnsi="Arial" w:cs="Arial"/>
                <w:vanish/>
                <w:sz w:val="16"/>
              </w:rPr>
              <w:t>AufgabeEigenwerteInverserUndAdjungierterOperator</w:t>
            </w:r>
          </w:p>
        </w:tc>
        <w:tc>
          <w:tcPr>
            <w:tcW w:w="266" w:type="pct"/>
            <w:shd w:val="clear" w:color="auto" w:fill="auto"/>
            <w:vAlign w:val="center"/>
          </w:tcPr>
          <w:p w:rsidR="00442A18" w:rsidRDefault="00442A18" w:rsidP="00442A18">
            <w:pPr>
              <w:jc w:val="right"/>
            </w:pPr>
            <w:r>
              <w:t>(</w:t>
            </w:r>
            <w:bookmarkStart w:id="125" w:name="AufgabeEigenwerteInverserUndAdjungierter"/>
            <w:r>
              <w:fldChar w:fldCharType="begin"/>
            </w:r>
            <w:r>
              <w:instrText xml:space="preserve"> SEQ Eq \* MERGEFORMAT </w:instrText>
            </w:r>
            <w:r>
              <w:fldChar w:fldCharType="separate"/>
            </w:r>
            <w:r w:rsidR="00CB3242">
              <w:rPr>
                <w:noProof/>
              </w:rPr>
              <w:t>91</w:t>
            </w:r>
            <w:r>
              <w:fldChar w:fldCharType="end"/>
            </w:r>
            <w:bookmarkEnd w:id="125"/>
            <w:r>
              <w:t>)</w:t>
            </w:r>
          </w:p>
        </w:tc>
      </w:tr>
    </w:tbl>
    <w:p w:rsidR="00232D00" w:rsidRDefault="00232D00" w:rsidP="00232D00"/>
    <w:p w:rsidR="000B36DD" w:rsidRPr="009A6795" w:rsidRDefault="000B36DD" w:rsidP="000B36DD">
      <w:pPr>
        <w:shd w:val="clear" w:color="auto" w:fill="FFC000"/>
        <w:rPr>
          <w:b/>
        </w:rPr>
      </w:pPr>
      <w:r w:rsidRPr="009A6795">
        <w:rPr>
          <w:b/>
        </w:rPr>
        <w:t xml:space="preserve">Die Eigenwerte eines </w:t>
      </w:r>
      <w:r>
        <w:rPr>
          <w:b/>
        </w:rPr>
        <w:t>unitären</w:t>
      </w:r>
      <w:r w:rsidRPr="009A6795">
        <w:rPr>
          <w:b/>
        </w:rPr>
        <w:t xml:space="preserve"> Operators sind </w:t>
      </w:r>
      <w:r>
        <w:rPr>
          <w:b/>
        </w:rPr>
        <w:t>komplexe Zahlen vom Betrag 1</w:t>
      </w:r>
      <w:r w:rsidRPr="009A6795">
        <w:rPr>
          <w:b/>
        </w:rPr>
        <w:t>.</w:t>
      </w:r>
    </w:p>
    <w:p w:rsidR="000C4987" w:rsidRDefault="000C4987" w:rsidP="000C4987">
      <w:pPr>
        <w:pStyle w:val="berschrift4"/>
      </w:pPr>
      <w:r>
        <w:t>Gemeinsame Eigenvektoren vertauschbarer Operatoren</w:t>
      </w:r>
    </w:p>
    <w:p w:rsidR="00DB2AC0" w:rsidRDefault="00DD1FF2" w:rsidP="00DB2AC0">
      <w:r>
        <w:t>Wendet man auf die Eigenwertgleichung (</w:t>
      </w:r>
      <w:r>
        <w:fldChar w:fldCharType="begin"/>
      </w:r>
      <w:r>
        <w:instrText xml:space="preserve"> REF EigenvektorUnitaererOperator \h </w:instrText>
      </w:r>
      <w:r>
        <w:fldChar w:fldCharType="separate"/>
      </w:r>
      <w:r w:rsidR="00CB3242">
        <w:rPr>
          <w:noProof/>
        </w:rPr>
        <w:t>89</w:t>
      </w:r>
      <w:r>
        <w:fldChar w:fldCharType="end"/>
      </w:r>
      <w:r>
        <w:t>) einen Operator M an, der mit L vertauschbar ist</w:t>
      </w:r>
      <w:r>
        <w:rPr>
          <w:rStyle w:val="Funotenzeichen"/>
        </w:rPr>
        <w:footnoteReference w:id="17"/>
      </w:r>
      <w:r>
        <w:t xml:space="preserve">, dann </w:t>
      </w:r>
      <w:r w:rsidR="00293941">
        <w:t>ergibt sich:</w:t>
      </w:r>
      <w:r w:rsidR="00293941">
        <w:br/>
      </w:r>
      <w:r w:rsidR="00293941">
        <w:rPr>
          <w:noProof/>
          <w:lang w:eastAsia="de-DE"/>
        </w:rPr>
        <w:drawing>
          <wp:inline distT="0" distB="0" distL="0" distR="0" wp14:anchorId="740AA39A" wp14:editId="57333B69">
            <wp:extent cx="2457907" cy="193633"/>
            <wp:effectExtent l="0" t="0" r="0" b="0"/>
            <wp:docPr id="416" name="Grafik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2459469" cy="193756"/>
                    </a:xfrm>
                    <a:prstGeom prst="rect">
                      <a:avLst/>
                    </a:prstGeom>
                  </pic:spPr>
                </pic:pic>
              </a:graphicData>
            </a:graphic>
          </wp:inline>
        </w:drawing>
      </w:r>
    </w:p>
    <w:p w:rsidR="00293941" w:rsidRDefault="002062C6" w:rsidP="00DB2AC0">
      <w:r>
        <w:t>Das rechte Gleichheitszeichen bedeutet, dass</w:t>
      </w:r>
      <w:r w:rsidR="00A90744">
        <w:t xml:space="preserve"> auch</w:t>
      </w:r>
      <w:r>
        <w:t xml:space="preserve"> M|u</w:t>
      </w:r>
      <w:r w:rsidRPr="002062C6">
        <w:rPr>
          <w:vertAlign w:val="subscript"/>
        </w:rPr>
        <w:t>Λ</w:t>
      </w:r>
      <w:r>
        <w:t>&gt; ein Eigenvektor von L zum Eigenvektor Λ ist.</w:t>
      </w:r>
    </w:p>
    <w:p w:rsidR="00C578F9" w:rsidRDefault="00FB575C" w:rsidP="00C578F9">
      <w:pPr>
        <w:pStyle w:val="berschrift4"/>
      </w:pPr>
      <w:r>
        <w:t>Invarianz</w:t>
      </w:r>
      <w:r w:rsidR="00C578F9">
        <w:t xml:space="preserve"> des Eigenwertspektrums bei unitären Transformationen</w:t>
      </w:r>
    </w:p>
    <w:p w:rsidR="00C578F9" w:rsidRDefault="00C400FB" w:rsidP="00DB2AC0">
      <w:r>
        <w:t>Ein Eigenvektor |u</w:t>
      </w:r>
      <w:r w:rsidRPr="002062C6">
        <w:rPr>
          <w:vertAlign w:val="subscript"/>
        </w:rPr>
        <w:t>Λ</w:t>
      </w:r>
      <w:r>
        <w:t>&gt; von L  soll mit der</w:t>
      </w:r>
      <w:r w:rsidR="00847984">
        <w:t xml:space="preserve"> Transformation</w:t>
      </w:r>
      <w:r w:rsidR="00C76FD0">
        <w:t xml:space="preserve"> A</w:t>
      </w:r>
      <w:r>
        <w:t xml:space="preserve"> transformiert werden →</w:t>
      </w:r>
      <w:r w:rsidR="005A562A">
        <w:t xml:space="preserve"> </w:t>
      </w:r>
      <w:r w:rsidR="00C76FD0">
        <w:t>A</w:t>
      </w:r>
      <w:r w:rsidR="005A562A">
        <w:t>|u</w:t>
      </w:r>
      <w:r w:rsidR="005A562A" w:rsidRPr="002062C6">
        <w:rPr>
          <w:vertAlign w:val="subscript"/>
        </w:rPr>
        <w:t>Λ</w:t>
      </w:r>
      <w:r w:rsidR="005A562A">
        <w:t xml:space="preserve">&gt;. </w:t>
      </w:r>
      <w:r w:rsidR="00ED164B">
        <w:t>Welches Eigenwertspektrum besitzt der transformierte Operator L‘ = A L A</w:t>
      </w:r>
      <w:r w:rsidR="00ED164B" w:rsidRPr="00ED164B">
        <w:rPr>
          <w:vertAlign w:val="superscript"/>
        </w:rPr>
        <w:t>-1</w:t>
      </w:r>
      <w:r w:rsidR="00ED164B">
        <w:t>?</w:t>
      </w:r>
      <w:r w:rsidR="001C51B7">
        <w:t xml:space="preserve"> Es ergibt sich:</w:t>
      </w:r>
      <w:r w:rsidR="001C51B7">
        <w:br/>
      </w:r>
      <w:r w:rsidR="001C51B7">
        <w:rPr>
          <w:noProof/>
          <w:lang w:eastAsia="de-DE"/>
        </w:rPr>
        <w:drawing>
          <wp:inline distT="0" distB="0" distL="0" distR="0" wp14:anchorId="637B1DB5" wp14:editId="052F9E8C">
            <wp:extent cx="2670048" cy="229647"/>
            <wp:effectExtent l="0" t="0" r="0" b="0"/>
            <wp:docPr id="417" name="Grafik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2764082" cy="237735"/>
                    </a:xfrm>
                    <a:prstGeom prst="rect">
                      <a:avLst/>
                    </a:prstGeom>
                  </pic:spPr>
                </pic:pic>
              </a:graphicData>
            </a:graphic>
          </wp:inline>
        </w:drawing>
      </w:r>
    </w:p>
    <w:p w:rsidR="001C51B7" w:rsidRDefault="00682111" w:rsidP="00DB2AC0">
      <w:r>
        <w:t xml:space="preserve">Er besitzt also dasselbe Eigenwertspektrum. </w:t>
      </w:r>
      <w:r w:rsidR="008D661B">
        <w:t>Die Invarianz gegenüber Basiswechseln macht es zum Kandidaten zur Modellierung der Wirklichkeit.</w:t>
      </w:r>
    </w:p>
    <w:p w:rsidR="006C622F" w:rsidRPr="00DB2AC0" w:rsidRDefault="006C622F" w:rsidP="00DB2AC0">
      <w:r>
        <w:t xml:space="preserve">Wenn A </w:t>
      </w:r>
      <w:r w:rsidR="008746A1">
        <w:t xml:space="preserve">insbesondere </w:t>
      </w:r>
      <w:r>
        <w:t>unitär ist, dann bleiben die Skalarprodukte bei der Transformation erhalten. Hatte L ein vollständiges Orthonormalsystem von Eigenvektoren</w:t>
      </w:r>
      <w:r w:rsidR="00F86BE7">
        <w:t xml:space="preserve"> (s</w:t>
      </w:r>
      <w:r w:rsidR="0083516D">
        <w:t>iehe</w:t>
      </w:r>
      <w:r w:rsidR="00F86BE7">
        <w:t xml:space="preserve"> nächster Abschnitt</w:t>
      </w:r>
      <w:r w:rsidR="00FD1365">
        <w:t>)</w:t>
      </w:r>
      <w:r>
        <w:t>, dann hat dies auch L‘.</w:t>
      </w:r>
    </w:p>
    <w:p w:rsidR="00B246C0" w:rsidRDefault="00B246C0" w:rsidP="00B246C0">
      <w:pPr>
        <w:pStyle w:val="berschrift3"/>
      </w:pPr>
      <w:bookmarkStart w:id="126" w:name="_Toc487390059"/>
      <w:r>
        <w:t>L-Darstellung des unitären Vektorraums</w:t>
      </w:r>
      <w:bookmarkEnd w:id="126"/>
      <w:r>
        <w:t xml:space="preserve"> </w:t>
      </w:r>
    </w:p>
    <w:p w:rsidR="00B246C0" w:rsidRDefault="00CE4912" w:rsidP="00B246C0">
      <w:r>
        <w:t>Wenn ein hermitescher Ope</w:t>
      </w:r>
      <w:r w:rsidR="009A7DAB">
        <w:t xml:space="preserve">rator einen </w:t>
      </w:r>
      <w:r w:rsidR="000B3F52">
        <w:t xml:space="preserve">vollständigen Satz von Eigenvektoren hat, so dass jeder Vektor des unitären Raumes als Linearkombination dieser Eigenvektoren geschrieben werden kann, dann bilden seine Eigenvektoren ein </w:t>
      </w:r>
      <w:r w:rsidR="000B3F52" w:rsidRPr="000B3F52">
        <w:rPr>
          <w:i/>
        </w:rPr>
        <w:t>vollständiges Or</w:t>
      </w:r>
      <w:r w:rsidR="007B13F1">
        <w:rPr>
          <w:i/>
        </w:rPr>
        <w:t>t</w:t>
      </w:r>
      <w:r w:rsidR="000B3F52" w:rsidRPr="000B3F52">
        <w:rPr>
          <w:i/>
        </w:rPr>
        <w:t>honormalsystem</w:t>
      </w:r>
      <w:r w:rsidR="000B3F52">
        <w:t>.</w:t>
      </w:r>
      <w:r w:rsidR="000B3F52">
        <w:rPr>
          <w:rStyle w:val="Funotenzeichen"/>
        </w:rPr>
        <w:footnoteReference w:id="18"/>
      </w:r>
    </w:p>
    <w:p w:rsidR="001F1002" w:rsidRDefault="001F1002" w:rsidP="00B246C0">
      <w:r>
        <w:t>Orthonormierung und Vollständigkeit:</w:t>
      </w:r>
      <w:r>
        <w:br/>
      </w:r>
      <w:r w:rsidR="006D517A">
        <w:rPr>
          <w:noProof/>
          <w:lang w:eastAsia="de-DE"/>
        </w:rPr>
        <w:drawing>
          <wp:inline distT="0" distB="0" distL="0" distR="0" wp14:anchorId="0EE202A8" wp14:editId="0F8C9770">
            <wp:extent cx="2967024" cy="307238"/>
            <wp:effectExtent l="0" t="0" r="0" b="0"/>
            <wp:docPr id="389" name="Grafik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2968909" cy="307433"/>
                    </a:xfrm>
                    <a:prstGeom prst="rect">
                      <a:avLst/>
                    </a:prstGeom>
                  </pic:spPr>
                </pic:pic>
              </a:graphicData>
            </a:graphic>
          </wp:inline>
        </w:drawing>
      </w:r>
    </w:p>
    <w:p w:rsidR="00312164" w:rsidRDefault="003A6949" w:rsidP="00B246C0">
      <w:r>
        <w:lastRenderedPageBreak/>
        <w:t>Die Entwicklung irgendeines Vektors:</w:t>
      </w:r>
      <w:r>
        <w:br/>
      </w:r>
      <w:r>
        <w:rPr>
          <w:noProof/>
          <w:lang w:eastAsia="de-DE"/>
        </w:rPr>
        <w:drawing>
          <wp:inline distT="0" distB="0" distL="0" distR="0" wp14:anchorId="1F9A6434" wp14:editId="0102E16E">
            <wp:extent cx="2670048" cy="330704"/>
            <wp:effectExtent l="0" t="0" r="0" b="0"/>
            <wp:docPr id="410" name="Grafik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2684844" cy="332537"/>
                    </a:xfrm>
                    <a:prstGeom prst="rect">
                      <a:avLst/>
                    </a:prstGeom>
                  </pic:spPr>
                </pic:pic>
              </a:graphicData>
            </a:graphic>
          </wp:inline>
        </w:drawing>
      </w:r>
    </w:p>
    <w:p w:rsidR="00633106" w:rsidRDefault="00633106" w:rsidP="00B246C0">
      <w:r>
        <w:t xml:space="preserve">Die Eigenvektoren von L bilden damit eine Basis des unitären Raumes. </w:t>
      </w:r>
      <w:r w:rsidR="00EB28A2">
        <w:t xml:space="preserve">Man spricht von der </w:t>
      </w:r>
      <w:r w:rsidR="00EB28A2" w:rsidRPr="00013FB4">
        <w:rPr>
          <w:b/>
        </w:rPr>
        <w:t>L-Darstellung</w:t>
      </w:r>
      <w:r w:rsidR="00EB28A2">
        <w:t xml:space="preserve">, wenn die </w:t>
      </w:r>
      <w:r w:rsidR="00AC4C4E">
        <w:t>Komponenten und Matrixelemente</w:t>
      </w:r>
      <w:r w:rsidR="00EB28A2">
        <w:t xml:space="preserve"> von Vektoren und Operatoren auf diese Basis bezogen </w:t>
      </w:r>
      <w:r w:rsidR="00CA2056">
        <w:t>gemeint sind</w:t>
      </w:r>
      <w:r w:rsidR="00EB28A2">
        <w:t>.</w:t>
      </w:r>
      <w:r w:rsidR="00FB045F">
        <w:t xml:space="preserve"> Die Eigenwerte Λ nummerieren </w:t>
      </w:r>
      <w:r w:rsidR="006F172F">
        <w:t xml:space="preserve">dann </w:t>
      </w:r>
      <w:r w:rsidR="00FB045F">
        <w:t xml:space="preserve">die </w:t>
      </w:r>
      <w:r w:rsidR="006F172F">
        <w:t>Komponenten/Matrixelemente. Sie können wieder diskret, kontinuierlich oder gemischt sein.</w:t>
      </w:r>
    </w:p>
    <w:p w:rsidR="004433A9" w:rsidRDefault="004433A9" w:rsidP="00B246C0">
      <w:r>
        <w:t xml:space="preserve">In der Quantentheorie werden physikalische Größen wie Ort, Impuls, Energie, </w:t>
      </w:r>
      <w:r w:rsidR="00AC7953">
        <w:t xml:space="preserve">... </w:t>
      </w:r>
      <w:r>
        <w:t xml:space="preserve">durch Operatoren </w:t>
      </w:r>
      <w:r w:rsidR="00AC7953">
        <w:t>dargestellt</w:t>
      </w:r>
      <w:r>
        <w:t xml:space="preserve">. </w:t>
      </w:r>
      <w:r w:rsidR="00AC7953">
        <w:t>Man bekommt dadurch Orts-, Impuls-, Energie-, ... Darstellungen</w:t>
      </w:r>
      <w:r w:rsidR="00C53A48">
        <w:t xml:space="preserve"> der mathematischen Objekte des unitären Raumes.</w:t>
      </w:r>
      <w:r w:rsidR="006947FD">
        <w:t xml:space="preserve"> </w:t>
      </w:r>
    </w:p>
    <w:p w:rsidR="0046707D" w:rsidRDefault="006947FD" w:rsidP="00B246C0">
      <w:r>
        <w:t xml:space="preserve">Der Operator L lässt sich in seiner eigenen </w:t>
      </w:r>
      <w:r w:rsidR="001D177D">
        <w:t xml:space="preserve">Basis </w:t>
      </w:r>
      <w:r w:rsidR="000008A1">
        <w:t xml:space="preserve">sehr </w:t>
      </w:r>
      <w:r w:rsidR="001D177D">
        <w:t>einfach ausdrücken. Jeder Operator lässt sich</w:t>
      </w:r>
      <w:r w:rsidR="0046707D">
        <w:t xml:space="preserve"> in jeder Basis</w:t>
      </w:r>
      <w:r w:rsidR="001D177D">
        <w:t xml:space="preserve"> als Summe von Tensorprodukten ausdrücken</w:t>
      </w:r>
      <w:r w:rsidR="00754CE0">
        <w:rPr>
          <w:rStyle w:val="Funotenzeichen"/>
        </w:rPr>
        <w:footnoteReference w:id="19"/>
      </w:r>
      <w:r w:rsidR="001D177D">
        <w:t>:</w:t>
      </w:r>
      <w:r w:rsidR="0046707D">
        <w:br/>
      </w:r>
      <w:r w:rsidR="0046707D">
        <w:rPr>
          <w:noProof/>
          <w:lang w:eastAsia="de-DE"/>
        </w:rPr>
        <w:drawing>
          <wp:inline distT="0" distB="0" distL="0" distR="0" wp14:anchorId="668EF7D3" wp14:editId="15C642B5">
            <wp:extent cx="1294790" cy="278739"/>
            <wp:effectExtent l="0" t="0" r="635" b="7620"/>
            <wp:docPr id="411" name="Grafik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1304650" cy="280862"/>
                    </a:xfrm>
                    <a:prstGeom prst="rect">
                      <a:avLst/>
                    </a:prstGeom>
                  </pic:spPr>
                </pic:pic>
              </a:graphicData>
            </a:graphic>
          </wp:inline>
        </w:drawing>
      </w:r>
    </w:p>
    <w:p w:rsidR="000679E0" w:rsidRDefault="000679E0" w:rsidP="00B246C0">
      <w:r>
        <w:t>In der Eigenbasis u</w:t>
      </w:r>
      <w:r w:rsidRPr="000679E0">
        <w:rPr>
          <w:vertAlign w:val="subscript"/>
        </w:rPr>
        <w:t>Λ</w:t>
      </w:r>
      <w:r>
        <w:t xml:space="preserve"> also:</w:t>
      </w:r>
      <w:r w:rsidR="00630936">
        <w:br/>
      </w:r>
      <w:r w:rsidR="00630936">
        <w:rPr>
          <w:noProof/>
          <w:lang w:eastAsia="de-DE"/>
        </w:rPr>
        <w:drawing>
          <wp:inline distT="0" distB="0" distL="0" distR="0" wp14:anchorId="71F9CBA7" wp14:editId="1706C4D3">
            <wp:extent cx="2362809" cy="300187"/>
            <wp:effectExtent l="0" t="0" r="0" b="5080"/>
            <wp:docPr id="414" name="Grafik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2413574" cy="306637"/>
                    </a:xfrm>
                    <a:prstGeom prst="rect">
                      <a:avLst/>
                    </a:prstGeom>
                  </pic:spPr>
                </pic:pic>
              </a:graphicData>
            </a:graphic>
          </wp:inline>
        </w:drawing>
      </w:r>
    </w:p>
    <w:p w:rsidR="00D406D5" w:rsidRDefault="00D406D5" w:rsidP="00B246C0">
      <w:r>
        <w:t xml:space="preserve">Diese Darstellung heißt </w:t>
      </w:r>
      <w:r w:rsidRPr="00D406D5">
        <w:rPr>
          <w:b/>
        </w:rPr>
        <w:t>Spektraldarstellung</w:t>
      </w:r>
      <w:r>
        <w:t xml:space="preserve"> von L.</w:t>
      </w:r>
      <w:r w:rsidR="005E092E">
        <w:t xml:space="preserve"> </w:t>
      </w:r>
      <w:r w:rsidR="007F23BE">
        <w:t>Sie entspricht einer Diagonalmatrix.</w:t>
      </w:r>
    </w:p>
    <w:p w:rsidR="00E0687B" w:rsidRDefault="00E0687B" w:rsidP="00B246C0">
      <w:r>
        <w:t>In der Spektroskopie von Atomen und Molekülen beobachtet man Energiedifferenzen in Form der Frequenz (oder Wellenlänge) des abgestr</w:t>
      </w:r>
      <w:r w:rsidR="006A7125">
        <w:t>ahlten oder absorbierten Lichts: das Atom oder Molekül wechselt seinen Energieinhalt, die Differenz wird zu elektromagnetischer Strahlung</w:t>
      </w:r>
      <w:r w:rsidR="004364E6">
        <w:t xml:space="preserve"> oder bzw. dieser entnommen</w:t>
      </w:r>
      <w:r w:rsidR="006A7125">
        <w:t>.</w:t>
      </w:r>
      <w:r>
        <w:t xml:space="preserve"> Diese Energiedifferenzen sind in der Quantentheorie</w:t>
      </w:r>
      <w:r w:rsidR="00954A9C">
        <w:t xml:space="preserve"> Differenzen von Eigenwerten eines</w:t>
      </w:r>
      <w:r>
        <w:t xml:space="preserve"> hermiteschen </w:t>
      </w:r>
      <w:r w:rsidR="00954A9C">
        <w:t>O</w:t>
      </w:r>
      <w:r>
        <w:t>perators</w:t>
      </w:r>
      <w:r w:rsidR="009B68DE">
        <w:t xml:space="preserve"> (des Hamilton</w:t>
      </w:r>
      <w:r w:rsidR="00EF228C">
        <w:t>-O</w:t>
      </w:r>
      <w:r w:rsidR="009B68DE">
        <w:t>perators)</w:t>
      </w:r>
      <w:r>
        <w:t>.</w:t>
      </w:r>
    </w:p>
    <w:p w:rsidR="00BB4BCE" w:rsidRPr="00792D3B" w:rsidRDefault="00BB4BCE" w:rsidP="00B246C0">
      <w:r>
        <w:t>In vollkommener Analogie zu (</w:t>
      </w:r>
      <w:r>
        <w:fldChar w:fldCharType="begin"/>
      </w:r>
      <w:r>
        <w:instrText xml:space="preserve"> REF AufgabeMatrixExponential \h </w:instrText>
      </w:r>
      <w:r>
        <w:fldChar w:fldCharType="separate"/>
      </w:r>
      <w:r w:rsidR="00CB3242">
        <w:rPr>
          <w:noProof/>
        </w:rPr>
        <w:t>46</w:t>
      </w:r>
      <w:r>
        <w:fldChar w:fldCharType="end"/>
      </w:r>
      <w:r>
        <w:t>), wo wir gesehen haben, dass die Funktion F einer Diagonalmatrix M eine Diagonalmatrix mit den Komponenten F(M</w:t>
      </w:r>
      <w:r w:rsidRPr="00BB4BCE">
        <w:rPr>
          <w:vertAlign w:val="subscript"/>
        </w:rPr>
        <w:t>ii</w:t>
      </w:r>
      <w:r>
        <w:t xml:space="preserve">) ist, </w:t>
      </w:r>
      <w:r w:rsidR="00465414">
        <w:t>überträgt sich in der L-Darstellung die Wirkung einer Operatorfu</w:t>
      </w:r>
      <w:r w:rsidR="00FD2E65">
        <w:t>nktion F(L) auf die Eigenwerte:</w:t>
      </w:r>
      <w:r w:rsidR="00FD2E65">
        <w:br/>
      </w:r>
      <w:r w:rsidR="007C2D1A">
        <w:rPr>
          <w:noProof/>
          <w:lang w:eastAsia="de-DE"/>
        </w:rPr>
        <w:drawing>
          <wp:inline distT="0" distB="0" distL="0" distR="0" wp14:anchorId="79B98F91" wp14:editId="5EC5A15D">
            <wp:extent cx="1821017" cy="329184"/>
            <wp:effectExtent l="0" t="0" r="8255" b="0"/>
            <wp:docPr id="415" name="Grafik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1843334" cy="333218"/>
                    </a:xfrm>
                    <a:prstGeom prst="rect">
                      <a:avLst/>
                    </a:prstGeom>
                  </pic:spPr>
                </pic:pic>
              </a:graphicData>
            </a:graphic>
          </wp:inline>
        </w:drawing>
      </w:r>
    </w:p>
    <w:p w:rsidR="00F06792" w:rsidRDefault="00285A72" w:rsidP="005C4D71">
      <w:pPr>
        <w:pStyle w:val="berschrift3"/>
      </w:pPr>
      <w:bookmarkStart w:id="127" w:name="_Ref483483084"/>
      <w:bookmarkStart w:id="128" w:name="_Toc487390060"/>
      <w:r>
        <w:t>Produktraum</w:t>
      </w:r>
      <w:bookmarkEnd w:id="127"/>
      <w:bookmarkEnd w:id="128"/>
    </w:p>
    <w:p w:rsidR="005C2464" w:rsidRDefault="00F944A9" w:rsidP="00A120DA">
      <w:r>
        <w:t>In der klassischen Physik werden Dinge durch Differentialgleichungen modelliert. Setzt man 2 Dinge zusammen, dann wirken zwischen ihnen Kräfte. Diese Kräfte nehmen mit der Entfernung ab, so dass es überhaupt erst möglich ist, die Dinge getrennt zu betrachten: indem man sie so weit voneinander entfernt, dass ihre gegenseitige Beeinflussung vernachlässigbar wird.</w:t>
      </w:r>
      <w:r w:rsidR="008315B9">
        <w:t xml:space="preserve"> Sind die Dinge </w:t>
      </w:r>
      <w:r w:rsidR="008315B9" w:rsidRPr="008315B9">
        <w:t>zusammengesetzt</w:t>
      </w:r>
      <w:r w:rsidR="008315B9">
        <w:t>, dann führen die Kräfte („Wechselwirkungen“) im Modell zu einer Gleichung, in der die ursprünglichen Freiheitsgrade vertreten sind.</w:t>
      </w:r>
      <w:r w:rsidR="00D1185A">
        <w:t xml:space="preserve"> Wie wir bereits gesehen haben, erhalten die Teile ihren Charakter, wenn die gemeinsame Gleichung linear ist oder „in ihrem linearen Bereich betrieben wird“.</w:t>
      </w:r>
      <w:r w:rsidR="008315B9">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211"/>
        <w:gridCol w:w="4001"/>
      </w:tblGrid>
      <w:tr w:rsidR="008315B9" w:rsidTr="00CC678A">
        <w:tc>
          <w:tcPr>
            <w:tcW w:w="5211" w:type="dxa"/>
          </w:tcPr>
          <w:p w:rsidR="008315B9" w:rsidRDefault="008315B9" w:rsidP="00D0317C">
            <w:r>
              <w:lastRenderedPageBreak/>
              <w:t xml:space="preserve">Wenn zum Beispiel Erde und Mond in Wechselwirkung treten, dann könnte man sie in erster Näherung als starre (r=const.) Kugeln sehen, von denen jede durch </w:t>
            </w:r>
            <w:r w:rsidR="00EF665F">
              <w:t>den</w:t>
            </w:r>
            <w:r>
              <w:t xml:space="preserve"> Ort </w:t>
            </w:r>
            <w:r w:rsidR="00EF665F">
              <w:t xml:space="preserve">ihres Mittelpunkts </w:t>
            </w:r>
            <w:r>
              <w:t>(x</w:t>
            </w:r>
            <w:proofErr w:type="gramStart"/>
            <w:r>
              <w:t>,y,z</w:t>
            </w:r>
            <w:proofErr w:type="gramEnd"/>
            <w:r>
              <w:t>) und eine Ausrichtung</w:t>
            </w:r>
            <w:r w:rsidR="006B3D53">
              <w:t xml:space="preserve"> im Raum</w:t>
            </w:r>
            <w:r>
              <w:t xml:space="preserve"> (ϕ,θ) beschrieben wird. Im dreidimensiona</w:t>
            </w:r>
            <w:r w:rsidR="00235A4E">
              <w:t>len Raum hat jede</w:t>
            </w:r>
            <w:r>
              <w:t xml:space="preserve"> </w:t>
            </w:r>
            <w:r w:rsidR="00235A4E">
              <w:t xml:space="preserve">Kugel </w:t>
            </w:r>
            <w:r>
              <w:t>dann 3</w:t>
            </w:r>
            <w:r w:rsidR="00883526">
              <w:t xml:space="preserve"> </w:t>
            </w:r>
            <w:r>
              <w:t>+</w:t>
            </w:r>
            <w:r w:rsidR="00883526">
              <w:t xml:space="preserve"> </w:t>
            </w:r>
            <w:r>
              <w:t>2</w:t>
            </w:r>
            <w:r w:rsidR="00883526">
              <w:t xml:space="preserve"> </w:t>
            </w:r>
            <w:r>
              <w:t>=</w:t>
            </w:r>
            <w:r w:rsidR="00883526">
              <w:t xml:space="preserve"> </w:t>
            </w:r>
            <w:r>
              <w:t>5 Freiheitsgrade. Die gemeinsame Gleichung des Erde-Mond-Systems hätte dann 5</w:t>
            </w:r>
            <w:r w:rsidR="00883526">
              <w:t xml:space="preserve"> </w:t>
            </w:r>
            <w:r>
              <w:t>+</w:t>
            </w:r>
            <w:r w:rsidR="00883526">
              <w:t xml:space="preserve"> </w:t>
            </w:r>
            <w:r>
              <w:t>5</w:t>
            </w:r>
            <w:r w:rsidR="00883526">
              <w:t xml:space="preserve"> </w:t>
            </w:r>
            <w:r>
              <w:t>=</w:t>
            </w:r>
            <w:r w:rsidR="00883526">
              <w:t xml:space="preserve"> </w:t>
            </w:r>
            <w:r>
              <w:t>10 Freiheitsgrade.</w:t>
            </w:r>
            <w:r w:rsidR="00D0317C">
              <w:t xml:space="preserve"> Die ursprünglichen Variabl</w:t>
            </w:r>
            <w:r w:rsidR="00717D1C">
              <w:t>en der getrennten Gleichungen fi</w:t>
            </w:r>
            <w:r w:rsidR="00D0317C">
              <w:t>nden sich unverändert in der Gleichung des zusammengesetzten Systems wieder.</w:t>
            </w:r>
          </w:p>
        </w:tc>
        <w:tc>
          <w:tcPr>
            <w:tcW w:w="4001" w:type="dxa"/>
          </w:tcPr>
          <w:p w:rsidR="008315B9" w:rsidRDefault="00235A4E" w:rsidP="00A120DA">
            <w:r>
              <w:rPr>
                <w:noProof/>
                <w:lang w:eastAsia="de-DE"/>
              </w:rPr>
              <w:drawing>
                <wp:inline distT="0" distB="0" distL="0" distR="0" wp14:anchorId="032C1D4B" wp14:editId="4E6C8662">
                  <wp:extent cx="2466975" cy="1847850"/>
                  <wp:effectExtent l="0" t="0" r="9525" b="0"/>
                  <wp:docPr id="419" name="Grafik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2466975" cy="1847850"/>
                          </a:xfrm>
                          <a:prstGeom prst="rect">
                            <a:avLst/>
                          </a:prstGeom>
                        </pic:spPr>
                      </pic:pic>
                    </a:graphicData>
                  </a:graphic>
                </wp:inline>
              </w:drawing>
            </w:r>
          </w:p>
        </w:tc>
      </w:tr>
    </w:tbl>
    <w:p w:rsidR="00FB6448" w:rsidRDefault="00FB6448" w:rsidP="00A120DA">
      <w:pPr>
        <w:rPr>
          <w:b/>
        </w:rPr>
      </w:pPr>
    </w:p>
    <w:p w:rsidR="008315B9" w:rsidRPr="00AE700B" w:rsidRDefault="00E33D49" w:rsidP="00A120DA">
      <w:pPr>
        <w:rPr>
          <w:b/>
        </w:rPr>
      </w:pPr>
      <w:r w:rsidRPr="00AE700B">
        <w:rPr>
          <w:b/>
        </w:rPr>
        <w:t>In der Quantentheorie ist das nicht so!</w:t>
      </w:r>
    </w:p>
    <w:p w:rsidR="00AE700B" w:rsidRDefault="009E75AE" w:rsidP="00A120DA">
      <w:r>
        <w:t>Der Zustand der Erde würde ursprünglich durch einen einzigen Vektor |Erde&gt; in einem 5-</w:t>
      </w:r>
      <w:r w:rsidR="005B3B93">
        <w:t>fach unendlich</w:t>
      </w:r>
      <w:r w:rsidR="00183352">
        <w:t>-</w:t>
      </w:r>
      <w:r>
        <w:t>dimensionalen Raum beschrieben</w:t>
      </w:r>
      <w:r w:rsidR="00922EA5">
        <w:t>,</w:t>
      </w:r>
      <w:r>
        <w:t xml:space="preserve"> </w:t>
      </w:r>
      <w:r w:rsidR="00922EA5">
        <w:t>d</w:t>
      </w:r>
      <w:r>
        <w:t>er Zustand des Mondes in</w:t>
      </w:r>
      <w:r w:rsidR="00922EA5">
        <w:t xml:space="preserve"> einem davon getrennten </w:t>
      </w:r>
      <w:r w:rsidR="005B1CB3">
        <w:t xml:space="preserve">5-fach unendlich-dimensionalen </w:t>
      </w:r>
      <w:r w:rsidR="00922EA5">
        <w:t>Raum als |Mond&gt;.</w:t>
      </w:r>
      <w:r w:rsidR="00247BC5">
        <w:t xml:space="preserve"> Man könnte beide Zustände jeweils nach einer Basis entwickeln, in der die Komponenten des Zustandsvektors</w:t>
      </w:r>
      <w:r w:rsidR="003614C4">
        <w:t xml:space="preserve"> den klassischen kontinuierlichen Variablen</w:t>
      </w:r>
      <w:r w:rsidR="00247BC5">
        <w:t xml:space="preserve"> </w:t>
      </w:r>
      <w:r w:rsidR="00F51340">
        <w:t>(</w:t>
      </w:r>
      <w:r w:rsidR="00247BC5">
        <w:t>x</w:t>
      </w:r>
      <w:proofErr w:type="gramStart"/>
      <w:r w:rsidR="00247BC5">
        <w:t>,y,z,ϕ,θ</w:t>
      </w:r>
      <w:proofErr w:type="gramEnd"/>
      <w:r w:rsidR="00F51340">
        <w:t>)</w:t>
      </w:r>
      <w:r>
        <w:t xml:space="preserve"> </w:t>
      </w:r>
      <w:r w:rsidR="000B4AD5">
        <w:t>entspr</w:t>
      </w:r>
      <w:r w:rsidR="00C52871">
        <w:t>ä</w:t>
      </w:r>
      <w:r w:rsidR="000B4AD5">
        <w:t xml:space="preserve">chen (nur </w:t>
      </w:r>
      <w:r w:rsidR="007671A5">
        <w:t>eine</w:t>
      </w:r>
      <w:r w:rsidR="000B4AD5">
        <w:t xml:space="preserve"> von </w:t>
      </w:r>
      <w:r w:rsidR="007671A5">
        <w:t xml:space="preserve">unendlich </w:t>
      </w:r>
      <w:r w:rsidR="000B4AD5">
        <w:t>vielen Möglichkeiten).</w:t>
      </w:r>
      <w:r w:rsidR="00FB6448">
        <w:t xml:space="preserve"> W</w:t>
      </w:r>
      <w:r w:rsidR="006E66E9">
        <w:t>ü</w:t>
      </w:r>
      <w:r w:rsidR="00FB6448">
        <w:t xml:space="preserve">rden Erde und Mond </w:t>
      </w:r>
      <w:r w:rsidR="006E66E9">
        <w:t xml:space="preserve">quantenmechanisch </w:t>
      </w:r>
      <w:r w:rsidR="00FB6448">
        <w:t>zu einem S</w:t>
      </w:r>
      <w:r w:rsidR="006E66E9">
        <w:t>ystem zusammengesetzt, dann müsste</w:t>
      </w:r>
      <w:r w:rsidR="00FB6448">
        <w:t xml:space="preserve"> man sie </w:t>
      </w:r>
      <w:r w:rsidR="00686E6F">
        <w:t xml:space="preserve">in einem </w:t>
      </w:r>
      <w:r w:rsidR="00254A2F">
        <w:t>5</w:t>
      </w:r>
      <w:r w:rsidR="002E74BC">
        <w:t xml:space="preserve"> x </w:t>
      </w:r>
      <w:r w:rsidR="00254A2F">
        <w:t>5</w:t>
      </w:r>
      <w:r w:rsidR="00623F41">
        <w:t xml:space="preserve"> </w:t>
      </w:r>
      <w:r w:rsidR="00254A2F">
        <w:t>=</w:t>
      </w:r>
      <w:r w:rsidR="00623F41">
        <w:t xml:space="preserve"> </w:t>
      </w:r>
      <w:r w:rsidR="00686E6F">
        <w:t>25-fach unendlich-dimensionalen Raum beschreiben!</w:t>
      </w:r>
    </w:p>
    <w:p w:rsidR="00F944A9" w:rsidRDefault="00254A2F" w:rsidP="00A120DA">
      <w:r>
        <w:t>Der Produktraum</w:t>
      </w:r>
      <w:r w:rsidR="002F4075">
        <w:t xml:space="preserve"> von 2 Teilen </w:t>
      </w:r>
      <w:r w:rsidR="002F4075" w:rsidRPr="00BB1849">
        <w:rPr>
          <w:b/>
        </w:rPr>
        <w:t>1</w:t>
      </w:r>
      <w:r w:rsidR="002F4075">
        <w:t xml:space="preserve"> und </w:t>
      </w:r>
      <w:r w:rsidR="002F4075" w:rsidRPr="00BB1849">
        <w:rPr>
          <w:b/>
        </w:rPr>
        <w:t>2</w:t>
      </w:r>
      <w:r w:rsidR="002F4075">
        <w:t xml:space="preserve"> wird formal geschrieben als:</w:t>
      </w:r>
      <w:r w:rsidR="002F4075">
        <w:br/>
      </w:r>
      <w:r w:rsidR="002F4075">
        <w:rPr>
          <w:noProof/>
          <w:lang w:eastAsia="de-DE"/>
        </w:rPr>
        <w:drawing>
          <wp:inline distT="0" distB="0" distL="0" distR="0" wp14:anchorId="346C4A07" wp14:editId="3960B2A7">
            <wp:extent cx="826617" cy="167461"/>
            <wp:effectExtent l="0" t="0" r="0" b="4445"/>
            <wp:docPr id="420" name="Grafik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stretch>
                      <a:fillRect/>
                    </a:stretch>
                  </pic:blipFill>
                  <pic:spPr>
                    <a:xfrm>
                      <a:off x="0" y="0"/>
                      <a:ext cx="826845" cy="167507"/>
                    </a:xfrm>
                    <a:prstGeom prst="rect">
                      <a:avLst/>
                    </a:prstGeom>
                  </pic:spPr>
                </pic:pic>
              </a:graphicData>
            </a:graphic>
          </wp:inline>
        </w:drawing>
      </w:r>
    </w:p>
    <w:p w:rsidR="00BC3D28" w:rsidRDefault="00BC3D28" w:rsidP="00A120DA">
      <w:r>
        <w:t xml:space="preserve">Die Vektoren sind sogenannte </w:t>
      </w:r>
      <w:r w:rsidRPr="00F75C35">
        <w:rPr>
          <w:b/>
        </w:rPr>
        <w:t>direkte Produkte</w:t>
      </w:r>
      <w:r>
        <w:t>:</w:t>
      </w:r>
      <w:r>
        <w:br/>
      </w:r>
      <w:r>
        <w:rPr>
          <w:noProof/>
          <w:lang w:eastAsia="de-DE"/>
        </w:rPr>
        <w:drawing>
          <wp:inline distT="0" distB="0" distL="0" distR="0" wp14:anchorId="4DB28EC7" wp14:editId="561C4787">
            <wp:extent cx="2135435" cy="226771"/>
            <wp:effectExtent l="0" t="0" r="0" b="1905"/>
            <wp:docPr id="421" name="Grafik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stretch>
                      <a:fillRect/>
                    </a:stretch>
                  </pic:blipFill>
                  <pic:spPr>
                    <a:xfrm>
                      <a:off x="0" y="0"/>
                      <a:ext cx="2171774" cy="230630"/>
                    </a:xfrm>
                    <a:prstGeom prst="rect">
                      <a:avLst/>
                    </a:prstGeom>
                  </pic:spPr>
                </pic:pic>
              </a:graphicData>
            </a:graphic>
          </wp:inline>
        </w:drawing>
      </w:r>
    </w:p>
    <w:p w:rsidR="00970B48" w:rsidRDefault="00970B48" w:rsidP="00A120DA">
      <w:r>
        <w:t xml:space="preserve">Der Produktraum besteht aus diesen direkten Produkten </w:t>
      </w:r>
      <w:r w:rsidRPr="00970B48">
        <w:rPr>
          <w:b/>
        </w:rPr>
        <w:t>sowie allen Linearkombinationen davon</w:t>
      </w:r>
      <w:r>
        <w:t>.</w:t>
      </w:r>
    </w:p>
    <w:p w:rsidR="00722080" w:rsidRDefault="00722080" w:rsidP="00A120DA">
      <w:r>
        <w:t>Setzt sich ein Vektor in U</w:t>
      </w:r>
      <w:r w:rsidRPr="00722080">
        <w:rPr>
          <w:vertAlign w:val="superscript"/>
        </w:rPr>
        <w:t>1</w:t>
      </w:r>
      <w:r>
        <w:t xml:space="preserve"> so zusammen</w:t>
      </w:r>
      <w:r>
        <w:br/>
      </w:r>
      <w:r>
        <w:rPr>
          <w:noProof/>
          <w:lang w:eastAsia="de-DE"/>
        </w:rPr>
        <w:drawing>
          <wp:inline distT="0" distB="0" distL="0" distR="0" wp14:anchorId="15F0DAB7" wp14:editId="54035BB2">
            <wp:extent cx="1572906" cy="204825"/>
            <wp:effectExtent l="0" t="0" r="0" b="5080"/>
            <wp:docPr id="423" name="Grafik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1579345" cy="205663"/>
                    </a:xfrm>
                    <a:prstGeom prst="rect">
                      <a:avLst/>
                    </a:prstGeom>
                  </pic:spPr>
                </pic:pic>
              </a:graphicData>
            </a:graphic>
          </wp:inline>
        </w:drawing>
      </w:r>
    </w:p>
    <w:p w:rsidR="00722080" w:rsidRDefault="00722080" w:rsidP="00A120DA">
      <w:r>
        <w:t>dann soll für den Produktvektor gelten:</w:t>
      </w:r>
      <w:r>
        <w:br/>
      </w:r>
      <w:r>
        <w:rPr>
          <w:noProof/>
          <w:lang w:eastAsia="de-DE"/>
        </w:rPr>
        <w:drawing>
          <wp:inline distT="0" distB="0" distL="0" distR="0" wp14:anchorId="1FE1A4DE" wp14:editId="2E7E8D06">
            <wp:extent cx="2011680" cy="236447"/>
            <wp:effectExtent l="0" t="0" r="0" b="0"/>
            <wp:docPr id="426" name="Grafik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2012445" cy="236537"/>
                    </a:xfrm>
                    <a:prstGeom prst="rect">
                      <a:avLst/>
                    </a:prstGeom>
                  </pic:spPr>
                </pic:pic>
              </a:graphicData>
            </a:graphic>
          </wp:inline>
        </w:drawing>
      </w:r>
    </w:p>
    <w:p w:rsidR="00970B48" w:rsidRDefault="00970B48" w:rsidP="00A120DA">
      <w:r>
        <w:t>Das Skalarprodukt zwischen direkten Produkten soll so berechnet werden:</w:t>
      </w:r>
      <w:r>
        <w:br/>
      </w:r>
      <w:r>
        <w:rPr>
          <w:noProof/>
          <w:lang w:eastAsia="de-DE"/>
        </w:rPr>
        <w:drawing>
          <wp:inline distT="0" distB="0" distL="0" distR="0" wp14:anchorId="47F4F7BF" wp14:editId="1BD128B0">
            <wp:extent cx="2289657" cy="222553"/>
            <wp:effectExtent l="0" t="0" r="0" b="6350"/>
            <wp:docPr id="427" name="Grafik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stretch>
                      <a:fillRect/>
                    </a:stretch>
                  </pic:blipFill>
                  <pic:spPr>
                    <a:xfrm>
                      <a:off x="0" y="0"/>
                      <a:ext cx="2306060" cy="224147"/>
                    </a:xfrm>
                    <a:prstGeom prst="rect">
                      <a:avLst/>
                    </a:prstGeom>
                  </pic:spPr>
                </pic:pic>
              </a:graphicData>
            </a:graphic>
          </wp:inline>
        </w:drawing>
      </w:r>
      <w:r>
        <w:br/>
        <w:t>D.h. das Ergebnis ist einfach das Produkt der Skalarprodukte aus den Einzelräumen.</w:t>
      </w:r>
    </w:p>
    <w:p w:rsidR="008D32F3" w:rsidRDefault="008D32F3" w:rsidP="008D32F3">
      <w:pPr>
        <w:pStyle w:val="berschrift4"/>
      </w:pPr>
      <w:r>
        <w:t>Basisvektoren im Produktraum</w:t>
      </w:r>
    </w:p>
    <w:p w:rsidR="008D32F3" w:rsidRDefault="00067031" w:rsidP="008D32F3">
      <w:r>
        <w:t>Sind |v</w:t>
      </w:r>
      <w:r w:rsidRPr="00067031">
        <w:rPr>
          <w:vertAlign w:val="superscript"/>
        </w:rPr>
        <w:t>1</w:t>
      </w:r>
      <w:r w:rsidRPr="00067031">
        <w:rPr>
          <w:vertAlign w:val="subscript"/>
        </w:rPr>
        <w:t>k</w:t>
      </w:r>
      <w:r>
        <w:t>&gt; Basisvektoren in U</w:t>
      </w:r>
      <w:r w:rsidRPr="00067031">
        <w:rPr>
          <w:vertAlign w:val="superscript"/>
        </w:rPr>
        <w:t>1</w:t>
      </w:r>
      <w:r>
        <w:t xml:space="preserve"> und |v</w:t>
      </w:r>
      <w:r>
        <w:rPr>
          <w:vertAlign w:val="superscript"/>
        </w:rPr>
        <w:t>2</w:t>
      </w:r>
      <w:r>
        <w:rPr>
          <w:vertAlign w:val="subscript"/>
        </w:rPr>
        <w:t>l</w:t>
      </w:r>
      <w:r>
        <w:t>&gt; Basisvektoren in U</w:t>
      </w:r>
      <w:r w:rsidRPr="00067031">
        <w:rPr>
          <w:vertAlign w:val="superscript"/>
        </w:rPr>
        <w:t>2</w:t>
      </w:r>
      <w:r>
        <w:t>, so sind |v</w:t>
      </w:r>
      <w:r w:rsidRPr="00067031">
        <w:rPr>
          <w:vertAlign w:val="superscript"/>
        </w:rPr>
        <w:t>1</w:t>
      </w:r>
      <w:r w:rsidRPr="00067031">
        <w:rPr>
          <w:vertAlign w:val="subscript"/>
        </w:rPr>
        <w:t>k</w:t>
      </w:r>
      <w:r>
        <w:t>v</w:t>
      </w:r>
      <w:r>
        <w:rPr>
          <w:vertAlign w:val="superscript"/>
        </w:rPr>
        <w:t>2</w:t>
      </w:r>
      <w:r>
        <w:rPr>
          <w:vertAlign w:val="subscript"/>
        </w:rPr>
        <w:t>l</w:t>
      </w:r>
      <w:r>
        <w:t xml:space="preserve">&gt; Basisvektoren in </w:t>
      </w:r>
      <w:r w:rsidR="002F6E5F">
        <w:br/>
      </w:r>
      <w:r>
        <w:t>U</w:t>
      </w:r>
      <w:r w:rsidR="00FC43EA">
        <w:t>=</w:t>
      </w:r>
      <w:r w:rsidR="00FC43EA" w:rsidRPr="00FC43EA">
        <w:t xml:space="preserve"> </w:t>
      </w:r>
      <w:r w:rsidR="00FC43EA">
        <w:t>U</w:t>
      </w:r>
      <w:r w:rsidR="00FC43EA" w:rsidRPr="00067031">
        <w:rPr>
          <w:vertAlign w:val="superscript"/>
        </w:rPr>
        <w:t>1</w:t>
      </w:r>
      <w:r w:rsidR="00B562C8">
        <w:t xml:space="preserve"> x </w:t>
      </w:r>
      <w:r w:rsidR="00FC43EA">
        <w:t>U</w:t>
      </w:r>
      <w:r w:rsidR="00FC43EA">
        <w:rPr>
          <w:vertAlign w:val="superscript"/>
        </w:rPr>
        <w:t>2</w:t>
      </w:r>
      <w:r w:rsidR="00FC43EA">
        <w:t>.</w:t>
      </w:r>
      <w:r w:rsidR="002E74BC">
        <w:t xml:space="preserve"> Gibt es n verschiedene Basisvektoren in </w:t>
      </w:r>
      <w:r w:rsidR="00DB561F">
        <w:t>U</w:t>
      </w:r>
      <w:r w:rsidR="00DB561F" w:rsidRPr="00067031">
        <w:rPr>
          <w:vertAlign w:val="superscript"/>
        </w:rPr>
        <w:t>1</w:t>
      </w:r>
      <w:r w:rsidR="00DB561F">
        <w:t xml:space="preserve"> u</w:t>
      </w:r>
      <w:r w:rsidR="002E74BC">
        <w:t>nd m</w:t>
      </w:r>
      <w:r w:rsidR="00AB4212">
        <w:t xml:space="preserve"> verschiedene</w:t>
      </w:r>
      <w:r w:rsidR="002E74BC">
        <w:t xml:space="preserve"> in </w:t>
      </w:r>
      <w:r w:rsidR="00DB561F">
        <w:t>U</w:t>
      </w:r>
      <w:r w:rsidR="00DB561F" w:rsidRPr="00067031">
        <w:rPr>
          <w:vertAlign w:val="superscript"/>
        </w:rPr>
        <w:t>2</w:t>
      </w:r>
      <w:r w:rsidR="002E74BC">
        <w:t>, dann werden dadurch n x m Basisvektoren in U produziert.</w:t>
      </w:r>
    </w:p>
    <w:p w:rsidR="00084768" w:rsidRDefault="00084768" w:rsidP="008D32F3">
      <w:pPr>
        <w:rPr>
          <w:i/>
        </w:rPr>
      </w:pPr>
      <w:r>
        <w:t xml:space="preserve">Unser erster Zen-Koan: </w:t>
      </w:r>
      <w:r w:rsidRPr="00F75C35">
        <w:rPr>
          <w:b/>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Die Summe zweier Teile ist ihr Produkt!</w:t>
      </w:r>
    </w:p>
    <w:p w:rsidR="00C37B55" w:rsidRDefault="00C37B55" w:rsidP="00C37B55">
      <w:pPr>
        <w:jc w:val="center"/>
      </w:pPr>
      <w:r>
        <w:rPr>
          <w:noProof/>
          <w:lang w:eastAsia="de-DE"/>
        </w:rPr>
        <w:lastRenderedPageBreak/>
        <w:drawing>
          <wp:inline distT="0" distB="0" distL="0" distR="0" wp14:anchorId="4212BAA9" wp14:editId="638FAD40">
            <wp:extent cx="2973769" cy="1082649"/>
            <wp:effectExtent l="0" t="0" r="0" b="3810"/>
            <wp:docPr id="428" name="Grafik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stretch>
                      <a:fillRect/>
                    </a:stretch>
                  </pic:blipFill>
                  <pic:spPr>
                    <a:xfrm>
                      <a:off x="0" y="0"/>
                      <a:ext cx="2972589" cy="1082219"/>
                    </a:xfrm>
                    <a:prstGeom prst="rect">
                      <a:avLst/>
                    </a:prstGeom>
                  </pic:spPr>
                </pic:pic>
              </a:graphicData>
            </a:graphic>
          </wp:inline>
        </w:drawing>
      </w:r>
    </w:p>
    <w:p w:rsidR="00C37B55" w:rsidRPr="00FC43EA" w:rsidRDefault="00C37B55" w:rsidP="00C37B55">
      <w:pPr>
        <w:pStyle w:val="Beschriftung"/>
        <w:jc w:val="center"/>
      </w:pPr>
      <w:r>
        <w:t xml:space="preserve">Abbildung </w:t>
      </w:r>
      <w:r w:rsidR="009E5DF8">
        <w:fldChar w:fldCharType="begin"/>
      </w:r>
      <w:r w:rsidR="009E5DF8">
        <w:instrText xml:space="preserve"> SEQ Abbildung \* ARABIC </w:instrText>
      </w:r>
      <w:r w:rsidR="009E5DF8">
        <w:fldChar w:fldCharType="separate"/>
      </w:r>
      <w:r w:rsidR="00CB3242">
        <w:rPr>
          <w:noProof/>
        </w:rPr>
        <w:t>1</w:t>
      </w:r>
      <w:r w:rsidR="009E5DF8">
        <w:rPr>
          <w:noProof/>
        </w:rPr>
        <w:fldChar w:fldCharType="end"/>
      </w:r>
      <w:r>
        <w:t xml:space="preserve">: klassische (links)  und quantentheoretische Zusammensetzung </w:t>
      </w:r>
      <w:r w:rsidR="00061CC3">
        <w:t>(rechts)</w:t>
      </w:r>
      <w:r w:rsidR="00384B9F">
        <w:rPr>
          <w:rStyle w:val="Funotenzeichen"/>
        </w:rPr>
        <w:footnoteReference w:id="20"/>
      </w:r>
    </w:p>
    <w:p w:rsidR="00926E6C" w:rsidRDefault="00926E6C" w:rsidP="00926E6C">
      <w:r>
        <w:t xml:space="preserve">Aus der Orthonormierung der Basisvektoren in den Teilräumen </w:t>
      </w:r>
      <w:r w:rsidR="00617C5D">
        <w:t>folgt im Produktraum</w:t>
      </w:r>
      <w:r w:rsidR="00617C5D">
        <w:br/>
      </w:r>
      <w:r w:rsidR="00617C5D">
        <w:rPr>
          <w:noProof/>
          <w:lang w:eastAsia="de-DE"/>
        </w:rPr>
        <w:drawing>
          <wp:inline distT="0" distB="0" distL="0" distR="0" wp14:anchorId="19F65182" wp14:editId="19A1B93A">
            <wp:extent cx="2099462" cy="232856"/>
            <wp:effectExtent l="0" t="0" r="0" b="0"/>
            <wp:docPr id="429" name="Grafik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stretch>
                      <a:fillRect/>
                    </a:stretch>
                  </pic:blipFill>
                  <pic:spPr>
                    <a:xfrm>
                      <a:off x="0" y="0"/>
                      <a:ext cx="2106953" cy="233687"/>
                    </a:xfrm>
                    <a:prstGeom prst="rect">
                      <a:avLst/>
                    </a:prstGeom>
                  </pic:spPr>
                </pic:pic>
              </a:graphicData>
            </a:graphic>
          </wp:inline>
        </w:drawing>
      </w:r>
    </w:p>
    <w:p w:rsidR="002B5FBA" w:rsidRDefault="002B5FBA" w:rsidP="00926E6C">
      <w:r>
        <w:t>Ein beliebiger Vektor |ϕ&gt; aus U (der kein direktes Produkt sein muss!), hat die Zerlegung</w:t>
      </w:r>
      <w:r>
        <w:br/>
      </w:r>
      <w:r>
        <w:rPr>
          <w:noProof/>
          <w:lang w:eastAsia="de-DE"/>
        </w:rPr>
        <w:drawing>
          <wp:inline distT="0" distB="0" distL="0" distR="0" wp14:anchorId="6C4BA71B" wp14:editId="2D56AA20">
            <wp:extent cx="2114825" cy="358445"/>
            <wp:effectExtent l="0" t="0" r="0" b="3810"/>
            <wp:docPr id="430" name="Grafik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stretch>
                      <a:fillRect/>
                    </a:stretch>
                  </pic:blipFill>
                  <pic:spPr>
                    <a:xfrm>
                      <a:off x="0" y="0"/>
                      <a:ext cx="2118214" cy="359019"/>
                    </a:xfrm>
                    <a:prstGeom prst="rect">
                      <a:avLst/>
                    </a:prstGeom>
                  </pic:spPr>
                </pic:pic>
              </a:graphicData>
            </a:graphic>
          </wp:inline>
        </w:drawing>
      </w:r>
    </w:p>
    <w:p w:rsidR="00743072" w:rsidRDefault="008E3FB0" w:rsidP="00926E6C">
      <w:pPr>
        <w:rPr>
          <w:sz w:val="18"/>
        </w:rPr>
      </w:pPr>
      <w:r w:rsidRPr="005A1CA2">
        <w:rPr>
          <w:sz w:val="18"/>
        </w:rPr>
        <w:t>Ganz analog, wie wir es beim Tensorprodukt</w:t>
      </w:r>
      <w:r w:rsidR="00443FC9" w:rsidRPr="005A1CA2">
        <w:rPr>
          <w:sz w:val="18"/>
        </w:rPr>
        <w:t xml:space="preserve"> (</w:t>
      </w:r>
      <w:r w:rsidR="00443FC9" w:rsidRPr="005A1CA2">
        <w:rPr>
          <w:sz w:val="18"/>
        </w:rPr>
        <w:fldChar w:fldCharType="begin"/>
      </w:r>
      <w:r w:rsidR="00443FC9" w:rsidRPr="005A1CA2">
        <w:rPr>
          <w:sz w:val="18"/>
        </w:rPr>
        <w:instrText xml:space="preserve"> REF Tensorprodukt \h </w:instrText>
      </w:r>
      <w:r w:rsidR="005A1CA2" w:rsidRPr="005A1CA2">
        <w:rPr>
          <w:sz w:val="18"/>
        </w:rPr>
        <w:instrText xml:space="preserve"> \* MERGEFORMAT </w:instrText>
      </w:r>
      <w:r w:rsidR="00443FC9" w:rsidRPr="005A1CA2">
        <w:rPr>
          <w:sz w:val="18"/>
        </w:rPr>
      </w:r>
      <w:r w:rsidR="00443FC9" w:rsidRPr="005A1CA2">
        <w:rPr>
          <w:sz w:val="18"/>
        </w:rPr>
        <w:fldChar w:fldCharType="separate"/>
      </w:r>
      <w:r w:rsidR="00CB3242" w:rsidRPr="00CB3242">
        <w:rPr>
          <w:noProof/>
          <w:sz w:val="18"/>
        </w:rPr>
        <w:t>12</w:t>
      </w:r>
      <w:r w:rsidR="00443FC9" w:rsidRPr="005A1CA2">
        <w:rPr>
          <w:sz w:val="18"/>
        </w:rPr>
        <w:fldChar w:fldCharType="end"/>
      </w:r>
      <w:r w:rsidR="00443FC9" w:rsidRPr="005A1CA2">
        <w:rPr>
          <w:sz w:val="18"/>
        </w:rPr>
        <w:t>)(</w:t>
      </w:r>
      <w:r w:rsidR="00443FC9" w:rsidRPr="005A1CA2">
        <w:rPr>
          <w:sz w:val="18"/>
        </w:rPr>
        <w:fldChar w:fldCharType="begin"/>
      </w:r>
      <w:r w:rsidR="00443FC9" w:rsidRPr="005A1CA2">
        <w:rPr>
          <w:sz w:val="18"/>
        </w:rPr>
        <w:instrText xml:space="preserve"> REF AufgabeTensorprodukt \h </w:instrText>
      </w:r>
      <w:r w:rsidR="005A1CA2" w:rsidRPr="005A1CA2">
        <w:rPr>
          <w:sz w:val="18"/>
        </w:rPr>
        <w:instrText xml:space="preserve"> \* MERGEFORMAT </w:instrText>
      </w:r>
      <w:r w:rsidR="00443FC9" w:rsidRPr="005A1CA2">
        <w:rPr>
          <w:sz w:val="18"/>
        </w:rPr>
      </w:r>
      <w:r w:rsidR="00443FC9" w:rsidRPr="005A1CA2">
        <w:rPr>
          <w:sz w:val="18"/>
        </w:rPr>
        <w:fldChar w:fldCharType="separate"/>
      </w:r>
      <w:r w:rsidR="00CB3242" w:rsidRPr="00CB3242">
        <w:rPr>
          <w:noProof/>
          <w:sz w:val="18"/>
        </w:rPr>
        <w:t>13</w:t>
      </w:r>
      <w:r w:rsidR="00443FC9" w:rsidRPr="005A1CA2">
        <w:rPr>
          <w:sz w:val="18"/>
        </w:rPr>
        <w:fldChar w:fldCharType="end"/>
      </w:r>
      <w:r w:rsidR="00443FC9" w:rsidRPr="005A1CA2">
        <w:rPr>
          <w:sz w:val="18"/>
        </w:rPr>
        <w:t>)</w:t>
      </w:r>
      <w:r w:rsidRPr="005A1CA2">
        <w:rPr>
          <w:sz w:val="18"/>
        </w:rPr>
        <w:t xml:space="preserve"> gesehen haben, lässt sich nicht jeder Vektor des Produktraums als Produktvektor schreiben, aber er lässt sich als Linearkombination von Produktvekto</w:t>
      </w:r>
      <w:r w:rsidR="00066E96" w:rsidRPr="005A1CA2">
        <w:rPr>
          <w:sz w:val="18"/>
        </w:rPr>
        <w:t xml:space="preserve">ren darstellen, so wie sich jede Matrix als Linearkombination von Tensorprodukten darstellen </w:t>
      </w:r>
      <w:r w:rsidR="00443FC9" w:rsidRPr="005A1CA2">
        <w:rPr>
          <w:sz w:val="18"/>
        </w:rPr>
        <w:t>ließ</w:t>
      </w:r>
      <w:r w:rsidR="00066E96" w:rsidRPr="005A1CA2">
        <w:rPr>
          <w:sz w:val="18"/>
        </w:rPr>
        <w:t>, aber selbst kein Tensorprodukt sein muss</w:t>
      </w:r>
      <w:r w:rsidR="00443FC9" w:rsidRPr="005A1CA2">
        <w:rPr>
          <w:sz w:val="18"/>
        </w:rPr>
        <w:t>te</w:t>
      </w:r>
      <w:r w:rsidR="00066E96" w:rsidRPr="005A1CA2">
        <w:rPr>
          <w:sz w:val="18"/>
        </w:rPr>
        <w:t>.</w:t>
      </w:r>
    </w:p>
    <w:p w:rsidR="009B69CD" w:rsidRDefault="00346C22" w:rsidP="005A1CA2">
      <w:r>
        <w:t xml:space="preserve">Die Komponenten sind Funktionen zweier Veränderlicher oder Zahlentupel, die durch 2 Indizes nummeriert werden, also eigentlich </w:t>
      </w:r>
      <w:r w:rsidRPr="00C81BD8">
        <w:rPr>
          <w:b/>
        </w:rPr>
        <w:t>zunächst</w:t>
      </w:r>
      <w:r>
        <w:t xml:space="preserve"> Matrizen. </w:t>
      </w:r>
      <w:r w:rsidR="009B69CD">
        <w:t xml:space="preserve">Ist |ϕ&gt; ein direktes Produkt, </w:t>
      </w:r>
      <w:r w:rsidR="0033319B">
        <w:t>dann sind seine Komponenten einfach das Produkt aus den einzelnen Komponenten:</w:t>
      </w:r>
      <w:r w:rsidR="00340B27">
        <w:br/>
      </w:r>
      <w:r w:rsidR="00340B27">
        <w:rPr>
          <w:noProof/>
          <w:lang w:eastAsia="de-DE"/>
        </w:rPr>
        <w:drawing>
          <wp:inline distT="0" distB="0" distL="0" distR="0" wp14:anchorId="70C95614" wp14:editId="76F82FE7">
            <wp:extent cx="2881966" cy="234086"/>
            <wp:effectExtent l="0" t="0" r="0" b="0"/>
            <wp:docPr id="431" name="Grafik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stretch>
                      <a:fillRect/>
                    </a:stretch>
                  </pic:blipFill>
                  <pic:spPr>
                    <a:xfrm>
                      <a:off x="0" y="0"/>
                      <a:ext cx="2886601" cy="234462"/>
                    </a:xfrm>
                    <a:prstGeom prst="rect">
                      <a:avLst/>
                    </a:prstGeom>
                  </pic:spPr>
                </pic:pic>
              </a:graphicData>
            </a:graphic>
          </wp:inline>
        </w:drawing>
      </w:r>
    </w:p>
    <w:p w:rsidR="002879D9" w:rsidRDefault="00650AE4" w:rsidP="00650AE4">
      <w:pPr>
        <w:pStyle w:val="berschrift4"/>
      </w:pPr>
      <w:r>
        <w:t>Eine Warnung</w:t>
      </w:r>
    </w:p>
    <w:p w:rsidR="00F74CF9" w:rsidRDefault="00650AE4" w:rsidP="00650AE4">
      <w:r>
        <w:t xml:space="preserve">In vielen </w:t>
      </w:r>
      <w:r w:rsidR="00B56572">
        <w:t xml:space="preserve">einführenden </w:t>
      </w:r>
      <w:r>
        <w:t xml:space="preserve">Lehrbüchern </w:t>
      </w:r>
      <w:r w:rsidR="00B56572">
        <w:t xml:space="preserve">zur Quantentheorie </w:t>
      </w:r>
      <w:r>
        <w:t xml:space="preserve">wird der Produktraum </w:t>
      </w:r>
      <w:r w:rsidR="00B56572">
        <w:t>schnell abgehandelt, und die Mathematik dazu erweckt einen geradlinigen Anschein.</w:t>
      </w:r>
      <w:r w:rsidR="00F74CF9">
        <w:t xml:space="preserve"> Doch es steckt mehr dahinter. </w:t>
      </w:r>
    </w:p>
    <w:p w:rsidR="00F74CF9" w:rsidRDefault="00F74CF9" w:rsidP="00650AE4">
      <w:r>
        <w:t xml:space="preserve">Manche Autoren bezeichnen die direkten Produkte </w:t>
      </w:r>
      <w:r w:rsidR="004B494D">
        <w:t xml:space="preserve">des Produktraums </w:t>
      </w:r>
      <w:r w:rsidR="00FB551D">
        <w:t>als Tensorprodukte</w:t>
      </w:r>
      <w:r>
        <w:rPr>
          <w:rStyle w:val="Funotenzeichen"/>
        </w:rPr>
        <w:footnoteReference w:id="21"/>
      </w:r>
      <w:r w:rsidR="00FB551D">
        <w:t>, was Verwirrung stiften kann.</w:t>
      </w:r>
    </w:p>
    <w:p w:rsidR="00650AE4" w:rsidRDefault="00F74CF9" w:rsidP="00650AE4">
      <w:r>
        <w:t xml:space="preserve">Im Kapitel </w:t>
      </w:r>
      <w:r>
        <w:fldChar w:fldCharType="begin"/>
      </w:r>
      <w:r>
        <w:instrText xml:space="preserve"> REF _Ref477621663 \h </w:instrText>
      </w:r>
      <w:r>
        <w:fldChar w:fldCharType="separate"/>
      </w:r>
      <w:r w:rsidR="00CB3242">
        <w:t>Transformationen</w:t>
      </w:r>
      <w:r>
        <w:fldChar w:fldCharType="end"/>
      </w:r>
      <w:r>
        <w:t xml:space="preserve"> haben wir gesehen, dass ein Vektor über sein Transformationsverhalten </w:t>
      </w:r>
      <w:r w:rsidR="001813A6" w:rsidRPr="001813A6">
        <w:rPr>
          <w:b/>
        </w:rPr>
        <w:t>Qv</w:t>
      </w:r>
      <w:r w:rsidR="001813A6">
        <w:t xml:space="preserve"> </w:t>
      </w:r>
      <w:r>
        <w:t>definiert ist. Ein Tensor</w:t>
      </w:r>
      <w:r w:rsidR="008C4057">
        <w:t xml:space="preserve"> </w:t>
      </w:r>
      <w:r w:rsidR="008C4057" w:rsidRPr="008C4057">
        <w:rPr>
          <w:b/>
        </w:rPr>
        <w:t>T</w:t>
      </w:r>
      <w:r>
        <w:t xml:space="preserve"> erster Stufe transformiert</w:t>
      </w:r>
      <w:r w:rsidR="008C4057">
        <w:t>e</w:t>
      </w:r>
      <w:r>
        <w:t xml:space="preserve"> sich hingegen </w:t>
      </w:r>
      <w:r w:rsidR="008C4057">
        <w:t xml:space="preserve">als </w:t>
      </w:r>
      <w:r w:rsidR="008C4057" w:rsidRPr="008C4057">
        <w:rPr>
          <w:b/>
        </w:rPr>
        <w:t>QTQ</w:t>
      </w:r>
      <w:r w:rsidR="008C4057" w:rsidRPr="008C4057">
        <w:rPr>
          <w:vertAlign w:val="superscript"/>
        </w:rPr>
        <w:t>-1</w:t>
      </w:r>
      <w:r w:rsidR="00000F3E">
        <w:t xml:space="preserve"> (</w:t>
      </w:r>
      <w:r w:rsidR="00000F3E">
        <w:fldChar w:fldCharType="begin"/>
      </w:r>
      <w:r w:rsidR="00000F3E">
        <w:instrText xml:space="preserve"> REF TransformationTensor \h </w:instrText>
      </w:r>
      <w:r w:rsidR="00000F3E">
        <w:fldChar w:fldCharType="separate"/>
      </w:r>
      <w:r w:rsidR="00CB3242">
        <w:rPr>
          <w:noProof/>
        </w:rPr>
        <w:t>34</w:t>
      </w:r>
      <w:r w:rsidR="00000F3E">
        <w:fldChar w:fldCharType="end"/>
      </w:r>
      <w:r w:rsidR="00000F3E">
        <w:t>).</w:t>
      </w:r>
    </w:p>
    <w:p w:rsidR="00123B87" w:rsidRDefault="00000F3E" w:rsidP="00650AE4">
      <w:r>
        <w:t xml:space="preserve">In Matrixform </w:t>
      </w:r>
      <w:r w:rsidR="00123B87">
        <w:br/>
      </w:r>
      <w:r w:rsidR="008A1E7E">
        <w:rPr>
          <w:noProof/>
          <w:lang w:eastAsia="de-DE"/>
        </w:rPr>
        <w:drawing>
          <wp:inline distT="0" distB="0" distL="0" distR="0" wp14:anchorId="2A52ADAD" wp14:editId="40DD89F5">
            <wp:extent cx="914402" cy="187452"/>
            <wp:effectExtent l="0" t="0" r="0" b="3175"/>
            <wp:docPr id="435" name="Grafik 435" descr="%FontSize=11&#10;%TeXFontSize=11&#10;\documentclass{article}&#10;\pagestyle{empty}&#10;\begin{document}&#10;\[&#10;T'_{il} = Q_{ij}T_{jk}Q^{-1}_{kl}&#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lum/>
                    </a:blip>
                    <a:stretch>
                      <a:fillRect/>
                    </a:stretch>
                  </pic:blipFill>
                  <pic:spPr>
                    <a:xfrm>
                      <a:off x="0" y="0"/>
                      <a:ext cx="914402" cy="187452"/>
                    </a:xfrm>
                    <a:prstGeom prst="rect">
                      <a:avLst/>
                    </a:prstGeom>
                    <a:noFill/>
                    <a:ln>
                      <a:noFill/>
                    </a:ln>
                  </pic:spPr>
                </pic:pic>
              </a:graphicData>
            </a:graphic>
          </wp:inline>
        </w:drawing>
      </w:r>
    </w:p>
    <w:p w:rsidR="00123B87" w:rsidRDefault="00C94744" w:rsidP="00650AE4">
      <w:r>
        <w:t xml:space="preserve">Die Komponenten des </w:t>
      </w:r>
      <w:r w:rsidR="00123B87">
        <w:t>direkte</w:t>
      </w:r>
      <w:r>
        <w:t>n</w:t>
      </w:r>
      <w:r w:rsidR="00123B87">
        <w:t xml:space="preserve"> Produkt</w:t>
      </w:r>
      <w:r>
        <w:t>s |ϕ</w:t>
      </w:r>
      <w:r w:rsidRPr="00C94744">
        <w:rPr>
          <w:vertAlign w:val="superscript"/>
        </w:rPr>
        <w:t>1</w:t>
      </w:r>
      <w:r>
        <w:t>ϕ</w:t>
      </w:r>
      <w:r w:rsidRPr="00C94744">
        <w:rPr>
          <w:vertAlign w:val="superscript"/>
        </w:rPr>
        <w:t>2</w:t>
      </w:r>
      <w:r>
        <w:t xml:space="preserve">&gt;  transformieren sich </w:t>
      </w:r>
      <w:r w:rsidR="00123B87">
        <w:t>dagegen</w:t>
      </w:r>
      <w:r w:rsidR="00937721">
        <w:t xml:space="preserve"> </w:t>
      </w:r>
      <w:r>
        <w:t>wie</w:t>
      </w:r>
      <w:r w:rsidR="00123B87">
        <w:br/>
      </w:r>
      <w:r w:rsidR="002600EC">
        <w:rPr>
          <w:noProof/>
          <w:lang w:eastAsia="de-DE"/>
        </w:rPr>
        <w:drawing>
          <wp:inline distT="0" distB="0" distL="0" distR="0" wp14:anchorId="0E025A1E" wp14:editId="0B47E9C6">
            <wp:extent cx="2244857" cy="205740"/>
            <wp:effectExtent l="0" t="0" r="3175" b="3810"/>
            <wp:docPr id="460" name="Grafik 460" descr="%FontSize=11&#10;%TeXFontSize=11&#10;\documentclass{article}&#10;\pagestyle{empty}&#10;\begin{document}&#10;\[&#10;Q^1_{ij} \phi^1_j \, Q^2_{lk} \phi^2_k =&#10;Q^1_{ij} Q^2_{lk} \phi^1_j \phi^2_k \equiv&#10;Q^1_{ij} Q^2_{lk} T_{jk}&#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lum/>
                    </a:blip>
                    <a:stretch>
                      <a:fillRect/>
                    </a:stretch>
                  </pic:blipFill>
                  <pic:spPr>
                    <a:xfrm>
                      <a:off x="0" y="0"/>
                      <a:ext cx="2244857" cy="205740"/>
                    </a:xfrm>
                    <a:prstGeom prst="rect">
                      <a:avLst/>
                    </a:prstGeom>
                    <a:noFill/>
                    <a:ln>
                      <a:noFill/>
                    </a:ln>
                  </pic:spPr>
                </pic:pic>
              </a:graphicData>
            </a:graphic>
          </wp:inline>
        </w:drawing>
      </w:r>
    </w:p>
    <w:p w:rsidR="008A1E7E" w:rsidRDefault="00D9680A" w:rsidP="00650AE4">
      <w:r>
        <w:t xml:space="preserve">Es besteht also durchaus eine enge Verwandtschaft. </w:t>
      </w:r>
      <w:r w:rsidRPr="009B7C7D">
        <w:rPr>
          <w:b/>
        </w:rPr>
        <w:t>Genau genommen</w:t>
      </w:r>
      <w:r>
        <w:t xml:space="preserve"> haben wir es in (</w:t>
      </w:r>
      <w:r>
        <w:fldChar w:fldCharType="begin"/>
      </w:r>
      <w:r>
        <w:instrText xml:space="preserve"> REF TransformationTensor \h </w:instrText>
      </w:r>
      <w:r>
        <w:fldChar w:fldCharType="separate"/>
      </w:r>
      <w:r w:rsidR="00CB3242">
        <w:rPr>
          <w:noProof/>
        </w:rPr>
        <w:t>34</w:t>
      </w:r>
      <w:r>
        <w:fldChar w:fldCharType="end"/>
      </w:r>
      <w:r>
        <w:t xml:space="preserve">) </w:t>
      </w:r>
      <w:r w:rsidR="009B7C7D">
        <w:t xml:space="preserve">aber </w:t>
      </w:r>
      <w:r>
        <w:t xml:space="preserve">mit einem gemischt kontra- und kovarianten Tensor 2. Stufe </w:t>
      </w:r>
      <w:r w:rsidR="00B44AF7">
        <w:t>zu tun. D</w:t>
      </w:r>
      <w:r>
        <w:t xml:space="preserve">as direkte Produkt liefert uns </w:t>
      </w:r>
      <w:r w:rsidR="00D31EC0">
        <w:t xml:space="preserve">dagegen </w:t>
      </w:r>
      <w:r>
        <w:t>einen 2-fach kontravarianten Tensor</w:t>
      </w:r>
      <w:r w:rsidR="002600EC">
        <w:t>, dann wenn die beiden Teilräume gleichartig waren (nur dann sind die Transformationsmatrizen Q</w:t>
      </w:r>
      <w:r w:rsidR="002600EC" w:rsidRPr="002600EC">
        <w:rPr>
          <w:vertAlign w:val="superscript"/>
        </w:rPr>
        <w:t>1</w:t>
      </w:r>
      <w:r w:rsidR="002600EC">
        <w:t xml:space="preserve"> und Q</w:t>
      </w:r>
      <w:r w:rsidR="002600EC" w:rsidRPr="002600EC">
        <w:rPr>
          <w:vertAlign w:val="superscript"/>
        </w:rPr>
        <w:t>2</w:t>
      </w:r>
      <w:r w:rsidR="002600EC">
        <w:t xml:space="preserve"> gleich).</w:t>
      </w:r>
    </w:p>
    <w:p w:rsidR="000010E9" w:rsidRDefault="000010E9" w:rsidP="00650AE4"/>
    <w:p w:rsidR="00F849E8" w:rsidRDefault="00986DD3" w:rsidP="00F849E8">
      <w:r>
        <w:t>Wie wird nun aus dem Tensorgebilde „direktes Produkt“, das einem Operator des unitären Raums entspr</w:t>
      </w:r>
      <w:r w:rsidR="004B3671">
        <w:t>ä</w:t>
      </w:r>
      <w:r>
        <w:t>che, wieder ein Vektor des unitären Raums?</w:t>
      </w:r>
      <w:r w:rsidR="00ED3B1E">
        <w:t xml:space="preserve"> Dies geschieht durch eine Umnummerierung der Komponentenindizes, die bei abzählbaren Matrixelementen möglich ist. </w:t>
      </w:r>
      <w:r w:rsidR="00F849E8">
        <w:t>2 Beispiele dazu finden sich i</w:t>
      </w:r>
      <w:r w:rsidR="003D076B">
        <w:t>m</w:t>
      </w:r>
      <w:r w:rsidR="00F849E8">
        <w:t xml:space="preserve"> </w:t>
      </w:r>
      <w:r w:rsidR="003D076B">
        <w:fldChar w:fldCharType="begin"/>
      </w:r>
      <w:r w:rsidR="003D076B">
        <w:instrText xml:space="preserve"> REF _Ref484422809 \h </w:instrText>
      </w:r>
      <w:r w:rsidR="003D076B">
        <w:fldChar w:fldCharType="separate"/>
      </w:r>
      <w:r w:rsidR="00CB3242">
        <w:t>Anhang</w:t>
      </w:r>
      <w:r w:rsidR="003D076B">
        <w:fldChar w:fldCharType="end"/>
      </w:r>
      <w:r w:rsidR="00F849E8">
        <w:t>.</w:t>
      </w:r>
    </w:p>
    <w:p w:rsidR="000010E9" w:rsidRDefault="000010E9" w:rsidP="000010E9">
      <w:pPr>
        <w:pStyle w:val="berschrift4"/>
      </w:pPr>
      <w:r>
        <w:t>Abstecher in die Teilch</w:t>
      </w:r>
      <w:r w:rsidR="004A0F32">
        <w:t>en</w:t>
      </w:r>
      <w:r>
        <w:t>physik</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87"/>
        <w:gridCol w:w="2725"/>
      </w:tblGrid>
      <w:tr w:rsidR="00FA22EB" w:rsidTr="00521E0A">
        <w:tc>
          <w:tcPr>
            <w:tcW w:w="6487" w:type="dxa"/>
          </w:tcPr>
          <w:p w:rsidR="00FA22EB" w:rsidRDefault="00FA22EB" w:rsidP="00FA22EB">
            <w:r>
              <w:t xml:space="preserve">Stelle dir vor, du hättest mit deinen Beschleunigern und Detektoren über die Jahre hunderte verschiedener „Elementarteilchen“ nachgewiesen, und plötzlich behauptet ein Theoretiker, viele davon seien in Wirklichkeit zusammengesetzt, also Linearkombinationen von direkten Produktvektoren. Das wäre abenteuerlich! Murray Gell-Mann erhielt dafür 1969 den Nobelpreis für Physik. Die Energieeigenvektoren der Teilräume nennt man heute „Quarks“ </w:t>
            </w:r>
            <w:r w:rsidRPr="00667012">
              <w:t xml:space="preserve"> </w:t>
            </w:r>
            <w:hyperlink r:id="rId189" w:history="1">
              <w:r w:rsidRPr="00043818">
                <w:rPr>
                  <w:rStyle w:val="Hyperlink"/>
                </w:rPr>
                <w:t>https://de.wikipedia.org/wiki/Quark_(Physik)</w:t>
              </w:r>
            </w:hyperlink>
            <w:r>
              <w:t>.</w:t>
            </w:r>
            <w:r w:rsidR="00921A6D">
              <w:rPr>
                <w:rStyle w:val="Funotenzeichen"/>
              </w:rPr>
              <w:footnoteReference w:id="22"/>
            </w:r>
          </w:p>
        </w:tc>
        <w:tc>
          <w:tcPr>
            <w:tcW w:w="2725" w:type="dxa"/>
          </w:tcPr>
          <w:p w:rsidR="00FA22EB" w:rsidRDefault="00FA22EB" w:rsidP="00FA22EB">
            <w:r>
              <w:rPr>
                <w:noProof/>
                <w:lang w:eastAsia="de-DE"/>
              </w:rPr>
              <w:drawing>
                <wp:inline distT="0" distB="0" distL="0" distR="0" wp14:anchorId="7BE951BE" wp14:editId="40F1D451">
                  <wp:extent cx="1499616" cy="1499616"/>
                  <wp:effectExtent l="0" t="0" r="0" b="0"/>
                  <wp:docPr id="458" name="Grafik 458" descr="https://upload.wikimedia.org/wikipedia/commons/thumb/9/92/Quark_structure_proton.svg/220px-Quark_structure_proton.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pload.wikimedia.org/wikipedia/commons/thumb/9/92/Quark_structure_proton.svg/220px-Quark_structure_proton.svg.pn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1499744" cy="1499744"/>
                          </a:xfrm>
                          <a:prstGeom prst="rect">
                            <a:avLst/>
                          </a:prstGeom>
                          <a:noFill/>
                          <a:ln>
                            <a:noFill/>
                          </a:ln>
                        </pic:spPr>
                      </pic:pic>
                    </a:graphicData>
                  </a:graphic>
                </wp:inline>
              </w:drawing>
            </w:r>
          </w:p>
        </w:tc>
      </w:tr>
    </w:tbl>
    <w:p w:rsidR="00F26841" w:rsidRDefault="00F26841" w:rsidP="00F26841">
      <w:pPr>
        <w:pStyle w:val="berschrift4"/>
      </w:pPr>
      <w:r>
        <w:t>Quantenregister</w:t>
      </w:r>
    </w:p>
    <w:p w:rsidR="000C63A1" w:rsidRDefault="00CD3F9F" w:rsidP="00F26841">
      <w:r>
        <w:t xml:space="preserve">Ein </w:t>
      </w:r>
      <w:r w:rsidR="009B05B9">
        <w:t>Qub</w:t>
      </w:r>
      <w:r>
        <w:t xml:space="preserve">it ist </w:t>
      </w:r>
      <w:r w:rsidR="00762D75">
        <w:t xml:space="preserve">ein Zustand eines 2-dimensionalen unitären Raums. </w:t>
      </w:r>
      <w:r w:rsidR="000C63A1">
        <w:t xml:space="preserve">Der 2-dimensionale unitäre Raum ist sozusagen der Speicher für 1 Qubit. </w:t>
      </w:r>
    </w:p>
    <w:p w:rsidR="00F26841" w:rsidRDefault="00762D75" w:rsidP="00F26841">
      <w:r>
        <w:t>Ein n-Bit Quantenregister ist der Produktraum von n 2-dimensionalen unitären Räumen, also ein 2</w:t>
      </w:r>
      <w:r w:rsidRPr="00E125D2">
        <w:rPr>
          <w:vertAlign w:val="superscript"/>
        </w:rPr>
        <w:t>n</w:t>
      </w:r>
      <w:r w:rsidR="00ED557C">
        <w:t>-</w:t>
      </w:r>
      <w:r>
        <w:t xml:space="preserve">dimensionaler Produktraum. Der Zustand des Quantenregisters ist </w:t>
      </w:r>
      <w:r w:rsidR="00662F33">
        <w:t xml:space="preserve">im Allgemeinen </w:t>
      </w:r>
      <w:r>
        <w:t>eine Linear</w:t>
      </w:r>
      <w:r w:rsidR="0054039F">
        <w:t>kombination aus Qubit-Produktzuständen.</w:t>
      </w:r>
    </w:p>
    <w:p w:rsidR="00893719" w:rsidRDefault="00893719" w:rsidP="00893719">
      <w:pPr>
        <w:pStyle w:val="berschrift4"/>
      </w:pPr>
      <w:bookmarkStart w:id="129" w:name="_Ref484423119"/>
      <w:r>
        <w:t>Operatoren im Produktraum</w:t>
      </w:r>
      <w:bookmarkEnd w:id="129"/>
    </w:p>
    <w:p w:rsidR="00A9105C" w:rsidRDefault="0084697E" w:rsidP="00A9105C">
      <w:r>
        <w:t>Die Matrixelemente eines Operators im Produktraum bekommen nun die Indizes beider Teilräume:</w:t>
      </w:r>
      <w:r>
        <w:br/>
      </w:r>
      <w:r>
        <w:rPr>
          <w:noProof/>
          <w:lang w:eastAsia="de-DE"/>
        </w:rPr>
        <w:drawing>
          <wp:inline distT="0" distB="0" distL="0" distR="0" wp14:anchorId="609D4340" wp14:editId="0C29DF52">
            <wp:extent cx="2179929" cy="215027"/>
            <wp:effectExtent l="0" t="0" r="0" b="0"/>
            <wp:docPr id="439" name="Grafik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stretch>
                      <a:fillRect/>
                    </a:stretch>
                  </pic:blipFill>
                  <pic:spPr>
                    <a:xfrm>
                      <a:off x="0" y="0"/>
                      <a:ext cx="2178862" cy="214922"/>
                    </a:xfrm>
                    <a:prstGeom prst="rect">
                      <a:avLst/>
                    </a:prstGeom>
                  </pic:spPr>
                </pic:pic>
              </a:graphicData>
            </a:graphic>
          </wp:inline>
        </w:drawing>
      </w:r>
    </w:p>
    <w:p w:rsidR="0084697E" w:rsidRDefault="00CA7654" w:rsidP="00A9105C">
      <w:r>
        <w:t>Der Operator L wirkt also auf die Komponenten wie</w:t>
      </w:r>
      <w:r>
        <w:br/>
      </w:r>
      <w:r>
        <w:rPr>
          <w:noProof/>
          <w:lang w:eastAsia="de-DE"/>
        </w:rPr>
        <w:drawing>
          <wp:inline distT="0" distB="0" distL="0" distR="0" wp14:anchorId="3D6903F0" wp14:editId="00C8DC0B">
            <wp:extent cx="3664915" cy="343269"/>
            <wp:effectExtent l="0" t="0" r="0" b="0"/>
            <wp:docPr id="440" name="Grafik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stretch>
                      <a:fillRect/>
                    </a:stretch>
                  </pic:blipFill>
                  <pic:spPr>
                    <a:xfrm>
                      <a:off x="0" y="0"/>
                      <a:ext cx="3667244" cy="343487"/>
                    </a:xfrm>
                    <a:prstGeom prst="rect">
                      <a:avLst/>
                    </a:prstGeom>
                  </pic:spPr>
                </pic:pic>
              </a:graphicData>
            </a:graphic>
          </wp:inline>
        </w:drawing>
      </w:r>
    </w:p>
    <w:p w:rsidR="00237583" w:rsidRDefault="00237583" w:rsidP="00A9105C">
      <w:r>
        <w:t>Ein Operator L</w:t>
      </w:r>
      <w:r w:rsidRPr="00237583">
        <w:rPr>
          <w:vertAlign w:val="superscript"/>
        </w:rPr>
        <w:t>1</w:t>
      </w:r>
      <w:r>
        <w:t>, der nur im Teilraum 1 wirken soll, kann so notiert werden:</w:t>
      </w:r>
      <w:r w:rsidR="0096185C">
        <w:br/>
      </w:r>
      <w:r w:rsidR="0096185C">
        <w:rPr>
          <w:noProof/>
          <w:lang w:eastAsia="de-DE"/>
        </w:rPr>
        <w:drawing>
          <wp:inline distT="0" distB="0" distL="0" distR="0" wp14:anchorId="34AE3AE8" wp14:editId="1B16B6DE">
            <wp:extent cx="519379" cy="188275"/>
            <wp:effectExtent l="0" t="0" r="0" b="2540"/>
            <wp:docPr id="441" name="Grafik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stretch>
                      <a:fillRect/>
                    </a:stretch>
                  </pic:blipFill>
                  <pic:spPr>
                    <a:xfrm>
                      <a:off x="0" y="0"/>
                      <a:ext cx="519379" cy="188275"/>
                    </a:xfrm>
                    <a:prstGeom prst="rect">
                      <a:avLst/>
                    </a:prstGeom>
                  </pic:spPr>
                </pic:pic>
              </a:graphicData>
            </a:graphic>
          </wp:inline>
        </w:drawing>
      </w:r>
    </w:p>
    <w:p w:rsidR="006F63CB" w:rsidRDefault="00940DA1" w:rsidP="00A9105C">
      <w:r>
        <w:t>Da solche Teiloperatoren immer nur in ihrem Teilraum wirken, kommt es bei der Schreibung nicht auf die Reihenfolge an: L</w:t>
      </w:r>
      <w:r w:rsidRPr="00940DA1">
        <w:rPr>
          <w:vertAlign w:val="superscript"/>
        </w:rPr>
        <w:t>1</w:t>
      </w:r>
      <w:r>
        <w:t>M</w:t>
      </w:r>
      <w:r w:rsidRPr="00940DA1">
        <w:rPr>
          <w:vertAlign w:val="superscript"/>
        </w:rPr>
        <w:t>2</w:t>
      </w:r>
      <w:r>
        <w:t xml:space="preserve"> = M</w:t>
      </w:r>
      <w:r w:rsidRPr="00940DA1">
        <w:rPr>
          <w:vertAlign w:val="superscript"/>
        </w:rPr>
        <w:t>2</w:t>
      </w:r>
      <w:r>
        <w:t>L</w:t>
      </w:r>
      <w:r w:rsidRPr="00940DA1">
        <w:rPr>
          <w:vertAlign w:val="superscript"/>
        </w:rPr>
        <w:t>1</w:t>
      </w:r>
    </w:p>
    <w:p w:rsidR="006F63CB" w:rsidRPr="006F63CB" w:rsidRDefault="006F63CB" w:rsidP="00A9105C">
      <w:r>
        <w:t>Für die Matrixelemente von Operatoren, die direkte Produkte aus Teiloperatoren sind, gilt:</w:t>
      </w:r>
      <w:r>
        <w:br/>
      </w:r>
      <w:r w:rsidR="007E2B79">
        <w:rPr>
          <w:noProof/>
          <w:lang w:eastAsia="de-DE"/>
        </w:rPr>
        <w:drawing>
          <wp:inline distT="0" distB="0" distL="0" distR="0" wp14:anchorId="517226CC" wp14:editId="23472E86">
            <wp:extent cx="4366585" cy="241402"/>
            <wp:effectExtent l="0" t="0" r="0" b="6350"/>
            <wp:docPr id="442" name="Grafik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stretch>
                      <a:fillRect/>
                    </a:stretch>
                  </pic:blipFill>
                  <pic:spPr>
                    <a:xfrm>
                      <a:off x="0" y="0"/>
                      <a:ext cx="4432733" cy="245059"/>
                    </a:xfrm>
                    <a:prstGeom prst="rect">
                      <a:avLst/>
                    </a:prstGeom>
                  </pic:spPr>
                </pic:pic>
              </a:graphicData>
            </a:graphic>
          </wp:inline>
        </w:drawing>
      </w:r>
    </w:p>
    <w:p w:rsidR="00022081" w:rsidRDefault="00022081" w:rsidP="00022081">
      <w:pPr>
        <w:pStyle w:val="berschrift1"/>
      </w:pPr>
      <w:bookmarkStart w:id="130" w:name="_Toc487390061"/>
      <w:r>
        <w:lastRenderedPageBreak/>
        <w:t>Information</w:t>
      </w:r>
      <w:bookmarkEnd w:id="130"/>
    </w:p>
    <w:tbl>
      <w:tblPr>
        <w:tblStyle w:val="MittleresRaster1-Akzent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51"/>
        <w:gridCol w:w="7229"/>
      </w:tblGrid>
      <w:tr w:rsidR="00E02D1E" w:rsidTr="000662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E02D1E" w:rsidRPr="00D76D39" w:rsidRDefault="00E5021A" w:rsidP="00C81DA2">
            <w:pPr>
              <w:keepNext/>
              <w:keepLines/>
              <w:rPr>
                <w:b w:val="0"/>
              </w:rPr>
            </w:pPr>
            <w:r>
              <w:rPr>
                <w:noProof/>
                <w:lang w:eastAsia="de-DE"/>
              </w:rPr>
              <w:drawing>
                <wp:inline distT="0" distB="0" distL="0" distR="0" wp14:anchorId="7CD094B5" wp14:editId="68E5CF46">
                  <wp:extent cx="1124131" cy="1682496"/>
                  <wp:effectExtent l="0" t="0" r="0" b="0"/>
                  <wp:docPr id="450" name="Grafik 450" descr="Bildergebn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ildergebnis"/>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1129197" cy="1690078"/>
                          </a:xfrm>
                          <a:prstGeom prst="rect">
                            <a:avLst/>
                          </a:prstGeom>
                          <a:noFill/>
                          <a:ln>
                            <a:noFill/>
                          </a:ln>
                        </pic:spPr>
                      </pic:pic>
                    </a:graphicData>
                  </a:graphic>
                </wp:inline>
              </w:drawing>
            </w:r>
          </w:p>
        </w:tc>
        <w:tc>
          <w:tcPr>
            <w:tcW w:w="7229" w:type="dxa"/>
          </w:tcPr>
          <w:p w:rsidR="00B81D23" w:rsidRDefault="00B81D23" w:rsidP="00B81D23">
            <w:pPr>
              <w:keepNext/>
              <w:keepLines/>
              <w:cnfStyle w:val="100000000000" w:firstRow="1" w:lastRow="0" w:firstColumn="0" w:lastColumn="0" w:oddVBand="0" w:evenVBand="0" w:oddHBand="0" w:evenHBand="0" w:firstRowFirstColumn="0" w:firstRowLastColumn="0" w:lastRowFirstColumn="0" w:lastRowLastColumn="0"/>
            </w:pPr>
            <w:r>
              <w:t>Anton Zeilinger:</w:t>
            </w:r>
          </w:p>
          <w:p w:rsidR="00E02D1E" w:rsidRPr="00D20F49" w:rsidRDefault="00E02D1E" w:rsidP="00E02D1E">
            <w:pPr>
              <w:cnfStyle w:val="100000000000" w:firstRow="1" w:lastRow="0" w:firstColumn="0" w:lastColumn="0" w:oddVBand="0" w:evenVBand="0" w:oddHBand="0" w:evenHBand="0" w:firstRowFirstColumn="0" w:firstRowLastColumn="0" w:lastRowFirstColumn="0" w:lastRowLastColumn="0"/>
              <w:rPr>
                <w:b w:val="0"/>
              </w:rPr>
            </w:pPr>
            <w:r w:rsidRPr="00D20F49">
              <w:rPr>
                <w:b w:val="0"/>
              </w:rPr>
              <w:t>Ich bin überzeugt, dass Information das fundamentale Konzept unserer Welt ist. Sie bestimmt, was gesagt werden kann, aber auch, was Wirklichkeit sein kann. In der üblichen Auffassung des Physikers und im täglichen Leben existiert die Wirklichkeit da draußen primär; durch diese Wirklichkeit spazieren wir wie über eine Bühne, und die Information, die wir darüber haben, ist ein sekundäres Konzept. In der Quantenphysik – zumindest in bestimmten Situationen – ist nach meiner Überzeugung die Information das Primäre: das, was gesagt werden kann.</w:t>
            </w:r>
            <w:r w:rsidR="001548E0">
              <w:rPr>
                <w:b w:val="0"/>
              </w:rPr>
              <w:br/>
            </w:r>
            <w:hyperlink r:id="rId196" w:history="1">
              <w:r w:rsidR="001548E0" w:rsidRPr="003A6318">
                <w:rPr>
                  <w:rStyle w:val="Hyperlink"/>
                  <w:b w:val="0"/>
                </w:rPr>
                <w:t>http://www.spektrum.de/pdf/sdw-08-03-s038-pdf/942648</w:t>
              </w:r>
            </w:hyperlink>
            <w:r w:rsidR="001548E0" w:rsidRPr="003A6318">
              <w:rPr>
                <w:b w:val="0"/>
              </w:rPr>
              <w:t xml:space="preserve"> </w:t>
            </w:r>
          </w:p>
        </w:tc>
      </w:tr>
    </w:tbl>
    <w:p w:rsidR="00253ACD" w:rsidRPr="00253ACD" w:rsidRDefault="00253ACD" w:rsidP="00A91E66">
      <w:pPr>
        <w:pStyle w:val="berschrift2"/>
      </w:pPr>
      <w:bookmarkStart w:id="131" w:name="_Toc487390062"/>
      <w:r>
        <w:t>Shannonsche Informationstheorie</w:t>
      </w:r>
      <w:r w:rsidR="009C6CC0">
        <w:t xml:space="preserve"> </w:t>
      </w:r>
      <w:r w:rsidR="002C1ADF">
        <w:t>– Grundlegende Begriffe</w:t>
      </w:r>
      <w:bookmarkEnd w:id="131"/>
    </w:p>
    <w:p w:rsidR="005C1B65" w:rsidRDefault="00F11AB1" w:rsidP="005C1B65">
      <w:r>
        <w:t>Dieses Kapitel orientiert sich an Amann &amp; Müll</w:t>
      </w:r>
      <w:r w:rsidR="00D241BC">
        <w:t>er-Herold Offene Quantensysteme</w:t>
      </w:r>
      <w:r w:rsidR="00DA1C79">
        <w:t xml:space="preserve"> Kapitel 1.</w:t>
      </w:r>
    </w:p>
    <w:p w:rsidR="00590197" w:rsidRDefault="00EB2913" w:rsidP="005C1B65">
      <w:r>
        <w:t>Denksportaufgabe</w:t>
      </w:r>
      <w:r w:rsidR="00253ACD">
        <w:t>: „Wie</w:t>
      </w:r>
      <w:r w:rsidR="00CA27F2">
        <w:t xml:space="preserve"> </w:t>
      </w:r>
      <w:r w:rsidR="00253ACD">
        <w:t xml:space="preserve">viele </w:t>
      </w:r>
      <w:r w:rsidR="00E02D1E">
        <w:t xml:space="preserve">mit ja/nein beantwortbare </w:t>
      </w:r>
      <w:r w:rsidR="00253ACD">
        <w:t xml:space="preserve">Fragen muss man mindestens stellen, um </w:t>
      </w:r>
      <w:r w:rsidR="00E02D1E">
        <w:t>eine Zahl zwischen 1 und 10 mit Sicherheit zu bestimmen?“</w:t>
      </w:r>
    </w:p>
    <w:p w:rsidR="003D748F" w:rsidRDefault="003D748F" w:rsidP="005C1B65">
      <w:r>
        <w:t>Antwort:</w:t>
      </w:r>
    </w:p>
    <w:p w:rsidR="00383E5F" w:rsidRDefault="00383E5F" w:rsidP="00383E5F">
      <w:pPr>
        <w:jc w:val="both"/>
      </w:pPr>
      <w:r>
        <w:rPr>
          <w:noProof/>
          <w:lang w:eastAsia="de-DE"/>
        </w:rPr>
        <w:drawing>
          <wp:inline distT="0" distB="0" distL="0" distR="0" wp14:anchorId="534DA372" wp14:editId="64841F48">
            <wp:extent cx="5623998" cy="3167481"/>
            <wp:effectExtent l="0" t="0" r="0" b="0"/>
            <wp:docPr id="453" name="Grafik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stretch>
                      <a:fillRect/>
                    </a:stretch>
                  </pic:blipFill>
                  <pic:spPr>
                    <a:xfrm>
                      <a:off x="0" y="0"/>
                      <a:ext cx="5620048" cy="3165257"/>
                    </a:xfrm>
                    <a:prstGeom prst="rect">
                      <a:avLst/>
                    </a:prstGeom>
                  </pic:spPr>
                </pic:pic>
              </a:graphicData>
            </a:graphic>
          </wp:inline>
        </w:drawing>
      </w:r>
    </w:p>
    <w:p w:rsidR="00E02D1E" w:rsidRDefault="002F0151" w:rsidP="00383E5F">
      <w:pPr>
        <w:jc w:val="both"/>
      </w:pPr>
      <w:r>
        <w:t xml:space="preserve">Mit </w:t>
      </w:r>
      <w:r w:rsidRPr="00E61F49">
        <w:rPr>
          <w:b/>
        </w:rPr>
        <w:t>4</w:t>
      </w:r>
      <w:r>
        <w:t xml:space="preserve"> ja/nein </w:t>
      </w:r>
      <w:r w:rsidR="0098246A">
        <w:t xml:space="preserve">(binären) </w:t>
      </w:r>
      <w:r>
        <w:t xml:space="preserve">Fragen kann man </w:t>
      </w:r>
      <w:r w:rsidRPr="00E61F49">
        <w:rPr>
          <w:b/>
        </w:rPr>
        <w:t>2</w:t>
      </w:r>
      <w:r w:rsidRPr="00E61F49">
        <w:rPr>
          <w:b/>
          <w:vertAlign w:val="superscript"/>
        </w:rPr>
        <w:t>4</w:t>
      </w:r>
      <w:r>
        <w:t xml:space="preserve"> = 16 Möglichkeiten unterscheiden.</w:t>
      </w:r>
    </w:p>
    <w:p w:rsidR="00E02D1E" w:rsidRDefault="0098246A" w:rsidP="005C1B65">
      <w:r>
        <w:t xml:space="preserve">Allgemein: mit </w:t>
      </w:r>
      <w:r w:rsidRPr="00E61F49">
        <w:rPr>
          <w:b/>
        </w:rPr>
        <w:t>n</w:t>
      </w:r>
      <w:r>
        <w:t xml:space="preserve"> verschiedenen </w:t>
      </w:r>
      <w:r w:rsidR="00E27339">
        <w:t xml:space="preserve">ja/nein </w:t>
      </w:r>
      <w:r>
        <w:t>Fragen kann man</w:t>
      </w:r>
      <w:r w:rsidR="00E27339">
        <w:t xml:space="preserve"> </w:t>
      </w:r>
      <w:r w:rsidR="00477CEA" w:rsidRPr="00E61F49">
        <w:rPr>
          <w:b/>
        </w:rPr>
        <w:t>2</w:t>
      </w:r>
      <w:r w:rsidR="00477CEA" w:rsidRPr="00E61F49">
        <w:rPr>
          <w:b/>
          <w:vertAlign w:val="superscript"/>
        </w:rPr>
        <w:t>n</w:t>
      </w:r>
      <w:r w:rsidR="00477CEA">
        <w:t xml:space="preserve"> </w:t>
      </w:r>
      <w:r w:rsidR="00D06B35">
        <w:t xml:space="preserve">= N </w:t>
      </w:r>
      <w:r w:rsidR="00F94039">
        <w:t>Unterscheidungen treffen.</w:t>
      </w:r>
    </w:p>
    <w:p w:rsidR="00D06B35" w:rsidRDefault="00D06B35" w:rsidP="005C1B65">
      <w:r>
        <w:t xml:space="preserve">Umkehrung: um </w:t>
      </w:r>
      <w:r w:rsidRPr="00710B47">
        <w:rPr>
          <w:b/>
        </w:rPr>
        <w:t>N</w:t>
      </w:r>
      <w:r>
        <w:t xml:space="preserve"> Unterscheidungen treffen zu können, braucht man </w:t>
      </w:r>
      <w:r w:rsidRPr="00710B47">
        <w:rPr>
          <w:b/>
        </w:rPr>
        <w:t>log</w:t>
      </w:r>
      <w:r w:rsidRPr="00710B47">
        <w:rPr>
          <w:b/>
          <w:vertAlign w:val="subscript"/>
        </w:rPr>
        <w:t>2</w:t>
      </w:r>
      <w:r w:rsidR="00DD6A78">
        <w:rPr>
          <w:b/>
          <w:vertAlign w:val="subscript"/>
        </w:rPr>
        <w:t xml:space="preserve"> </w:t>
      </w:r>
      <w:r w:rsidRPr="00710B47">
        <w:rPr>
          <w:b/>
        </w:rPr>
        <w:t>N</w:t>
      </w:r>
      <w:r>
        <w:t xml:space="preserve"> binäre Fragen.</w:t>
      </w:r>
    </w:p>
    <w:p w:rsidR="00E20CB7" w:rsidRDefault="00E20CB7" w:rsidP="005C1B65">
      <w:r>
        <w:t xml:space="preserve">In der Informationstheorie wird der Informationsgehalt einer Nachricht mit der Anzahl </w:t>
      </w:r>
      <w:r w:rsidR="006F43C9">
        <w:t xml:space="preserve">N </w:t>
      </w:r>
      <w:r>
        <w:t>der damit verknüpften Binärfragen definiert.</w:t>
      </w:r>
      <w:r w:rsidR="00F40444">
        <w:t xml:space="preserve"> Die Einheit der Information heißt </w:t>
      </w:r>
      <w:r w:rsidR="00F40444" w:rsidRPr="00F40444">
        <w:rPr>
          <w:b/>
        </w:rPr>
        <w:t>Bit</w:t>
      </w:r>
      <w:r w:rsidR="00F40444">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B104B1" w:rsidTr="00B104B1">
        <w:tc>
          <w:tcPr>
            <w:tcW w:w="4256" w:type="pct"/>
            <w:shd w:val="clear" w:color="auto" w:fill="auto"/>
            <w:vAlign w:val="center"/>
          </w:tcPr>
          <w:p w:rsidR="00B104B1" w:rsidRDefault="00B104B1" w:rsidP="00B104B1">
            <w:pPr>
              <w:jc w:val="center"/>
            </w:pPr>
            <w:r>
              <w:rPr>
                <w:noProof/>
                <w:lang w:eastAsia="de-DE"/>
              </w:rPr>
              <w:drawing>
                <wp:inline distT="0" distB="0" distL="0" distR="0" wp14:anchorId="3BB10950" wp14:editId="11BF1B15">
                  <wp:extent cx="591313" cy="131064"/>
                  <wp:effectExtent l="0" t="0" r="0" b="2540"/>
                  <wp:docPr id="454" name="Grafik 454" descr="%FontSize=11&#10;%TeXFontSize=11&#10;\documentclass{article}&#10;\pagestyle{empty}&#10;\begin{document}&#10;\[&#10;I = \log_2 N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lum/>
                          </a:blip>
                          <a:stretch>
                            <a:fillRect/>
                          </a:stretch>
                        </pic:blipFill>
                        <pic:spPr>
                          <a:xfrm>
                            <a:off x="0" y="0"/>
                            <a:ext cx="591313" cy="131064"/>
                          </a:xfrm>
                          <a:prstGeom prst="rect">
                            <a:avLst/>
                          </a:prstGeom>
                          <a:noFill/>
                          <a:ln>
                            <a:noFill/>
                          </a:ln>
                        </pic:spPr>
                      </pic:pic>
                    </a:graphicData>
                  </a:graphic>
                </wp:inline>
              </w:drawing>
            </w:r>
          </w:p>
        </w:tc>
        <w:tc>
          <w:tcPr>
            <w:tcW w:w="478" w:type="pct"/>
            <w:shd w:val="clear" w:color="auto" w:fill="auto"/>
            <w:vAlign w:val="center"/>
          </w:tcPr>
          <w:p w:rsidR="00B104B1" w:rsidRPr="00B104B1" w:rsidRDefault="00B104B1" w:rsidP="00B104B1">
            <w:pPr>
              <w:jc w:val="right"/>
              <w:rPr>
                <w:rFonts w:ascii="Arial" w:hAnsi="Arial" w:cs="Arial"/>
                <w:vanish/>
                <w:sz w:val="16"/>
              </w:rPr>
            </w:pPr>
            <w:r w:rsidRPr="00B104B1">
              <w:rPr>
                <w:rFonts w:ascii="Arial" w:hAnsi="Arial" w:cs="Arial"/>
                <w:vanish/>
                <w:sz w:val="16"/>
              </w:rPr>
              <w:t>DefinitionInformation</w:t>
            </w:r>
          </w:p>
        </w:tc>
        <w:tc>
          <w:tcPr>
            <w:tcW w:w="266" w:type="pct"/>
            <w:shd w:val="clear" w:color="auto" w:fill="auto"/>
            <w:vAlign w:val="center"/>
          </w:tcPr>
          <w:p w:rsidR="00B104B1" w:rsidRDefault="00B104B1" w:rsidP="00B104B1">
            <w:pPr>
              <w:jc w:val="right"/>
            </w:pPr>
            <w:r>
              <w:t>(</w:t>
            </w:r>
            <w:bookmarkStart w:id="132" w:name="DefinitionInformation"/>
            <w:r>
              <w:fldChar w:fldCharType="begin"/>
            </w:r>
            <w:r>
              <w:instrText xml:space="preserve"> SEQ Eq \* MERGEFORMAT </w:instrText>
            </w:r>
            <w:r>
              <w:fldChar w:fldCharType="separate"/>
            </w:r>
            <w:r w:rsidR="00CB3242">
              <w:rPr>
                <w:noProof/>
              </w:rPr>
              <w:t>92</w:t>
            </w:r>
            <w:r>
              <w:fldChar w:fldCharType="end"/>
            </w:r>
            <w:bookmarkEnd w:id="132"/>
            <w:r>
              <w:t>)</w:t>
            </w:r>
          </w:p>
        </w:tc>
      </w:tr>
    </w:tbl>
    <w:p w:rsidR="00325692" w:rsidRDefault="00D72765" w:rsidP="005C049B">
      <w:pPr>
        <w:pStyle w:val="Listenabsatz"/>
        <w:numPr>
          <w:ilvl w:val="0"/>
          <w:numId w:val="13"/>
        </w:numPr>
      </w:pPr>
      <w:r>
        <w:t>Eine Dezimalziffer 0..</w:t>
      </w:r>
      <w:proofErr w:type="gramStart"/>
      <w:r>
        <w:t>9</w:t>
      </w:r>
      <w:proofErr w:type="gramEnd"/>
      <w:r>
        <w:t xml:space="preserve"> repräsentiert log</w:t>
      </w:r>
      <w:r w:rsidRPr="00325692">
        <w:rPr>
          <w:vertAlign w:val="subscript"/>
        </w:rPr>
        <w:t xml:space="preserve">2 </w:t>
      </w:r>
      <w:r>
        <w:t xml:space="preserve">10 </w:t>
      </w:r>
      <w:r w:rsidR="00627CB8" w:rsidRPr="000D5397">
        <w:t>≈</w:t>
      </w:r>
      <w:r>
        <w:t xml:space="preserve"> 3,3 Bit.</w:t>
      </w:r>
    </w:p>
    <w:p w:rsidR="00325692" w:rsidRDefault="00325692" w:rsidP="005C049B">
      <w:pPr>
        <w:pStyle w:val="Listenabsatz"/>
        <w:numPr>
          <w:ilvl w:val="0"/>
          <w:numId w:val="13"/>
        </w:numPr>
      </w:pPr>
      <w:r>
        <w:t>Ein Buchstabe des Alphabets A..Z repräsentiert log</w:t>
      </w:r>
      <w:r w:rsidRPr="00325692">
        <w:rPr>
          <w:vertAlign w:val="subscript"/>
        </w:rPr>
        <w:t xml:space="preserve">2 </w:t>
      </w:r>
      <w:r>
        <w:t xml:space="preserve">26 </w:t>
      </w:r>
      <w:r w:rsidR="00AF2A91" w:rsidRPr="000D5397">
        <w:t>≈</w:t>
      </w:r>
      <w:r>
        <w:t xml:space="preserve"> 4,7 Bit.</w:t>
      </w:r>
    </w:p>
    <w:p w:rsidR="00EE2655" w:rsidRDefault="00EE2655" w:rsidP="00EE2655">
      <w:pPr>
        <w:pStyle w:val="berschrift3"/>
      </w:pPr>
      <w:bookmarkStart w:id="133" w:name="_Toc487390063"/>
      <w:r>
        <w:lastRenderedPageBreak/>
        <w:t>Der Informationsgehalt stochastischer Experimente</w:t>
      </w:r>
      <w:bookmarkEnd w:id="133"/>
    </w:p>
    <w:p w:rsidR="00805B2C" w:rsidRDefault="00805B2C" w:rsidP="00805B2C">
      <w:r>
        <w:t>Die bisher erwähnten Beispiele bezogen sich rein auf die Codierung von Nachrichten. Die heutige mathematische Informationstheorie ist eine statistische Theorie. Sie bezieht sich auf ein gedachtes Ensemble von unter gleichartigen Bedingungen durchgeführten Zufallsexperimenten. In dieser statistischen Informationstheorie ist 1 Bit die Information einer binären Zufallsgröße, deren beide Werte mit derselben Wahrscheinlichkeit ½ produziert werden.</w:t>
      </w:r>
    </w:p>
    <w:p w:rsidR="00590197" w:rsidRDefault="00C0060D" w:rsidP="005C1B65">
      <w:r>
        <w:t>Aus Sicht der statistischen Informationstheorie ist die Denksportaufgabe nur dann optimal gelöst, wenn bei einer vielfachen Wiederholung des Experiments alle Ereignisse mit gleicher Häufigkeit auftreten, d.h. wenn sie gleich wahrscheinlich sind. Ist p</w:t>
      </w:r>
      <w:r w:rsidRPr="00C0060D">
        <w:rPr>
          <w:vertAlign w:val="subscript"/>
        </w:rPr>
        <w:t>i</w:t>
      </w:r>
      <w:r>
        <w:t xml:space="preserve"> die Wahrscheinlichkeit für das Eintreten des Ereignisses ω</w:t>
      </w:r>
      <w:r w:rsidRPr="00C0060D">
        <w:rPr>
          <w:vertAlign w:val="subscript"/>
        </w:rPr>
        <w:t>i</w:t>
      </w:r>
      <w:r>
        <w:t xml:space="preserve"> (i = 1..</w:t>
      </w:r>
      <w:proofErr w:type="gramStart"/>
      <w:r>
        <w:t>N</w:t>
      </w:r>
      <w:proofErr w:type="gramEnd"/>
      <w:r>
        <w:t>)</w:t>
      </w:r>
      <w:r w:rsidR="00BD1908">
        <w:t>, wobei</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BD1908" w:rsidTr="00BD1908">
        <w:tc>
          <w:tcPr>
            <w:tcW w:w="4256" w:type="pct"/>
            <w:shd w:val="clear" w:color="auto" w:fill="auto"/>
            <w:vAlign w:val="center"/>
          </w:tcPr>
          <w:p w:rsidR="00BD1908" w:rsidRDefault="00BD1908" w:rsidP="00BD1908">
            <w:pPr>
              <w:jc w:val="center"/>
            </w:pPr>
            <w:r>
              <w:rPr>
                <w:noProof/>
                <w:lang w:eastAsia="de-DE"/>
              </w:rPr>
              <w:drawing>
                <wp:inline distT="0" distB="0" distL="0" distR="0" wp14:anchorId="6B7EA003" wp14:editId="73CD7372">
                  <wp:extent cx="1484379" cy="417577"/>
                  <wp:effectExtent l="0" t="0" r="1905" b="1905"/>
                  <wp:docPr id="455" name="Grafik 455" descr="%FontSize=11&#10;%TeXFontSize=11&#10;\documentclass{article}&#10;\pagestyle{empty}&#10;\begin{document}&#10;\[&#10;0 \leq p_i \leq 1 \quad\quad \sum_{i=1}^N p_i = N&#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lum/>
                          </a:blip>
                          <a:stretch>
                            <a:fillRect/>
                          </a:stretch>
                        </pic:blipFill>
                        <pic:spPr>
                          <a:xfrm>
                            <a:off x="0" y="0"/>
                            <a:ext cx="1484379" cy="417577"/>
                          </a:xfrm>
                          <a:prstGeom prst="rect">
                            <a:avLst/>
                          </a:prstGeom>
                          <a:noFill/>
                          <a:ln>
                            <a:noFill/>
                          </a:ln>
                        </pic:spPr>
                      </pic:pic>
                    </a:graphicData>
                  </a:graphic>
                </wp:inline>
              </w:drawing>
            </w:r>
          </w:p>
        </w:tc>
        <w:tc>
          <w:tcPr>
            <w:tcW w:w="478" w:type="pct"/>
            <w:shd w:val="clear" w:color="auto" w:fill="auto"/>
            <w:vAlign w:val="center"/>
          </w:tcPr>
          <w:p w:rsidR="00BD1908" w:rsidRPr="00BD1908" w:rsidRDefault="00BD1908" w:rsidP="00BD1908">
            <w:pPr>
              <w:jc w:val="right"/>
              <w:rPr>
                <w:rFonts w:ascii="Arial" w:hAnsi="Arial" w:cs="Arial"/>
                <w:vanish/>
                <w:sz w:val="16"/>
              </w:rPr>
            </w:pPr>
            <w:r w:rsidRPr="00BD1908">
              <w:rPr>
                <w:rFonts w:ascii="Arial" w:hAnsi="Arial" w:cs="Arial"/>
                <w:vanish/>
                <w:sz w:val="16"/>
              </w:rPr>
              <w:t>Wahrscheinlichkeit</w:t>
            </w:r>
          </w:p>
        </w:tc>
        <w:tc>
          <w:tcPr>
            <w:tcW w:w="266" w:type="pct"/>
            <w:shd w:val="clear" w:color="auto" w:fill="auto"/>
            <w:vAlign w:val="center"/>
          </w:tcPr>
          <w:p w:rsidR="00BD1908" w:rsidRDefault="00BD1908" w:rsidP="00BD1908">
            <w:pPr>
              <w:jc w:val="right"/>
            </w:pPr>
            <w:r>
              <w:t>(</w:t>
            </w:r>
            <w:bookmarkStart w:id="134" w:name="Wahrscheinlichkeit"/>
            <w:r>
              <w:fldChar w:fldCharType="begin"/>
            </w:r>
            <w:r>
              <w:instrText xml:space="preserve"> SEQ Eq \* MERGEFORMAT </w:instrText>
            </w:r>
            <w:r>
              <w:fldChar w:fldCharType="separate"/>
            </w:r>
            <w:r w:rsidR="00CB3242">
              <w:rPr>
                <w:noProof/>
              </w:rPr>
              <w:t>93</w:t>
            </w:r>
            <w:r>
              <w:fldChar w:fldCharType="end"/>
            </w:r>
            <w:bookmarkEnd w:id="134"/>
            <w:r>
              <w:t>)</w:t>
            </w:r>
          </w:p>
        </w:tc>
      </w:tr>
    </w:tbl>
    <w:p w:rsidR="00055F79" w:rsidRDefault="00B43E32" w:rsidP="005C1B65">
      <w:r>
        <w:t xml:space="preserve">so heißen die Ereignisse </w:t>
      </w:r>
      <w:r w:rsidRPr="00B87C65">
        <w:rPr>
          <w:b/>
        </w:rPr>
        <w:t>gleich wahrscheinlich</w:t>
      </w:r>
      <w:r>
        <w:t>, wenn</w:t>
      </w:r>
      <w:r w:rsidR="00F94B90">
        <w:t xml:space="preserve"> </w:t>
      </w:r>
      <w:r w:rsidR="00F94B90" w:rsidRPr="008D18EA">
        <w:rPr>
          <w:b/>
        </w:rPr>
        <w:t>p</w:t>
      </w:r>
      <w:r w:rsidR="00F94B90" w:rsidRPr="008D18EA">
        <w:rPr>
          <w:b/>
          <w:vertAlign w:val="subscript"/>
        </w:rPr>
        <w:t>1</w:t>
      </w:r>
      <w:r w:rsidR="00F94B90" w:rsidRPr="008D18EA">
        <w:rPr>
          <w:b/>
        </w:rPr>
        <w:t xml:space="preserve"> = p</w:t>
      </w:r>
      <w:r w:rsidR="00F94B90" w:rsidRPr="008D18EA">
        <w:rPr>
          <w:b/>
          <w:vertAlign w:val="subscript"/>
        </w:rPr>
        <w:t>2</w:t>
      </w:r>
      <w:r w:rsidR="00F94B90" w:rsidRPr="008D18EA">
        <w:rPr>
          <w:b/>
        </w:rPr>
        <w:t xml:space="preserve"> = ... = p</w:t>
      </w:r>
      <w:r w:rsidR="00F94B90" w:rsidRPr="008D18EA">
        <w:rPr>
          <w:b/>
          <w:vertAlign w:val="subscript"/>
        </w:rPr>
        <w:t>N</w:t>
      </w:r>
      <w:r w:rsidR="00F94B90">
        <w:t>.</w:t>
      </w:r>
      <w:r w:rsidR="00055F79">
        <w:t xml:space="preserve"> Dann ist </w:t>
      </w:r>
      <w:r w:rsidR="00055F79" w:rsidRPr="00177EFF">
        <w:rPr>
          <w:b/>
        </w:rPr>
        <w:t>p</w:t>
      </w:r>
      <w:r w:rsidR="00055F79" w:rsidRPr="00177EFF">
        <w:rPr>
          <w:b/>
          <w:vertAlign w:val="subscript"/>
        </w:rPr>
        <w:t>i</w:t>
      </w:r>
      <w:r w:rsidR="00055F79" w:rsidRPr="00177EFF">
        <w:rPr>
          <w:b/>
        </w:rPr>
        <w:t xml:space="preserve"> = 1/N</w:t>
      </w:r>
      <w:r w:rsidR="00055F79">
        <w:t xml:space="preserve"> für alle Ereignisse.</w:t>
      </w:r>
      <w:r w:rsidR="00177EFF">
        <w:t xml:space="preserve"> Nach (</w:t>
      </w:r>
      <w:r w:rsidR="00177EFF">
        <w:fldChar w:fldCharType="begin"/>
      </w:r>
      <w:r w:rsidR="00177EFF">
        <w:instrText xml:space="preserve"> REF DefinitionInformation \h </w:instrText>
      </w:r>
      <w:r w:rsidR="00177EFF">
        <w:fldChar w:fldCharType="separate"/>
      </w:r>
      <w:r w:rsidR="00CB3242">
        <w:rPr>
          <w:noProof/>
        </w:rPr>
        <w:t>92</w:t>
      </w:r>
      <w:r w:rsidR="00177EFF">
        <w:fldChar w:fldCharType="end"/>
      </w:r>
      <w:r w:rsidR="00177EFF">
        <w:t>) ist damit die Information</w:t>
      </w:r>
      <w:r w:rsidR="00122DB9">
        <w:t xml:space="preserve"> I</w:t>
      </w:r>
      <w:r w:rsidR="00177EFF">
        <w:t>, die uns das Eintreffen eines der gleich wahrscheinlichen Ereignisse ω</w:t>
      </w:r>
      <w:r w:rsidR="00177EFF" w:rsidRPr="00C0060D">
        <w:rPr>
          <w:vertAlign w:val="subscript"/>
        </w:rPr>
        <w:t>i</w:t>
      </w:r>
      <w:r w:rsidR="00177EFF">
        <w:t xml:space="preserve"> liefert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686B46" w:rsidTr="00686B46">
        <w:tc>
          <w:tcPr>
            <w:tcW w:w="4256" w:type="pct"/>
            <w:shd w:val="clear" w:color="auto" w:fill="auto"/>
            <w:vAlign w:val="center"/>
          </w:tcPr>
          <w:p w:rsidR="00686B46" w:rsidRDefault="00AD6127" w:rsidP="00686B46">
            <w:pPr>
              <w:jc w:val="center"/>
            </w:pPr>
            <w:r>
              <w:rPr>
                <w:noProof/>
                <w:lang w:eastAsia="de-DE"/>
              </w:rPr>
              <w:drawing>
                <wp:inline distT="0" distB="0" distL="0" distR="0" wp14:anchorId="2BD2CCE2" wp14:editId="510AC64E">
                  <wp:extent cx="1583439" cy="312421"/>
                  <wp:effectExtent l="0" t="0" r="0" b="0"/>
                  <wp:docPr id="560" name="Grafik 560" descr="%FontSize=11&#10;%TeXFontSize=11&#10;\documentclass{article}&#10;\pagestyle{empty}&#10;\begin{document}&#10;\[&#10;I(\omega_i) = \log_2\frac{1}{p_i} = -\log_2(p_i)&#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lum/>
                          </a:blip>
                          <a:stretch>
                            <a:fillRect/>
                          </a:stretch>
                        </pic:blipFill>
                        <pic:spPr>
                          <a:xfrm>
                            <a:off x="0" y="0"/>
                            <a:ext cx="1583439" cy="312421"/>
                          </a:xfrm>
                          <a:prstGeom prst="rect">
                            <a:avLst/>
                          </a:prstGeom>
                          <a:noFill/>
                          <a:ln>
                            <a:noFill/>
                          </a:ln>
                        </pic:spPr>
                      </pic:pic>
                    </a:graphicData>
                  </a:graphic>
                </wp:inline>
              </w:drawing>
            </w:r>
          </w:p>
        </w:tc>
        <w:tc>
          <w:tcPr>
            <w:tcW w:w="478" w:type="pct"/>
            <w:shd w:val="clear" w:color="auto" w:fill="auto"/>
            <w:vAlign w:val="center"/>
          </w:tcPr>
          <w:p w:rsidR="00686B46" w:rsidRPr="00686B46" w:rsidRDefault="00686B46" w:rsidP="00686B46">
            <w:pPr>
              <w:jc w:val="right"/>
              <w:rPr>
                <w:rFonts w:ascii="Arial" w:hAnsi="Arial" w:cs="Arial"/>
                <w:vanish/>
                <w:sz w:val="16"/>
              </w:rPr>
            </w:pPr>
            <w:r w:rsidRPr="00686B46">
              <w:rPr>
                <w:rFonts w:ascii="Arial" w:hAnsi="Arial" w:cs="Arial"/>
                <w:vanish/>
                <w:sz w:val="16"/>
              </w:rPr>
              <w:t>InformationGleichwahrscheinlichesEreignis</w:t>
            </w:r>
          </w:p>
        </w:tc>
        <w:tc>
          <w:tcPr>
            <w:tcW w:w="266" w:type="pct"/>
            <w:shd w:val="clear" w:color="auto" w:fill="auto"/>
            <w:vAlign w:val="center"/>
          </w:tcPr>
          <w:p w:rsidR="00686B46" w:rsidRDefault="00686B46" w:rsidP="00686B46">
            <w:pPr>
              <w:jc w:val="right"/>
            </w:pPr>
            <w:r>
              <w:t>(</w:t>
            </w:r>
            <w:bookmarkStart w:id="135" w:name="InformationGleichwahrscheinlichesEreigni"/>
            <w:r>
              <w:fldChar w:fldCharType="begin"/>
            </w:r>
            <w:r>
              <w:instrText xml:space="preserve"> SEQ Eq \* MERGEFORMAT </w:instrText>
            </w:r>
            <w:r>
              <w:fldChar w:fldCharType="separate"/>
            </w:r>
            <w:r w:rsidR="00CB3242">
              <w:rPr>
                <w:noProof/>
              </w:rPr>
              <w:t>94</w:t>
            </w:r>
            <w:r>
              <w:fldChar w:fldCharType="end"/>
            </w:r>
            <w:bookmarkEnd w:id="135"/>
            <w:r>
              <w:t>)</w:t>
            </w:r>
          </w:p>
        </w:tc>
      </w:tr>
    </w:tbl>
    <w:p w:rsidR="00686B46" w:rsidRDefault="00B04DA4" w:rsidP="005C1B65">
      <w:r>
        <w:t>Die Verallgemeinerung dieser Beziehung auf nicht gleich wahrscheinliche Ereignisse ist die Definition der I</w:t>
      </w:r>
      <w:r w:rsidR="004766D8">
        <w:t>nformation</w:t>
      </w:r>
      <w:r>
        <w:t xml:space="preserve"> nach Shannon.</w:t>
      </w:r>
    </w:p>
    <w:p w:rsidR="006528E4" w:rsidRDefault="006528E4" w:rsidP="005C1B65">
      <w:r>
        <w:t xml:space="preserve">Der mittlere Informationsgewinn </w:t>
      </w:r>
      <w:r w:rsidR="00C273CE">
        <w:t xml:space="preserve">(= Erwartungswert) </w:t>
      </w:r>
      <w:r>
        <w:t>beim Eintreten irgendeines Ereignisses ist</w:t>
      </w:r>
      <w:r w:rsidR="00990C88">
        <w:t xml:space="preserve"> die </w:t>
      </w:r>
      <w:r w:rsidR="00990C88" w:rsidRPr="00CC401A">
        <w:rPr>
          <w:b/>
        </w:rPr>
        <w:t>Shannon</w:t>
      </w:r>
      <w:r w:rsidR="009808A3" w:rsidRPr="00CC401A">
        <w:rPr>
          <w:b/>
        </w:rPr>
        <w:t>-E</w:t>
      </w:r>
      <w:r w:rsidR="00990C88" w:rsidRPr="00CC401A">
        <w:rPr>
          <w:b/>
        </w:rPr>
        <w:t xml:space="preserve">ntropie </w:t>
      </w:r>
      <w:r w:rsidR="00DC5B11" w:rsidRPr="00CC401A">
        <w:rPr>
          <w:b/>
        </w:rPr>
        <w:t>H</w:t>
      </w:r>
      <w:r w:rsidR="00DC5B11">
        <w:t xml:space="preserve"> </w:t>
      </w:r>
      <w:r w:rsidR="00990C88">
        <w:t>in Bits:</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990C88" w:rsidTr="00990C88">
        <w:tc>
          <w:tcPr>
            <w:tcW w:w="4256" w:type="pct"/>
            <w:shd w:val="clear" w:color="auto" w:fill="auto"/>
            <w:vAlign w:val="center"/>
          </w:tcPr>
          <w:p w:rsidR="00990C88" w:rsidRDefault="00990C88" w:rsidP="00990C88">
            <w:pPr>
              <w:jc w:val="center"/>
            </w:pPr>
            <w:r>
              <w:rPr>
                <w:noProof/>
                <w:lang w:eastAsia="de-DE"/>
              </w:rPr>
              <w:drawing>
                <wp:inline distT="0" distB="0" distL="0" distR="0" wp14:anchorId="25666DC3" wp14:editId="658D99FE">
                  <wp:extent cx="1063754" cy="417577"/>
                  <wp:effectExtent l="0" t="0" r="3175" b="1905"/>
                  <wp:docPr id="461" name="Grafik 461" descr="%FontSize=11&#10;%TeXFontSize=11&#10;\documentclass{article}&#10;\pagestyle{empty}&#10;\begin{document}&#10;\[&#10;H = - \sum_{i=1}^N p_i log_2 p_i&#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lum/>
                          </a:blip>
                          <a:stretch>
                            <a:fillRect/>
                          </a:stretch>
                        </pic:blipFill>
                        <pic:spPr>
                          <a:xfrm>
                            <a:off x="0" y="0"/>
                            <a:ext cx="1063754" cy="417577"/>
                          </a:xfrm>
                          <a:prstGeom prst="rect">
                            <a:avLst/>
                          </a:prstGeom>
                          <a:noFill/>
                          <a:ln>
                            <a:noFill/>
                          </a:ln>
                        </pic:spPr>
                      </pic:pic>
                    </a:graphicData>
                  </a:graphic>
                </wp:inline>
              </w:drawing>
            </w:r>
          </w:p>
        </w:tc>
        <w:tc>
          <w:tcPr>
            <w:tcW w:w="478" w:type="pct"/>
            <w:shd w:val="clear" w:color="auto" w:fill="auto"/>
            <w:vAlign w:val="center"/>
          </w:tcPr>
          <w:p w:rsidR="00990C88" w:rsidRPr="00990C88" w:rsidRDefault="00990C88" w:rsidP="00990C88">
            <w:pPr>
              <w:jc w:val="right"/>
              <w:rPr>
                <w:rFonts w:ascii="Arial" w:hAnsi="Arial" w:cs="Arial"/>
                <w:vanish/>
                <w:sz w:val="16"/>
              </w:rPr>
            </w:pPr>
            <w:r w:rsidRPr="00990C88">
              <w:rPr>
                <w:rFonts w:ascii="Arial" w:hAnsi="Arial" w:cs="Arial"/>
                <w:vanish/>
                <w:sz w:val="16"/>
              </w:rPr>
              <w:t>ShannonEntropie</w:t>
            </w:r>
          </w:p>
        </w:tc>
        <w:tc>
          <w:tcPr>
            <w:tcW w:w="266" w:type="pct"/>
            <w:shd w:val="clear" w:color="auto" w:fill="auto"/>
            <w:vAlign w:val="center"/>
          </w:tcPr>
          <w:p w:rsidR="00990C88" w:rsidRDefault="00990C88" w:rsidP="00990C88">
            <w:pPr>
              <w:jc w:val="right"/>
            </w:pPr>
            <w:r>
              <w:t>(</w:t>
            </w:r>
            <w:bookmarkStart w:id="136" w:name="ShannonEntropie"/>
            <w:r>
              <w:fldChar w:fldCharType="begin"/>
            </w:r>
            <w:r>
              <w:instrText xml:space="preserve"> SEQ Eq \* MERGEFORMAT </w:instrText>
            </w:r>
            <w:r>
              <w:fldChar w:fldCharType="separate"/>
            </w:r>
            <w:r w:rsidR="00CB3242">
              <w:rPr>
                <w:noProof/>
              </w:rPr>
              <w:t>95</w:t>
            </w:r>
            <w:r>
              <w:fldChar w:fldCharType="end"/>
            </w:r>
            <w:bookmarkEnd w:id="136"/>
            <w:r>
              <w:t>)</w:t>
            </w:r>
          </w:p>
        </w:tc>
      </w:tr>
    </w:tbl>
    <w:p w:rsidR="00F27D62" w:rsidRDefault="00937730" w:rsidP="005C1B65">
      <w:r>
        <w:t>Diese Entropie ist immer positiv. Sie hat ihr Maximum bei gleich wahrscheinlichen Ereignissen und ist 0, wenn eines der Ereignisse sicher eintrifft und die anderen nie.</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BA2A2E" w:rsidTr="00BA2A2E">
        <w:tc>
          <w:tcPr>
            <w:tcW w:w="4256" w:type="pct"/>
            <w:shd w:val="clear" w:color="auto" w:fill="auto"/>
            <w:vAlign w:val="center"/>
          </w:tcPr>
          <w:p w:rsidR="00BA2A2E" w:rsidRDefault="00BA2A2E" w:rsidP="00BA2A2E">
            <w:pPr>
              <w:jc w:val="center"/>
            </w:pPr>
            <w:r>
              <w:rPr>
                <w:noProof/>
                <w:lang w:eastAsia="de-DE"/>
              </w:rPr>
              <w:drawing>
                <wp:inline distT="0" distB="0" distL="0" distR="0" wp14:anchorId="0459A268" wp14:editId="7DB8304B">
                  <wp:extent cx="854966" cy="123444"/>
                  <wp:effectExtent l="0" t="0" r="2540" b="0"/>
                  <wp:docPr id="462" name="Grafik 462" descr="%FontSize=11&#10;%TeXFontSize=11&#10;\documentclass{article}&#10;\pagestyle{empty}&#10;\begin{document}&#10;\[&#10;0 \leq H \leq log_2 N&#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lum/>
                          </a:blip>
                          <a:stretch>
                            <a:fillRect/>
                          </a:stretch>
                        </pic:blipFill>
                        <pic:spPr>
                          <a:xfrm>
                            <a:off x="0" y="0"/>
                            <a:ext cx="854966" cy="123444"/>
                          </a:xfrm>
                          <a:prstGeom prst="rect">
                            <a:avLst/>
                          </a:prstGeom>
                          <a:noFill/>
                          <a:ln>
                            <a:noFill/>
                          </a:ln>
                        </pic:spPr>
                      </pic:pic>
                    </a:graphicData>
                  </a:graphic>
                </wp:inline>
              </w:drawing>
            </w:r>
          </w:p>
        </w:tc>
        <w:tc>
          <w:tcPr>
            <w:tcW w:w="478" w:type="pct"/>
            <w:shd w:val="clear" w:color="auto" w:fill="auto"/>
            <w:vAlign w:val="center"/>
          </w:tcPr>
          <w:p w:rsidR="00BA2A2E" w:rsidRPr="00BA2A2E" w:rsidRDefault="00BA2A2E" w:rsidP="00BA2A2E">
            <w:pPr>
              <w:jc w:val="right"/>
              <w:rPr>
                <w:rFonts w:ascii="Arial" w:hAnsi="Arial" w:cs="Arial"/>
                <w:vanish/>
                <w:sz w:val="16"/>
              </w:rPr>
            </w:pPr>
            <w:r w:rsidRPr="00BA2A2E">
              <w:rPr>
                <w:rFonts w:ascii="Arial" w:hAnsi="Arial" w:cs="Arial"/>
                <w:vanish/>
                <w:sz w:val="16"/>
              </w:rPr>
              <w:t>WertebereichShannonEntropie</w:t>
            </w:r>
          </w:p>
        </w:tc>
        <w:tc>
          <w:tcPr>
            <w:tcW w:w="266" w:type="pct"/>
            <w:shd w:val="clear" w:color="auto" w:fill="auto"/>
            <w:vAlign w:val="center"/>
          </w:tcPr>
          <w:p w:rsidR="00BA2A2E" w:rsidRDefault="00BA2A2E" w:rsidP="00BA2A2E">
            <w:pPr>
              <w:jc w:val="right"/>
            </w:pPr>
            <w:r>
              <w:t>(</w:t>
            </w:r>
            <w:bookmarkStart w:id="137" w:name="WertebereichShannonEntropie"/>
            <w:r>
              <w:fldChar w:fldCharType="begin"/>
            </w:r>
            <w:r>
              <w:instrText xml:space="preserve"> SEQ Eq \* MERGEFORMAT </w:instrText>
            </w:r>
            <w:r>
              <w:fldChar w:fldCharType="separate"/>
            </w:r>
            <w:r w:rsidR="00CB3242">
              <w:rPr>
                <w:noProof/>
              </w:rPr>
              <w:t>96</w:t>
            </w:r>
            <w:r>
              <w:fldChar w:fldCharType="end"/>
            </w:r>
            <w:bookmarkEnd w:id="137"/>
            <w:r>
              <w:t>)</w:t>
            </w:r>
          </w:p>
        </w:tc>
      </w:tr>
    </w:tbl>
    <w:p w:rsidR="00BA2A2E" w:rsidRDefault="00BA2A2E" w:rsidP="005C1B65"/>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5412C6" w:rsidTr="00F605B4">
        <w:tc>
          <w:tcPr>
            <w:tcW w:w="4256" w:type="pct"/>
            <w:shd w:val="clear" w:color="auto" w:fill="EEECE1" w:themeFill="background2"/>
            <w:vAlign w:val="center"/>
          </w:tcPr>
          <w:p w:rsidR="005412C6" w:rsidRPr="005412C6" w:rsidRDefault="00F605B4" w:rsidP="005412C6">
            <w:pPr>
              <w:rPr>
                <w:rStyle w:val="Buchtitel"/>
              </w:rPr>
            </w:pPr>
            <w:r>
              <w:rPr>
                <w:rStyle w:val="Buchtitel"/>
              </w:rPr>
              <w:t>Zwei nicht gezinkte Spielwürfel mit den Zahlen 1,2,3,4,5,6 werden geworfen. Wie</w:t>
            </w:r>
            <w:r w:rsidR="00EB530D">
              <w:rPr>
                <w:rStyle w:val="Buchtitel"/>
              </w:rPr>
              <w:t xml:space="preserve"> </w:t>
            </w:r>
            <w:r>
              <w:rPr>
                <w:rStyle w:val="Buchtitel"/>
              </w:rPr>
              <w:t>viel Information enthält die Mitteilung, dass die Summe der geworfenen Zahlen 7 ist?</w:t>
            </w:r>
          </w:p>
        </w:tc>
        <w:tc>
          <w:tcPr>
            <w:tcW w:w="478" w:type="pct"/>
            <w:shd w:val="clear" w:color="auto" w:fill="auto"/>
            <w:vAlign w:val="center"/>
          </w:tcPr>
          <w:p w:rsidR="005412C6" w:rsidRPr="005412C6" w:rsidRDefault="005412C6" w:rsidP="005412C6">
            <w:pPr>
              <w:jc w:val="right"/>
              <w:rPr>
                <w:rFonts w:ascii="Arial" w:hAnsi="Arial" w:cs="Arial"/>
                <w:vanish/>
                <w:sz w:val="16"/>
              </w:rPr>
            </w:pPr>
            <w:r w:rsidRPr="005412C6">
              <w:rPr>
                <w:rFonts w:ascii="Arial" w:hAnsi="Arial" w:cs="Arial"/>
                <w:vanish/>
                <w:sz w:val="16"/>
              </w:rPr>
              <w:t>AufgabeEntropie</w:t>
            </w:r>
          </w:p>
        </w:tc>
        <w:tc>
          <w:tcPr>
            <w:tcW w:w="266" w:type="pct"/>
            <w:shd w:val="clear" w:color="auto" w:fill="auto"/>
            <w:vAlign w:val="center"/>
          </w:tcPr>
          <w:p w:rsidR="005412C6" w:rsidRDefault="005412C6" w:rsidP="005412C6">
            <w:pPr>
              <w:jc w:val="right"/>
            </w:pPr>
            <w:r>
              <w:t>(</w:t>
            </w:r>
            <w:bookmarkStart w:id="138" w:name="AufgabeEntropie"/>
            <w:r>
              <w:fldChar w:fldCharType="begin"/>
            </w:r>
            <w:r>
              <w:instrText xml:space="preserve"> SEQ Eq \* MERGEFORMAT </w:instrText>
            </w:r>
            <w:r>
              <w:fldChar w:fldCharType="separate"/>
            </w:r>
            <w:r w:rsidR="00CB3242">
              <w:rPr>
                <w:noProof/>
              </w:rPr>
              <w:t>97</w:t>
            </w:r>
            <w:r>
              <w:fldChar w:fldCharType="end"/>
            </w:r>
            <w:bookmarkEnd w:id="138"/>
            <w:r>
              <w:t>)</w:t>
            </w:r>
          </w:p>
        </w:tc>
      </w:tr>
    </w:tbl>
    <w:p w:rsidR="005412C6" w:rsidRDefault="00EB2395" w:rsidP="00A91E66">
      <w:pPr>
        <w:pStyle w:val="berschrift2"/>
      </w:pPr>
      <w:bookmarkStart w:id="139" w:name="_Ref486152373"/>
      <w:bookmarkStart w:id="140" w:name="_Toc487390064"/>
      <w:r>
        <w:t>Information in der Natur</w:t>
      </w:r>
      <w:r w:rsidR="00053C45">
        <w:t>?</w:t>
      </w:r>
      <w:bookmarkEnd w:id="139"/>
      <w:bookmarkEnd w:id="140"/>
    </w:p>
    <w:p w:rsidR="00EB2395" w:rsidRDefault="007340FD" w:rsidP="00EB2395">
      <w:r>
        <w:t xml:space="preserve">Eine ganz andere Frage ist es, ob dieses Konzept der Information irgendetwas mit der Natur zu tun hat oder ein reines Kunstprodukt von uns Menschen ist. </w:t>
      </w:r>
    </w:p>
    <w:p w:rsidR="001F1231" w:rsidRPr="001F1231" w:rsidRDefault="001F1231" w:rsidP="001F1231">
      <w:r w:rsidRPr="001F1231">
        <w:t>Die Kodierung der Nachricht „Das Haus ist gelb.“ in einem ISO-8859 Zeichensatz beansprucht, da sie aus 18 Zeichen besteht, 18 Byte = 144 Bit. Für einen Digitalrechner, der diese Nachricht übertragen soll, hat sie einen Informationsgehalt von 144. Wenn du diese Nachricht erhältst, hat sie für dich auch den Informationsgehalt 144? Natürlich nicht! Das sieht man schon daran, dass die Nachricht genauso gut in einem UTF-16 Zeichensatz hätte übertragen werden können, dann hätte sie für den Rechner einen Informationsgehalt von 18 * 2 Byte = 288 Bit. Welchen Informationsgehalt hat diese Nachricht für einen Menschen?</w:t>
      </w:r>
    </w:p>
    <w:p w:rsidR="000D5397" w:rsidRPr="000D5397" w:rsidRDefault="000D5397" w:rsidP="000D5397">
      <w:pPr>
        <w:rPr>
          <w:u w:val="single"/>
        </w:rPr>
      </w:pPr>
      <w:r>
        <w:rPr>
          <w:u w:val="single"/>
        </w:rPr>
        <w:lastRenderedPageBreak/>
        <w:t>Beispiel</w:t>
      </w:r>
    </w:p>
    <w:p w:rsidR="001F1231" w:rsidRDefault="001F1231" w:rsidP="000D5397">
      <w:r w:rsidRPr="000D5397">
        <w:t>Um die Sache nicht allzu kompliziert zu machen stellen wir uns vor, ein Kleinkind mit asiatischen (gelben) Eltern wäre der Empfänger der Nachricht. Es hat bisher lediglich 4 Substantive gelernt: {Mama, Papa, Auto, Haus}. Daneben kennt es bereits die Farbwörter {rot, gelb, blau}. Aus seinem Dorf, bestehend aus 3 Häusern, ist es noch nie hinausgekommen. Dort gibt es nur 2 Autos. Wenn alle Kombinationen gleich wahrscheinlich sind, wenn also „Das Haus ist gelb.“ genauso wahrscheinlich ist wie „Der P</w:t>
      </w:r>
      <w:r w:rsidR="003D05C8">
        <w:t>a</w:t>
      </w:r>
      <w:r w:rsidRPr="000D5397">
        <w:t xml:space="preserve">pa ist blau.“, dann gibt es in der kleinkindlichen </w:t>
      </w:r>
      <w:r w:rsidR="00764146">
        <w:t>S</w:t>
      </w:r>
      <w:r w:rsidRPr="000D5397">
        <w:t>prachwelt (1+1+3+2)</w:t>
      </w:r>
      <w:r w:rsidRPr="000D5397">
        <w:rPr>
          <w:rFonts w:ascii="Cambria Math" w:hAnsi="Cambria Math" w:cs="Cambria Math"/>
        </w:rPr>
        <w:t>⋅</w:t>
      </w:r>
      <w:r w:rsidRPr="000D5397">
        <w:t>3 gleich wahrscheinliche Nachrichten und jede Nachricht hat die Information I</w:t>
      </w:r>
      <w:r w:rsidR="00AF2A91">
        <w:t xml:space="preserve"> </w:t>
      </w:r>
      <w:r w:rsidRPr="000D5397">
        <w:t>=</w:t>
      </w:r>
      <w:r w:rsidR="00AF2A91">
        <w:t xml:space="preserve"> </w:t>
      </w:r>
      <w:r w:rsidRPr="000D5397">
        <w:t>log</w:t>
      </w:r>
      <w:r w:rsidRPr="00764146">
        <w:rPr>
          <w:vertAlign w:val="subscript"/>
        </w:rPr>
        <w:t>2</w:t>
      </w:r>
      <w:r w:rsidR="00AF2A91">
        <w:rPr>
          <w:vertAlign w:val="subscript"/>
        </w:rPr>
        <w:t xml:space="preserve"> </w:t>
      </w:r>
      <w:r w:rsidRPr="000D5397">
        <w:t>21</w:t>
      </w:r>
      <w:r w:rsidR="00AF2A91">
        <w:t xml:space="preserve"> </w:t>
      </w:r>
      <w:r w:rsidRPr="000D5397">
        <w:t>≈</w:t>
      </w:r>
      <w:r w:rsidR="00AF2A91">
        <w:t xml:space="preserve"> </w:t>
      </w:r>
      <w:r w:rsidRPr="000D5397">
        <w:t>4,4.</w:t>
      </w:r>
      <w:r w:rsidR="009422B7">
        <w:t xml:space="preserve"> </w:t>
      </w:r>
      <w:r w:rsidR="009422B7">
        <w:br/>
      </w:r>
      <w:r w:rsidR="009422B7" w:rsidRPr="00A6511A">
        <w:rPr>
          <w:sz w:val="18"/>
        </w:rPr>
        <w:t>[Wir stellen uns vor, dass das Kind</w:t>
      </w:r>
      <w:r w:rsidR="00E1534C" w:rsidRPr="00A6511A">
        <w:rPr>
          <w:sz w:val="18"/>
        </w:rPr>
        <w:t xml:space="preserve"> notfalls</w:t>
      </w:r>
      <w:r w:rsidR="009422B7" w:rsidRPr="00A6511A">
        <w:rPr>
          <w:sz w:val="18"/>
        </w:rPr>
        <w:t xml:space="preserve"> auf eines der 7 Substantive deutet, aus denen das Dorf in seinem Weltmodell besteht, dass also mit „Das Auto“ ein bestimmtes der beiden ausgewählt wird.]</w:t>
      </w:r>
    </w:p>
    <w:p w:rsidR="008C3B4A" w:rsidRDefault="008C3B4A" w:rsidP="00A337C5">
      <w:r w:rsidRPr="00A337C5">
        <w:t>Die sprachgestützte Vorstellungswelt eines Erwachsenen bietet natürlich viel mehr zur Auswahl als die eines Kleinkindes, und für ihn hat die gleiche Nachricht e</w:t>
      </w:r>
      <w:r w:rsidR="00991A3B">
        <w:t>ine vielfach höhere Information, für ihn besteht das Dorf aus viel mehr Dingen.</w:t>
      </w:r>
      <w:r w:rsidRPr="00A337C5">
        <w:t xml:space="preserve"> Der Informationsgewinn kann</w:t>
      </w:r>
      <w:r w:rsidR="0000417A">
        <w:t xml:space="preserve"> allerdings</w:t>
      </w:r>
      <w:r w:rsidRPr="00A337C5">
        <w:t xml:space="preserve"> von der Tagesform des Erwachsenen abhängen. </w:t>
      </w:r>
      <w:r w:rsidR="0000417A">
        <w:t>Die gleiche</w:t>
      </w:r>
      <w:r w:rsidRPr="00A337C5">
        <w:t xml:space="preserve"> Nachricht kann in verschiedenen Umgebungen für ihn ganz unterschiedliche Informationsgewinne bedeuten.</w:t>
      </w:r>
    </w:p>
    <w:p w:rsidR="008B1623" w:rsidRDefault="008B1623" w:rsidP="00A337C5">
      <w:r>
        <w:t xml:space="preserve">In der klassischen Physik ist Information ein subjektives Konzept. </w:t>
      </w:r>
      <w:r w:rsidR="003D0D68">
        <w:t xml:space="preserve">Für den Chemiker besitzt ein Proton die Entropie 0, da er sich nicht für dessen innere Zustände interessiert. Für den Teilchenphysiker ist das Proton eine eigene Welt mit einem sehr hohen Informationsgehalt. </w:t>
      </w:r>
    </w:p>
    <w:p w:rsidR="00D03ED5" w:rsidRDefault="009E0574" w:rsidP="00A337C5">
      <w:r>
        <w:t>Auf makroskopischer Ebene verhält sich die Welt wie ein Kontinuum: Ort und Zeit, Ausdehnung, Temperatur, Druck, Masse</w:t>
      </w:r>
      <w:r w:rsidR="001A4C01">
        <w:t>, ...</w:t>
      </w:r>
      <w:r>
        <w:t xml:space="preserve"> werden als reelle Zahlen modelliert. Jede reelle Zahl fasst unendlich viel Information. Dramatisch gesteigert wird dieser Sachverhalt durch Feldtheorien wie die Elektrodynamik: </w:t>
      </w:r>
      <w:r w:rsidR="001A4C01">
        <w:t>an jedem Ort des Raums zu jeder Zeit, unendlich dicht gepackt,</w:t>
      </w:r>
      <w:r w:rsidR="00EA643D">
        <w:t xml:space="preserve"> existiert</w:t>
      </w:r>
      <w:r w:rsidR="001A4C01">
        <w:t xml:space="preserve"> eine reelle Feldstärke, welche unendlich viel Information fassen kann. </w:t>
      </w:r>
    </w:p>
    <w:p w:rsidR="00A70411" w:rsidRDefault="0046263E" w:rsidP="00A337C5">
      <w:r>
        <w:t xml:space="preserve">Besonders die klassische Feldtheorie verträgt sich nicht mit der statistischen Physik, die die Entropie ähnlich der Shannon-Entropie als mittlere Information eines Makrozustands (z.B. Temperatur T, Druck p) sieht, bezogen auf die </w:t>
      </w:r>
      <w:r w:rsidR="00AB6FB1">
        <w:t>Anzahl verschiedener</w:t>
      </w:r>
      <w:r>
        <w:t xml:space="preserve"> Kombinationen von Mikrozuständ</w:t>
      </w:r>
      <w:r w:rsidR="00AB6FB1">
        <w:t>en, aus denen sich d</w:t>
      </w:r>
      <w:r>
        <w:t>e</w:t>
      </w:r>
      <w:r w:rsidR="00AB6FB1">
        <w:t>r</w:t>
      </w:r>
      <w:r>
        <w:t xml:space="preserve"> Mak</w:t>
      </w:r>
      <w:r w:rsidR="00AB6FB1">
        <w:t>rozustand zusammensetzen ka</w:t>
      </w:r>
      <w:r>
        <w:t xml:space="preserve">nn. </w:t>
      </w:r>
    </w:p>
    <w:p w:rsidR="0046263E" w:rsidRDefault="003842CC" w:rsidP="00A337C5">
      <w:r>
        <w:t>Information und Kontinuum sind 2 Konzepte, die sich nicht mögen!</w:t>
      </w:r>
      <w:r w:rsidR="00245A8F">
        <w:t xml:space="preserve"> Was wir also scheinbar machen, ist </w:t>
      </w:r>
      <w:r w:rsidR="00245A8F" w:rsidRPr="00771E86">
        <w:rPr>
          <w:b/>
        </w:rPr>
        <w:t>künstlich</w:t>
      </w:r>
      <w:r w:rsidR="00245A8F">
        <w:t xml:space="preserve"> Raster über eine kontinuierliche Welt zu legen:</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376"/>
        <w:gridCol w:w="2977"/>
        <w:gridCol w:w="851"/>
        <w:gridCol w:w="2976"/>
      </w:tblGrid>
      <w:tr w:rsidR="00D14D92" w:rsidTr="00D14D92">
        <w:tc>
          <w:tcPr>
            <w:tcW w:w="2376" w:type="dxa"/>
          </w:tcPr>
          <w:p w:rsidR="00D14D92" w:rsidRDefault="00D14D92" w:rsidP="00D14D92">
            <w:r>
              <w:rPr>
                <w:rStyle w:val="HTMLZitat"/>
                <w:rFonts w:ascii="Verdana" w:hAnsi="Verdana"/>
                <w:color w:val="000000"/>
                <w:sz w:val="18"/>
                <w:szCs w:val="18"/>
                <w:shd w:val="clear" w:color="auto" w:fill="FFFFFF"/>
              </w:rPr>
              <w:t>Wenn wir irgendetwas in der Natur beschreiben wollen, müssen wir die Welt in zwei Teile separieren: in das System, das wir eigentlich beschreiben möchten, und seine Umgebung, d.h. den Rest der Welt.</w:t>
            </w:r>
            <w:r>
              <w:rPr>
                <w:rStyle w:val="apple-converted-space"/>
                <w:rFonts w:ascii="Verdana" w:hAnsi="Verdana"/>
                <w:color w:val="000000"/>
                <w:sz w:val="18"/>
                <w:szCs w:val="18"/>
                <w:shd w:val="clear" w:color="auto" w:fill="FFFFFF"/>
              </w:rPr>
              <w:t> </w:t>
            </w:r>
            <w:r>
              <w:rPr>
                <w:rFonts w:ascii="Verdana" w:hAnsi="Verdana"/>
                <w:color w:val="000000"/>
                <w:sz w:val="18"/>
                <w:szCs w:val="18"/>
                <w:shd w:val="clear" w:color="auto" w:fill="FFFFFF"/>
              </w:rPr>
              <w:t xml:space="preserve">[Amann </w:t>
            </w:r>
            <w:r w:rsidR="00B76D74">
              <w:t xml:space="preserve">&amp; Müller-Herold </w:t>
            </w:r>
            <w:r w:rsidR="006F093B">
              <w:t xml:space="preserve">Kapitel </w:t>
            </w:r>
            <w:r>
              <w:rPr>
                <w:rFonts w:ascii="Verdana" w:hAnsi="Verdana"/>
                <w:color w:val="000000"/>
                <w:sz w:val="18"/>
                <w:szCs w:val="18"/>
                <w:shd w:val="clear" w:color="auto" w:fill="FFFFFF"/>
              </w:rPr>
              <w:t>2.1]</w:t>
            </w:r>
          </w:p>
        </w:tc>
        <w:tc>
          <w:tcPr>
            <w:tcW w:w="2977" w:type="dxa"/>
          </w:tcPr>
          <w:p w:rsidR="00D14D92" w:rsidRDefault="00D14D92" w:rsidP="00245A8F">
            <w:pPr>
              <w:jc w:val="right"/>
            </w:pPr>
            <w:r>
              <w:rPr>
                <w:noProof/>
                <w:lang w:eastAsia="de-DE"/>
              </w:rPr>
              <w:drawing>
                <wp:inline distT="0" distB="0" distL="0" distR="0" wp14:anchorId="09CFABAA" wp14:editId="7EF94DBB">
                  <wp:extent cx="1667865" cy="1856855"/>
                  <wp:effectExtent l="0" t="0" r="8890" b="0"/>
                  <wp:docPr id="464" name="Grafik 464" descr="http://physikalismus.de/sites/default/files/pictures/Inform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physikalismus.de/sites/default/files/pictures/Information.png"/>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1667959" cy="1856960"/>
                          </a:xfrm>
                          <a:prstGeom prst="rect">
                            <a:avLst/>
                          </a:prstGeom>
                          <a:noFill/>
                          <a:ln>
                            <a:noFill/>
                          </a:ln>
                        </pic:spPr>
                      </pic:pic>
                    </a:graphicData>
                  </a:graphic>
                </wp:inline>
              </w:drawing>
            </w:r>
          </w:p>
        </w:tc>
        <w:tc>
          <w:tcPr>
            <w:tcW w:w="851" w:type="dxa"/>
          </w:tcPr>
          <w:p w:rsidR="00D14D92" w:rsidRDefault="00D14D92" w:rsidP="00245A8F">
            <w:pPr>
              <w:jc w:val="center"/>
              <w:rPr>
                <w:sz w:val="48"/>
              </w:rPr>
            </w:pPr>
          </w:p>
          <w:p w:rsidR="00D14D92" w:rsidRDefault="00D14D92" w:rsidP="00245A8F">
            <w:pPr>
              <w:jc w:val="center"/>
              <w:rPr>
                <w:sz w:val="48"/>
              </w:rPr>
            </w:pPr>
          </w:p>
          <w:p w:rsidR="00D14D92" w:rsidRDefault="00D14D92" w:rsidP="00245A8F">
            <w:pPr>
              <w:jc w:val="center"/>
            </w:pPr>
            <w:r w:rsidRPr="00245A8F">
              <w:rPr>
                <w:sz w:val="48"/>
              </w:rPr>
              <w:t>→</w:t>
            </w:r>
          </w:p>
        </w:tc>
        <w:tc>
          <w:tcPr>
            <w:tcW w:w="2976" w:type="dxa"/>
          </w:tcPr>
          <w:p w:rsidR="00D14D92" w:rsidRDefault="00D14D92" w:rsidP="00A337C5"/>
          <w:p w:rsidR="00D14D92" w:rsidRDefault="00D14D92" w:rsidP="00A337C5">
            <w:r>
              <w:rPr>
                <w:noProof/>
                <w:lang w:eastAsia="de-DE"/>
              </w:rPr>
              <w:drawing>
                <wp:inline distT="0" distB="0" distL="0" distR="0" wp14:anchorId="3D27E8E2" wp14:editId="3F1DF9CC">
                  <wp:extent cx="1704441" cy="1704441"/>
                  <wp:effectExtent l="0" t="0" r="0" b="0"/>
                  <wp:docPr id="465" name="Grafik 465" descr="http://physikalismus.de/sites/default/files/pictures/Informati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physikalismus.de/sites/default/files/pictures/Information2.png"/>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1704413" cy="1704413"/>
                          </a:xfrm>
                          <a:prstGeom prst="rect">
                            <a:avLst/>
                          </a:prstGeom>
                          <a:noFill/>
                          <a:ln>
                            <a:noFill/>
                          </a:ln>
                        </pic:spPr>
                      </pic:pic>
                    </a:graphicData>
                  </a:graphic>
                </wp:inline>
              </w:drawing>
            </w:r>
          </w:p>
        </w:tc>
      </w:tr>
    </w:tbl>
    <w:p w:rsidR="00245A8F" w:rsidRDefault="00877E1D" w:rsidP="00A337C5">
      <w:r>
        <w:t>Warum Zeilinger</w:t>
      </w:r>
      <w:r w:rsidR="000E3C76">
        <w:t xml:space="preserve"> dennoch</w:t>
      </w:r>
      <w:r>
        <w:t xml:space="preserve"> zu einer anderen Auffassung gekommen ist, werden wir noch sehen</w:t>
      </w:r>
      <w:r w:rsidR="00370C4A">
        <w:t>..</w:t>
      </w:r>
      <w:r>
        <w:t>.</w:t>
      </w:r>
    </w:p>
    <w:p w:rsidR="00771E86" w:rsidRDefault="00771E86" w:rsidP="00A337C5">
      <w:r>
        <w:lastRenderedPageBreak/>
        <w:t>Mit etwas Abstand betrachtet entstehen Sender, Nachricht und Empfänger durch eine gedachte Teilung der Welt. In der Informationstheorie nach Shannon</w:t>
      </w:r>
      <w:r w:rsidR="005D15A5">
        <w:t xml:space="preserve"> soll die Nachricht dabei nur abzählbar viele Zustände haben. Bei einer deterministischen Zeitentwicklung sind durch solch eine Nachricht im Empfänger maximal</w:t>
      </w:r>
      <w:r w:rsidR="005D15A5">
        <w:rPr>
          <w:rStyle w:val="Funotenzeichen"/>
        </w:rPr>
        <w:footnoteReference w:id="23"/>
      </w:r>
      <w:r w:rsidR="005D15A5">
        <w:t xml:space="preserve"> I</w:t>
      </w:r>
      <w:r w:rsidR="005D15A5" w:rsidRPr="005D15A5">
        <w:rPr>
          <w:vertAlign w:val="superscript"/>
        </w:rPr>
        <w:t>N</w:t>
      </w:r>
      <w:r w:rsidR="005D15A5">
        <w:t xml:space="preserve"> verschiedene zukünftige Verläufe denkbar. Die Veränderung im Empfänger durch die Nachricht ist die </w:t>
      </w:r>
      <w:r w:rsidR="005D15A5" w:rsidRPr="005D15A5">
        <w:rPr>
          <w:b/>
        </w:rPr>
        <w:t>Bedeutung</w:t>
      </w:r>
      <w:r w:rsidR="005D15A5">
        <w:t xml:space="preserve">. Sie ist </w:t>
      </w:r>
      <w:r w:rsidR="00C714B9">
        <w:t xml:space="preserve">nach dieser Definition </w:t>
      </w:r>
      <w:r w:rsidR="005D15A5">
        <w:t>in jedem Empfänger unterschiedlich.</w:t>
      </w:r>
      <w:r w:rsidR="003105CF">
        <w:rPr>
          <w:rStyle w:val="Funotenzeichen"/>
        </w:rPr>
        <w:footnoteReference w:id="24"/>
      </w:r>
      <w:r w:rsidR="00C714B9">
        <w:t xml:space="preserve"> </w:t>
      </w:r>
      <w:r w:rsidR="00F11933">
        <w:t>Eine Erweiterung der Informationstheorie auf Kontinua ist denkbar (mir aber nicht bekannt).</w:t>
      </w:r>
    </w:p>
    <w:p w:rsidR="007340FD" w:rsidRPr="00EB2395" w:rsidRDefault="00FB7177" w:rsidP="00EB2395">
      <w:r>
        <w:t>Mit diesem Wissen über die klassische</w:t>
      </w:r>
      <w:r w:rsidR="00A45E13">
        <w:t xml:space="preserve"> Physik ist es </w:t>
      </w:r>
      <w:r>
        <w:t>nicht verwunderlich</w:t>
      </w:r>
      <w:r w:rsidR="00A45E13">
        <w:t xml:space="preserve">, dass die klare Vorstellung </w:t>
      </w:r>
      <w:r w:rsidR="001D6B2F">
        <w:t xml:space="preserve">des Informatikers </w:t>
      </w:r>
      <w:r w:rsidR="00A45E13">
        <w:t xml:space="preserve">von einer Informationseinheit erst einmal auf gar nicht so einfache Weise </w:t>
      </w:r>
      <w:r w:rsidR="00792F29">
        <w:t xml:space="preserve">in die Praxis </w:t>
      </w:r>
      <w:r w:rsidR="00A45E13">
        <w:t>umgesetzt werden muss. Ein klassisches Bit ist physikalisch prinzipiell so realisiert:</w:t>
      </w:r>
    </w:p>
    <w:p w:rsidR="00022081" w:rsidRDefault="00022081" w:rsidP="008901F7">
      <w:pPr>
        <w:jc w:val="center"/>
      </w:pPr>
      <w:r>
        <w:rPr>
          <w:noProof/>
          <w:lang w:eastAsia="de-DE"/>
        </w:rPr>
        <w:drawing>
          <wp:inline distT="0" distB="0" distL="0" distR="0" wp14:anchorId="7C04DCD3" wp14:editId="6198830F">
            <wp:extent cx="5171128" cy="2071387"/>
            <wp:effectExtent l="0" t="0" r="0" b="5080"/>
            <wp:docPr id="457" name="Grafik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5"/>
                    <a:srcRect l="-5950" t="18957" r="-5950" b="28064"/>
                    <a:stretch/>
                  </pic:blipFill>
                  <pic:spPr bwMode="auto">
                    <a:xfrm>
                      <a:off x="0" y="0"/>
                      <a:ext cx="5261990" cy="2107783"/>
                    </a:xfrm>
                    <a:prstGeom prst="rect">
                      <a:avLst/>
                    </a:prstGeom>
                    <a:ln>
                      <a:noFill/>
                    </a:ln>
                    <a:extLst>
                      <a:ext uri="{53640926-AAD7-44D8-BBD7-CCE9431645EC}">
                        <a14:shadowObscured xmlns:a14="http://schemas.microsoft.com/office/drawing/2010/main"/>
                      </a:ext>
                    </a:extLst>
                  </pic:spPr>
                </pic:pic>
              </a:graphicData>
            </a:graphic>
          </wp:inline>
        </w:drawing>
      </w:r>
    </w:p>
    <w:p w:rsidR="00A45E13" w:rsidRDefault="00A45E13" w:rsidP="00A45E13">
      <w:pPr>
        <w:rPr>
          <w:shd w:val="clear" w:color="auto" w:fill="FFFFFF"/>
        </w:rPr>
      </w:pPr>
      <w:r>
        <w:rPr>
          <w:shd w:val="clear" w:color="auto" w:fill="FFFFFF"/>
        </w:rPr>
        <w:t xml:space="preserve">Am Beispiel der sogenannten Transistor-Transistor-Logik mit 5 Volt Betriebsspannung liest sich dies so: </w:t>
      </w:r>
      <w:r w:rsidR="00022081">
        <w:rPr>
          <w:shd w:val="clear" w:color="auto" w:fill="FFFFFF"/>
        </w:rPr>
        <w:t>„Die Schaltkreise sind so dimensioniert, dass Eingangsspannungen U</w:t>
      </w:r>
      <w:r w:rsidR="00022081">
        <w:rPr>
          <w:shd w:val="clear" w:color="auto" w:fill="FFFFFF"/>
          <w:vertAlign w:val="subscript"/>
        </w:rPr>
        <w:t>E</w:t>
      </w:r>
      <w:r w:rsidR="00022081">
        <w:rPr>
          <w:shd w:val="clear" w:color="auto" w:fill="FFFFFF"/>
        </w:rPr>
        <w:t> &lt; 0,8 V als Low-Pegel, und U</w:t>
      </w:r>
      <w:r w:rsidR="00022081">
        <w:rPr>
          <w:shd w:val="clear" w:color="auto" w:fill="FFFFFF"/>
          <w:vertAlign w:val="subscript"/>
        </w:rPr>
        <w:t>E</w:t>
      </w:r>
      <w:r w:rsidR="00022081">
        <w:rPr>
          <w:shd w:val="clear" w:color="auto" w:fill="FFFFFF"/>
        </w:rPr>
        <w:t> &gt; 2,0 V als High-Pegel erkannt werden. Die Ausgangsspannung U</w:t>
      </w:r>
      <w:r w:rsidR="00022081">
        <w:rPr>
          <w:shd w:val="clear" w:color="auto" w:fill="FFFFFF"/>
          <w:vertAlign w:val="subscript"/>
        </w:rPr>
        <w:t>A</w:t>
      </w:r>
      <w:r>
        <w:rPr>
          <w:shd w:val="clear" w:color="auto" w:fill="FFFFFF"/>
          <w:vertAlign w:val="subscript"/>
        </w:rPr>
        <w:t xml:space="preserve"> </w:t>
      </w:r>
      <w:r w:rsidR="00022081">
        <w:rPr>
          <w:shd w:val="clear" w:color="auto" w:fill="FFFFFF"/>
        </w:rPr>
        <w:t>beträgt typisch &lt; 0,4 V für den Low-Pegel und &gt; 2,4 V für den High-Pegel bei der zulässigen Last. Der statische Störabstand beträgt somit sowohl für High- als auch für Low-Pegel 0,4 V.“</w:t>
      </w:r>
      <w:r>
        <w:rPr>
          <w:shd w:val="clear" w:color="auto" w:fill="FFFFFF"/>
        </w:rPr>
        <w:br/>
      </w:r>
      <w:hyperlink r:id="rId206" w:history="1">
        <w:r w:rsidRPr="00043818">
          <w:rPr>
            <w:rStyle w:val="Hyperlink"/>
            <w:shd w:val="clear" w:color="auto" w:fill="FFFFFF"/>
          </w:rPr>
          <w:t>https://de.wikipedia.org/wiki/Transistor-Transistor-Logik</w:t>
        </w:r>
      </w:hyperlink>
      <w:r>
        <w:rPr>
          <w:shd w:val="clear" w:color="auto" w:fill="FFFFFF"/>
        </w:rPr>
        <w:t xml:space="preserve"> </w:t>
      </w:r>
    </w:p>
    <w:p w:rsidR="000220C2" w:rsidRDefault="000220C2" w:rsidP="00A45E13">
      <w:pPr>
        <w:rPr>
          <w:shd w:val="clear" w:color="auto" w:fill="FFFFFF"/>
        </w:rPr>
      </w:pPr>
      <w:r>
        <w:rPr>
          <w:shd w:val="clear" w:color="auto" w:fill="FFFFFF"/>
        </w:rPr>
        <w:t xml:space="preserve">Es ist klar, dass der physikalische Träger eines Bits nicht exakt kopiert werden kann, sondern dass das gedachte Bit den Kopiervorgang nur dadurch </w:t>
      </w:r>
      <w:r w:rsidR="007D4D52">
        <w:rPr>
          <w:shd w:val="clear" w:color="auto" w:fill="FFFFFF"/>
        </w:rPr>
        <w:t>hundertprozentig</w:t>
      </w:r>
      <w:r>
        <w:rPr>
          <w:shd w:val="clear" w:color="auto" w:fill="FFFFFF"/>
        </w:rPr>
        <w:t xml:space="preserve"> überleben kann, dass eine vergröberte Sicht auf das physikalische Geschehen </w:t>
      </w:r>
      <w:r w:rsidR="00142A03">
        <w:rPr>
          <w:shd w:val="clear" w:color="auto" w:fill="FFFFFF"/>
        </w:rPr>
        <w:t>definiert</w:t>
      </w:r>
      <w:r>
        <w:rPr>
          <w:shd w:val="clear" w:color="auto" w:fill="FFFFFF"/>
        </w:rPr>
        <w:t xml:space="preserve"> wurde.</w:t>
      </w:r>
      <w:r w:rsidR="008901F7">
        <w:rPr>
          <w:shd w:val="clear" w:color="auto" w:fill="FFFFFF"/>
        </w:rPr>
        <w:t xml:space="preserve"> </w:t>
      </w:r>
      <w:r w:rsidR="00912031">
        <w:rPr>
          <w:shd w:val="clear" w:color="auto" w:fill="FFFFFF"/>
        </w:rPr>
        <w:t>Das</w:t>
      </w:r>
      <w:r w:rsidR="008901F7">
        <w:rPr>
          <w:shd w:val="clear" w:color="auto" w:fill="FFFFFF"/>
        </w:rPr>
        <w:t xml:space="preserve"> </w:t>
      </w:r>
      <w:r w:rsidR="008901F7" w:rsidRPr="00216D5F">
        <w:rPr>
          <w:i/>
          <w:shd w:val="clear" w:color="auto" w:fill="FFFFFF"/>
        </w:rPr>
        <w:t>No Cloning Theorem</w:t>
      </w:r>
      <w:r w:rsidR="007F2526">
        <w:rPr>
          <w:shd w:val="clear" w:color="auto" w:fill="FFFFFF"/>
        </w:rPr>
        <w:t xml:space="preserve"> der Quanteninformatik</w:t>
      </w:r>
      <w:r w:rsidR="008901F7">
        <w:rPr>
          <w:shd w:val="clear" w:color="auto" w:fill="FFFFFF"/>
        </w:rPr>
        <w:t xml:space="preserve"> </w:t>
      </w:r>
      <w:r w:rsidR="00912031">
        <w:rPr>
          <w:shd w:val="clear" w:color="auto" w:fill="FFFFFF"/>
        </w:rPr>
        <w:t xml:space="preserve">wird uns die </w:t>
      </w:r>
      <w:r w:rsidR="00D32D94">
        <w:rPr>
          <w:shd w:val="clear" w:color="auto" w:fill="FFFFFF"/>
        </w:rPr>
        <w:t>prinzipielle</w:t>
      </w:r>
      <w:r w:rsidR="008901F7">
        <w:rPr>
          <w:shd w:val="clear" w:color="auto" w:fill="FFFFFF"/>
        </w:rPr>
        <w:t xml:space="preserve"> </w:t>
      </w:r>
      <w:r w:rsidR="00912031">
        <w:rPr>
          <w:shd w:val="clear" w:color="auto" w:fill="FFFFFF"/>
        </w:rPr>
        <w:t>Nichtkopierbarkeit</w:t>
      </w:r>
      <w:r w:rsidR="008901F7">
        <w:rPr>
          <w:shd w:val="clear" w:color="auto" w:fill="FFFFFF"/>
        </w:rPr>
        <w:t xml:space="preserve"> </w:t>
      </w:r>
      <w:r w:rsidR="00912031">
        <w:rPr>
          <w:shd w:val="clear" w:color="auto" w:fill="FFFFFF"/>
        </w:rPr>
        <w:t>von</w:t>
      </w:r>
      <w:r w:rsidR="00BE6138">
        <w:rPr>
          <w:shd w:val="clear" w:color="auto" w:fill="FFFFFF"/>
        </w:rPr>
        <w:t xml:space="preserve"> physikalischen</w:t>
      </w:r>
      <w:r w:rsidR="00912031">
        <w:rPr>
          <w:shd w:val="clear" w:color="auto" w:fill="FFFFFF"/>
        </w:rPr>
        <w:t xml:space="preserve"> Qubits zeigen</w:t>
      </w:r>
      <w:r w:rsidR="008901F7">
        <w:rPr>
          <w:shd w:val="clear" w:color="auto" w:fill="FFFFFF"/>
        </w:rPr>
        <w:t>.</w:t>
      </w:r>
    </w:p>
    <w:p w:rsidR="001C26DE" w:rsidRDefault="001C26DE" w:rsidP="001C26DE">
      <w:pPr>
        <w:pStyle w:val="berschrift1"/>
      </w:pPr>
      <w:bookmarkStart w:id="141" w:name="_Toc487390065"/>
      <w:r>
        <w:t>Philosophischer Ausflug</w:t>
      </w:r>
      <w:bookmarkEnd w:id="141"/>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CD62CE" w:rsidTr="001F39B0">
        <w:tc>
          <w:tcPr>
            <w:tcW w:w="4234" w:type="pct"/>
            <w:shd w:val="clear" w:color="auto" w:fill="EEECE1" w:themeFill="background2"/>
            <w:vAlign w:val="center"/>
          </w:tcPr>
          <w:p w:rsidR="00CD62CE" w:rsidRPr="00CD62CE" w:rsidRDefault="00CD62CE" w:rsidP="00955353">
            <w:pPr>
              <w:rPr>
                <w:rStyle w:val="Buchtitel"/>
              </w:rPr>
            </w:pPr>
            <w:r>
              <w:t xml:space="preserve"> </w:t>
            </w:r>
            <w:r>
              <w:rPr>
                <w:rStyle w:val="Buchtitel"/>
              </w:rPr>
              <w:t xml:space="preserve">Ließ dir </w:t>
            </w:r>
            <w:r w:rsidR="00955353">
              <w:rPr>
                <w:rStyle w:val="Buchtitel"/>
              </w:rPr>
              <w:t>Platons</w:t>
            </w:r>
            <w:r>
              <w:rPr>
                <w:rStyle w:val="Buchtitel"/>
              </w:rPr>
              <w:t xml:space="preserve"> Höhlengleichnis durch: 106. a) + b) von </w:t>
            </w:r>
            <w:hyperlink r:id="rId207" w:history="1">
              <w:r w:rsidRPr="008F2335">
                <w:rPr>
                  <w:rStyle w:val="Hyperlink"/>
                  <w:spacing w:val="5"/>
                </w:rPr>
                <w:t>http://gutenberg.spiegel.de/buch/politeia-4885/1</w:t>
              </w:r>
            </w:hyperlink>
            <w:r>
              <w:rPr>
                <w:rStyle w:val="Buchtitel"/>
              </w:rPr>
              <w:t xml:space="preserve"> </w:t>
            </w:r>
          </w:p>
        </w:tc>
        <w:tc>
          <w:tcPr>
            <w:tcW w:w="457" w:type="pct"/>
            <w:shd w:val="clear" w:color="auto" w:fill="auto"/>
            <w:vAlign w:val="center"/>
          </w:tcPr>
          <w:p w:rsidR="00CD62CE" w:rsidRPr="00CD62CE" w:rsidRDefault="00CD62CE" w:rsidP="00CD62CE">
            <w:pPr>
              <w:jc w:val="right"/>
              <w:rPr>
                <w:rFonts w:ascii="Arial" w:hAnsi="Arial" w:cs="Arial"/>
                <w:vanish/>
                <w:sz w:val="16"/>
              </w:rPr>
            </w:pPr>
            <w:r w:rsidRPr="00CD62CE">
              <w:rPr>
                <w:rFonts w:ascii="Arial" w:hAnsi="Arial" w:cs="Arial"/>
                <w:vanish/>
                <w:sz w:val="16"/>
              </w:rPr>
              <w:t>AufgabeHoehlengleichnis</w:t>
            </w:r>
          </w:p>
        </w:tc>
        <w:tc>
          <w:tcPr>
            <w:tcW w:w="308" w:type="pct"/>
            <w:shd w:val="clear" w:color="auto" w:fill="auto"/>
            <w:vAlign w:val="center"/>
          </w:tcPr>
          <w:p w:rsidR="00CD62CE" w:rsidRDefault="00CD62CE" w:rsidP="00CD62CE">
            <w:pPr>
              <w:jc w:val="right"/>
            </w:pPr>
            <w:r>
              <w:t>(</w:t>
            </w:r>
            <w:bookmarkStart w:id="142" w:name="AufgabeHoehlengleichnis"/>
            <w:r>
              <w:fldChar w:fldCharType="begin"/>
            </w:r>
            <w:r>
              <w:instrText xml:space="preserve"> SEQ Eq \* MERGEFORMAT </w:instrText>
            </w:r>
            <w:r>
              <w:fldChar w:fldCharType="separate"/>
            </w:r>
            <w:r w:rsidR="00CB3242">
              <w:rPr>
                <w:noProof/>
              </w:rPr>
              <w:t>98</w:t>
            </w:r>
            <w:r>
              <w:fldChar w:fldCharType="end"/>
            </w:r>
            <w:bookmarkEnd w:id="142"/>
            <w:r>
              <w:t>)</w:t>
            </w:r>
          </w:p>
        </w:tc>
      </w:tr>
      <w:tr w:rsidR="00A93B4E" w:rsidTr="001F39B0">
        <w:tc>
          <w:tcPr>
            <w:tcW w:w="4234" w:type="pct"/>
            <w:shd w:val="clear" w:color="auto" w:fill="EEECE1" w:themeFill="background2"/>
            <w:vAlign w:val="center"/>
          </w:tcPr>
          <w:p w:rsidR="00A93B4E" w:rsidRPr="00A93B4E" w:rsidRDefault="00A93B4E" w:rsidP="00A93B4E">
            <w:pPr>
              <w:rPr>
                <w:rStyle w:val="Buchtitel"/>
              </w:rPr>
            </w:pPr>
            <w:r>
              <w:rPr>
                <w:rStyle w:val="Buchtitel"/>
              </w:rPr>
              <w:t xml:space="preserve">Ließ die 1. Seite </w:t>
            </w:r>
            <w:r w:rsidR="00FA72F4">
              <w:rPr>
                <w:rStyle w:val="Buchtitel"/>
              </w:rPr>
              <w:t xml:space="preserve">vom 1. Buch </w:t>
            </w:r>
            <w:r>
              <w:rPr>
                <w:rStyle w:val="Buchtitel"/>
              </w:rPr>
              <w:t>von Schopenhauers Hauptwerk „Die Welt a</w:t>
            </w:r>
            <w:r w:rsidR="00FA72F4">
              <w:rPr>
                <w:rStyle w:val="Buchtitel"/>
              </w:rPr>
              <w:t>ls Wille und Vorstellung“ Durch:</w:t>
            </w:r>
            <w:r w:rsidR="00FA72F4">
              <w:rPr>
                <w:rStyle w:val="Buchtitel"/>
              </w:rPr>
              <w:br/>
            </w:r>
            <w:hyperlink r:id="rId208" w:history="1">
              <w:r w:rsidR="00FA72F4" w:rsidRPr="008F2335">
                <w:rPr>
                  <w:rStyle w:val="Hyperlink"/>
                  <w:spacing w:val="5"/>
                </w:rPr>
                <w:t>http://gutenberg.spiegel.de/buch/die-welt-als-wille-und-vorstellung-band-i-7134/3</w:t>
              </w:r>
            </w:hyperlink>
            <w:r w:rsidR="00FA72F4">
              <w:rPr>
                <w:rStyle w:val="Buchtitel"/>
              </w:rPr>
              <w:t xml:space="preserve"> </w:t>
            </w:r>
            <w:r>
              <w:rPr>
                <w:rStyle w:val="Buchtitel"/>
              </w:rPr>
              <w:br/>
            </w:r>
          </w:p>
        </w:tc>
        <w:tc>
          <w:tcPr>
            <w:tcW w:w="457" w:type="pct"/>
            <w:shd w:val="clear" w:color="auto" w:fill="auto"/>
            <w:vAlign w:val="center"/>
          </w:tcPr>
          <w:p w:rsidR="00A93B4E" w:rsidRPr="00A93B4E" w:rsidRDefault="00A93B4E" w:rsidP="00A93B4E">
            <w:pPr>
              <w:jc w:val="right"/>
              <w:rPr>
                <w:rFonts w:ascii="Arial" w:hAnsi="Arial" w:cs="Arial"/>
                <w:vanish/>
                <w:sz w:val="16"/>
              </w:rPr>
            </w:pPr>
            <w:r w:rsidRPr="00A93B4E">
              <w:rPr>
                <w:rFonts w:ascii="Arial" w:hAnsi="Arial" w:cs="Arial"/>
                <w:vanish/>
                <w:sz w:val="16"/>
              </w:rPr>
              <w:t>AufgabeSchopenhauer</w:t>
            </w:r>
          </w:p>
        </w:tc>
        <w:tc>
          <w:tcPr>
            <w:tcW w:w="308" w:type="pct"/>
            <w:shd w:val="clear" w:color="auto" w:fill="auto"/>
            <w:vAlign w:val="center"/>
          </w:tcPr>
          <w:p w:rsidR="00A93B4E" w:rsidRDefault="00A93B4E" w:rsidP="00A93B4E">
            <w:pPr>
              <w:jc w:val="right"/>
            </w:pPr>
            <w:r>
              <w:t>(</w:t>
            </w:r>
            <w:bookmarkStart w:id="143" w:name="AufgabeSchopenhauer"/>
            <w:r>
              <w:fldChar w:fldCharType="begin"/>
            </w:r>
            <w:r>
              <w:instrText xml:space="preserve"> SEQ Eq \* MERGEFORMAT </w:instrText>
            </w:r>
            <w:r>
              <w:fldChar w:fldCharType="separate"/>
            </w:r>
            <w:r w:rsidR="00CB3242">
              <w:rPr>
                <w:noProof/>
              </w:rPr>
              <w:t>99</w:t>
            </w:r>
            <w:r>
              <w:fldChar w:fldCharType="end"/>
            </w:r>
            <w:bookmarkEnd w:id="143"/>
            <w:r>
              <w:t>)</w:t>
            </w:r>
          </w:p>
        </w:tc>
      </w:tr>
    </w:tbl>
    <w:p w:rsidR="00A93B4E" w:rsidRDefault="00A93B4E" w:rsidP="00713E2C"/>
    <w:p w:rsidR="00713E2C" w:rsidRDefault="0016316E" w:rsidP="00713E2C">
      <w:r>
        <w:lastRenderedPageBreak/>
        <w:t>Einige Zitate durchgeknallter Physiker:</w:t>
      </w:r>
    </w:p>
    <w:tbl>
      <w:tblPr>
        <w:tblStyle w:val="MittleresRaster1-Akzent3"/>
        <w:tblW w:w="0" w:type="auto"/>
        <w:tblLayout w:type="fixed"/>
        <w:tblLook w:val="04A0" w:firstRow="1" w:lastRow="0" w:firstColumn="1" w:lastColumn="0" w:noHBand="0" w:noVBand="1"/>
      </w:tblPr>
      <w:tblGrid>
        <w:gridCol w:w="2943"/>
        <w:gridCol w:w="6237"/>
      </w:tblGrid>
      <w:tr w:rsidR="00BE60B8" w:rsidTr="00D76D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62399B" w:rsidRDefault="00CE095D" w:rsidP="00713E2C">
            <w:r>
              <w:t>Erich Joos</w:t>
            </w:r>
          </w:p>
          <w:p w:rsidR="00BE60B8" w:rsidRPr="00D76D39" w:rsidRDefault="009E5DF8" w:rsidP="00713E2C">
            <w:pPr>
              <w:rPr>
                <w:b w:val="0"/>
              </w:rPr>
            </w:pPr>
            <w:hyperlink r:id="rId209" w:history="1">
              <w:r w:rsidR="00BE60B8" w:rsidRPr="00D76D39">
                <w:rPr>
                  <w:rStyle w:val="Hyperlink"/>
                  <w:b w:val="0"/>
                </w:rPr>
                <w:t>http://decoherence.de</w:t>
              </w:r>
            </w:hyperlink>
          </w:p>
        </w:tc>
        <w:tc>
          <w:tcPr>
            <w:tcW w:w="6237" w:type="dxa"/>
          </w:tcPr>
          <w:p w:rsidR="00BE60B8" w:rsidRPr="00D76D39" w:rsidRDefault="00BE60B8" w:rsidP="00DD2EF0">
            <w:pPr>
              <w:cnfStyle w:val="100000000000" w:firstRow="1" w:lastRow="0" w:firstColumn="0" w:lastColumn="0" w:oddVBand="0" w:evenVBand="0" w:oddHBand="0" w:evenHBand="0" w:firstRowFirstColumn="0" w:firstRowLastColumn="0" w:lastRowFirstColumn="0" w:lastRowLastColumn="0"/>
              <w:rPr>
                <w:b w:val="0"/>
                <w:sz w:val="20"/>
              </w:rPr>
            </w:pPr>
            <w:r w:rsidRPr="00D76D39">
              <w:rPr>
                <w:b w:val="0"/>
                <w:sz w:val="20"/>
              </w:rPr>
              <w:t>Es gibt keine Teilchen.</w:t>
            </w:r>
          </w:p>
          <w:p w:rsidR="00BE60B8" w:rsidRPr="00D76D39" w:rsidRDefault="00BE60B8" w:rsidP="00DD2EF0">
            <w:pPr>
              <w:cnfStyle w:val="100000000000" w:firstRow="1" w:lastRow="0" w:firstColumn="0" w:lastColumn="0" w:oddVBand="0" w:evenVBand="0" w:oddHBand="0" w:evenHBand="0" w:firstRowFirstColumn="0" w:firstRowLastColumn="0" w:lastRowFirstColumn="0" w:lastRowLastColumn="0"/>
              <w:rPr>
                <w:b w:val="0"/>
                <w:sz w:val="20"/>
              </w:rPr>
            </w:pPr>
            <w:r w:rsidRPr="00D76D39">
              <w:rPr>
                <w:b w:val="0"/>
                <w:sz w:val="20"/>
              </w:rPr>
              <w:t>Es gibt keine Quantensprünge.</w:t>
            </w:r>
          </w:p>
          <w:p w:rsidR="00BE60B8" w:rsidRDefault="00BE60B8" w:rsidP="00DD2EF0">
            <w:pPr>
              <w:cnfStyle w:val="100000000000" w:firstRow="1" w:lastRow="0" w:firstColumn="0" w:lastColumn="0" w:oddVBand="0" w:evenVBand="0" w:oddHBand="0" w:evenHBand="0" w:firstRowFirstColumn="0" w:firstRowLastColumn="0" w:lastRowFirstColumn="0" w:lastRowLastColumn="0"/>
            </w:pPr>
            <w:r w:rsidRPr="00D76D39">
              <w:rPr>
                <w:b w:val="0"/>
                <w:sz w:val="20"/>
              </w:rPr>
              <w:t>Auf einer fundamentalen Ebene gibt es keine Zeit.</w:t>
            </w:r>
          </w:p>
        </w:tc>
      </w:tr>
      <w:tr w:rsidR="00BE60B8" w:rsidTr="00D76D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BE60B8" w:rsidRDefault="00CF5235" w:rsidP="00765997">
            <w:pPr>
              <w:keepNext/>
              <w:keepLines/>
            </w:pPr>
            <w:r>
              <w:t>Hans-Peter Dürr</w:t>
            </w:r>
          </w:p>
          <w:p w:rsidR="00AB22E5" w:rsidRDefault="00AB22E5" w:rsidP="00765997">
            <w:pPr>
              <w:keepNext/>
              <w:keepLines/>
            </w:pPr>
            <w:r>
              <w:rPr>
                <w:noProof/>
                <w:lang w:eastAsia="de-DE"/>
              </w:rPr>
              <w:drawing>
                <wp:inline distT="0" distB="0" distL="0" distR="0" wp14:anchorId="32E8D2C2" wp14:editId="28EA1D11">
                  <wp:extent cx="1075334" cy="1392133"/>
                  <wp:effectExtent l="0" t="0" r="0" b="0"/>
                  <wp:docPr id="449" name="Grafik 449" descr="Ähnliches F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Ähnliches Foto"/>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1075513" cy="1392364"/>
                          </a:xfrm>
                          <a:prstGeom prst="rect">
                            <a:avLst/>
                          </a:prstGeom>
                          <a:noFill/>
                          <a:ln>
                            <a:noFill/>
                          </a:ln>
                        </pic:spPr>
                      </pic:pic>
                    </a:graphicData>
                  </a:graphic>
                </wp:inline>
              </w:drawing>
            </w:r>
          </w:p>
          <w:p w:rsidR="00BB2FC4" w:rsidRPr="00D76D39" w:rsidRDefault="009E5DF8" w:rsidP="00765997">
            <w:pPr>
              <w:keepNext/>
              <w:keepLines/>
              <w:rPr>
                <w:b w:val="0"/>
              </w:rPr>
            </w:pPr>
            <w:hyperlink r:id="rId211" w:history="1">
              <w:r w:rsidR="00BB2FC4" w:rsidRPr="00D76D39">
                <w:rPr>
                  <w:rStyle w:val="Hyperlink"/>
                  <w:b w:val="0"/>
                </w:rPr>
                <w:t>https://youtu.be/rT6ekqvt42k</w:t>
              </w:r>
            </w:hyperlink>
            <w:r w:rsidR="00BB2FC4" w:rsidRPr="00D76D39">
              <w:rPr>
                <w:b w:val="0"/>
              </w:rPr>
              <w:t xml:space="preserve"> </w:t>
            </w:r>
          </w:p>
          <w:p w:rsidR="00BB2FC4" w:rsidRDefault="00BB2FC4" w:rsidP="00713E2C"/>
        </w:tc>
        <w:tc>
          <w:tcPr>
            <w:tcW w:w="6237" w:type="dxa"/>
          </w:tcPr>
          <w:p w:rsidR="002E1B03" w:rsidRDefault="002E1B03" w:rsidP="00CE70CF">
            <w:pPr>
              <w:cnfStyle w:val="000000100000" w:firstRow="0" w:lastRow="0" w:firstColumn="0" w:lastColumn="0" w:oddVBand="0" w:evenVBand="0" w:oddHBand="1" w:evenHBand="0" w:firstRowFirstColumn="0" w:firstRowLastColumn="0" w:lastRowFirstColumn="0" w:lastRowLastColumn="0"/>
              <w:rPr>
                <w:sz w:val="20"/>
              </w:rPr>
            </w:pPr>
            <w:r w:rsidRPr="00D76D39">
              <w:rPr>
                <w:sz w:val="20"/>
              </w:rPr>
              <w:t>Im Grunde gibt es Materie gar nicht. Jedenfalls nicht im geläufigen Sinne. Es gibt nur ein Beziehungsgefüge, ständiger Wandel, Lebendigkeit. Wir tun uns schwer, uns dies vorzustellen. Primär existiert nur Zusammenhang, das Verbindende ohne materielle Grundlage. Wir könnten es auch Geist nennen. Etwas, was wir nur spontan erleben und nicht greifen können. Materie und Energie treten erst sekundär in Erscheinung – gewissermaßen als geronnener, erstarrter Geist. Nach Albert Einstein ist Materie nur eine verdünnte Form der Energie. Ihr Untergrund jedoch ist nicht eine noch verfeinerte Energie, sondern etwas ganz Andersartiges, eben Lebendigkeit. Wir können sie etwa mit der Software in einem Computer vergleichen.</w:t>
            </w:r>
          </w:p>
          <w:p w:rsidR="007F005F" w:rsidRPr="007F005F" w:rsidRDefault="007F005F" w:rsidP="007F005F">
            <w:pPr>
              <w:cnfStyle w:val="000000100000" w:firstRow="0" w:lastRow="0" w:firstColumn="0" w:lastColumn="0" w:oddVBand="0" w:evenVBand="0" w:oddHBand="1" w:evenHBand="0" w:firstRowFirstColumn="0" w:firstRowLastColumn="0" w:lastRowFirstColumn="0" w:lastRowLastColumn="0"/>
            </w:pPr>
            <w:r w:rsidRPr="007F005F">
              <w:rPr>
                <w:sz w:val="20"/>
              </w:rPr>
              <w:t>Dass ein Tisch im Grunde auch lebendig ist, bemerken wir nicht, weil wir ihn nur vergröbert betrachten und damit vereinfacht sehen.</w:t>
            </w:r>
          </w:p>
        </w:tc>
      </w:tr>
      <w:tr w:rsidR="00BE60B8" w:rsidTr="00D76D39">
        <w:tc>
          <w:tcPr>
            <w:cnfStyle w:val="001000000000" w:firstRow="0" w:lastRow="0" w:firstColumn="1" w:lastColumn="0" w:oddVBand="0" w:evenVBand="0" w:oddHBand="0" w:evenHBand="0" w:firstRowFirstColumn="0" w:firstRowLastColumn="0" w:lastRowFirstColumn="0" w:lastRowLastColumn="0"/>
            <w:tcW w:w="2943" w:type="dxa"/>
          </w:tcPr>
          <w:p w:rsidR="00BE60B8" w:rsidRDefault="0083218A" w:rsidP="00536A79">
            <w:pPr>
              <w:keepNext/>
              <w:keepLines/>
            </w:pPr>
            <w:r>
              <w:t>Erwin Schrödinger</w:t>
            </w:r>
          </w:p>
          <w:p w:rsidR="0083218A" w:rsidRDefault="00F1327A" w:rsidP="00536A79">
            <w:pPr>
              <w:keepNext/>
              <w:keepLines/>
            </w:pPr>
            <w:r>
              <w:rPr>
                <w:noProof/>
                <w:lang w:eastAsia="de-DE"/>
              </w:rPr>
              <w:drawing>
                <wp:inline distT="0" distB="0" distL="0" distR="0" wp14:anchorId="3869DEAE" wp14:editId="50909A51">
                  <wp:extent cx="1002164" cy="1419149"/>
                  <wp:effectExtent l="0" t="0" r="7620" b="0"/>
                  <wp:docPr id="451" name="Grafik 451" descr="Ähnliches F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Ähnliches Foto"/>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1004725" cy="1422775"/>
                          </a:xfrm>
                          <a:prstGeom prst="rect">
                            <a:avLst/>
                          </a:prstGeom>
                          <a:noFill/>
                          <a:ln>
                            <a:noFill/>
                          </a:ln>
                        </pic:spPr>
                      </pic:pic>
                    </a:graphicData>
                  </a:graphic>
                </wp:inline>
              </w:drawing>
            </w:r>
          </w:p>
          <w:p w:rsidR="00066C05" w:rsidRPr="00D76D39" w:rsidRDefault="009E5DF8" w:rsidP="00536A79">
            <w:pPr>
              <w:keepNext/>
              <w:keepLines/>
              <w:rPr>
                <w:b w:val="0"/>
              </w:rPr>
            </w:pPr>
            <w:hyperlink r:id="rId213" w:history="1">
              <w:r w:rsidR="00066C05" w:rsidRPr="00D76D39">
                <w:rPr>
                  <w:rStyle w:val="Hyperlink"/>
                  <w:b w:val="0"/>
                </w:rPr>
                <w:t>http://www.quantum-cognition.de/texts/srod2.html</w:t>
              </w:r>
            </w:hyperlink>
            <w:r w:rsidR="00066C05" w:rsidRPr="00D76D39">
              <w:rPr>
                <w:b w:val="0"/>
              </w:rPr>
              <w:t xml:space="preserve"> </w:t>
            </w:r>
          </w:p>
        </w:tc>
        <w:tc>
          <w:tcPr>
            <w:tcW w:w="6237" w:type="dxa"/>
          </w:tcPr>
          <w:p w:rsidR="00BE60B8" w:rsidRPr="00D76D39" w:rsidRDefault="00611B73" w:rsidP="00611B73">
            <w:pPr>
              <w:cnfStyle w:val="000000000000" w:firstRow="0" w:lastRow="0" w:firstColumn="0" w:lastColumn="0" w:oddVBand="0" w:evenVBand="0" w:oddHBand="0" w:evenHBand="0" w:firstRowFirstColumn="0" w:firstRowLastColumn="0" w:lastRowFirstColumn="0" w:lastRowLastColumn="0"/>
              <w:rPr>
                <w:sz w:val="20"/>
              </w:rPr>
            </w:pPr>
            <w:r w:rsidRPr="00D76D39">
              <w:rPr>
                <w:sz w:val="20"/>
              </w:rPr>
              <w:t>Die Vielheit ist bloßer Schein; in Wahrheit gibt es nur EIN Bewußtsein. Das ist die Lehre der Upanischaden […] Nichts spiegelt sich! Die Welt ist nur einmal gegeben. Urbild und Spiegelbild sind eins. Die in Raum und Zeit ausgedehnte Welt existiert nur in unsrer Vorstellung.</w:t>
            </w:r>
          </w:p>
        </w:tc>
      </w:tr>
      <w:tr w:rsidR="00BE60B8" w:rsidTr="00D76D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BE60B8" w:rsidRDefault="008A7ED9" w:rsidP="00713E2C">
            <w:r>
              <w:t>Max Planck</w:t>
            </w:r>
            <w:r w:rsidR="009D726E">
              <w:br/>
            </w:r>
            <w:r w:rsidR="009D726E">
              <w:rPr>
                <w:noProof/>
                <w:lang w:eastAsia="de-DE"/>
              </w:rPr>
              <w:drawing>
                <wp:inline distT="0" distB="0" distL="0" distR="0" wp14:anchorId="567CFED9" wp14:editId="1449BA7A">
                  <wp:extent cx="1141171" cy="1416506"/>
                  <wp:effectExtent l="0" t="0" r="1905" b="0"/>
                  <wp:docPr id="452" name="Grafik 452" descr="Bildergebnis für Max Plan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ildergebnis für Max Planck"/>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1144346" cy="1420447"/>
                          </a:xfrm>
                          <a:prstGeom prst="rect">
                            <a:avLst/>
                          </a:prstGeom>
                          <a:noFill/>
                          <a:ln>
                            <a:noFill/>
                          </a:ln>
                        </pic:spPr>
                      </pic:pic>
                    </a:graphicData>
                  </a:graphic>
                </wp:inline>
              </w:drawing>
            </w:r>
          </w:p>
        </w:tc>
        <w:tc>
          <w:tcPr>
            <w:tcW w:w="6237" w:type="dxa"/>
          </w:tcPr>
          <w:p w:rsidR="00BE60B8" w:rsidRPr="00D76D39" w:rsidRDefault="00126322" w:rsidP="00126322">
            <w:pPr>
              <w:cnfStyle w:val="000000100000" w:firstRow="0" w:lastRow="0" w:firstColumn="0" w:lastColumn="0" w:oddVBand="0" w:evenVBand="0" w:oddHBand="1" w:evenHBand="0" w:firstRowFirstColumn="0" w:firstRowLastColumn="0" w:lastRowFirstColumn="0" w:lastRowLastColumn="0"/>
              <w:rPr>
                <w:sz w:val="20"/>
              </w:rPr>
            </w:pPr>
            <w:r w:rsidRPr="00D76D39">
              <w:rPr>
                <w:sz w:val="20"/>
              </w:rPr>
              <w:t>Meine Herren, als Physiker, der sein ganzes Leben der nüchternen Wissenschaft, der Erforschung der Materie widmete, bin ich sicher von dem Verdacht frei, für einen Schwarmgeist gehalten zu werden. Und so sage ich nach meinen Erforschungen des Atoms dieses: Es gibt keine Materie an sich. Alle Materie entsteht und besteht nur durch eine Kraft, welche die Atomteilchen in Schwingung bringt und sie zum winzigsten Sonnensystem des Alls zusammenhält. Da es im ganzen Weltall aber weder eine intelligente Kraft noch eine ewige Kraft gibt - es ist der Menschheit nicht gelungen, das heißersehnte Perpetuum mobile zu erfinden - so müssen wir hinter dieser Kraft einen bewußten intelligenten Geist annehmen. Dieser Geist ist der Urgrund aller Materie. Nicht die sichtbare, aber vergängliche Materie ist das Reale, Wahre, Wirkliche - denn die Materie bestünde ohne den Geist überhaupt nicht - , sondern der unsichtbare, unsterbliche Geist ist das Wahre! Da es aber Geist an sich ebenfalls nicht geben kann, sondern jeder Geist einem Wesen zugehört, müssen wir zwingend Geistwesen annehmen. Da aber auch Geistwesen nicht aus sich selber sein können, sondern geschaffen werden müssen, so scheue ich mich nicht, diesen geheimnisvollen Schöpfer ebenso zu benennen, wie ihn alle Kulturvölker der Erde früherer Jahrtausende genannt haben: Gott! Damit kommt der Physiker, der sich mit der Materie zu befassen hat, vom Reiche des Stoffes in das Reich des Geistes. Und damit ist unsere Aufgabe zu Ende, und wir müssen unser Forschen weitergeben in die Hände der Philosophie.</w:t>
            </w:r>
          </w:p>
        </w:tc>
      </w:tr>
    </w:tbl>
    <w:p w:rsidR="0016316E" w:rsidRDefault="000B7F67" w:rsidP="00A91E66">
      <w:pPr>
        <w:pStyle w:val="berschrift2"/>
      </w:pPr>
      <w:bookmarkStart w:id="144" w:name="_Toc487390066"/>
      <w:r>
        <w:lastRenderedPageBreak/>
        <w:t>Was gibt es nun wirklich?</w:t>
      </w:r>
      <w:bookmarkEnd w:id="144"/>
    </w:p>
    <w:tbl>
      <w:tblPr>
        <w:tblStyle w:val="MittleresRaster1-Akzent3"/>
        <w:tblW w:w="0" w:type="auto"/>
        <w:tblLayout w:type="fixed"/>
        <w:tblLook w:val="04A0" w:firstRow="1" w:lastRow="0" w:firstColumn="1" w:lastColumn="0" w:noHBand="0" w:noVBand="1"/>
      </w:tblPr>
      <w:tblGrid>
        <w:gridCol w:w="2943"/>
        <w:gridCol w:w="6237"/>
      </w:tblGrid>
      <w:tr w:rsidR="00847C38" w:rsidRPr="00D76D39" w:rsidTr="00835B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847C38" w:rsidRDefault="00127ACD" w:rsidP="000421B4">
            <w:pPr>
              <w:keepNext/>
              <w:keepLines/>
            </w:pPr>
            <w:r>
              <w:t>R</w:t>
            </w:r>
            <w:r w:rsidR="000421B4">
              <w:t>ené Descartes</w:t>
            </w:r>
            <w:r w:rsidR="006E676A">
              <w:br/>
            </w:r>
            <w:r w:rsidR="000421B4">
              <w:rPr>
                <w:noProof/>
                <w:lang w:eastAsia="de-DE"/>
              </w:rPr>
              <w:drawing>
                <wp:inline distT="0" distB="0" distL="0" distR="0" wp14:anchorId="6B83A685" wp14:editId="3498321B">
                  <wp:extent cx="1258214" cy="1258214"/>
                  <wp:effectExtent l="0" t="0" r="0" b="0"/>
                  <wp:docPr id="467" name="Grafik 467" descr="Bildergebnis für descar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ildergebnis für descartes"/>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1266690" cy="1266690"/>
                          </a:xfrm>
                          <a:prstGeom prst="rect">
                            <a:avLst/>
                          </a:prstGeom>
                          <a:noFill/>
                          <a:ln>
                            <a:noFill/>
                          </a:ln>
                        </pic:spPr>
                      </pic:pic>
                    </a:graphicData>
                  </a:graphic>
                </wp:inline>
              </w:drawing>
            </w:r>
            <w:r w:rsidR="00847C38">
              <w:br/>
            </w:r>
          </w:p>
        </w:tc>
        <w:tc>
          <w:tcPr>
            <w:tcW w:w="6237" w:type="dxa"/>
          </w:tcPr>
          <w:p w:rsidR="00847C38" w:rsidRPr="000B14C1" w:rsidRDefault="000B14C1" w:rsidP="000B14C1">
            <w:pPr>
              <w:cnfStyle w:val="100000000000" w:firstRow="1" w:lastRow="0" w:firstColumn="0" w:lastColumn="0" w:oddVBand="0" w:evenVBand="0" w:oddHBand="0" w:evenHBand="0" w:firstRowFirstColumn="0" w:firstRowLastColumn="0" w:lastRowFirstColumn="0" w:lastRowLastColumn="0"/>
              <w:rPr>
                <w:b w:val="0"/>
              </w:rPr>
            </w:pPr>
            <w:r w:rsidRPr="000421B4">
              <w:rPr>
                <w:b w:val="0"/>
                <w:sz w:val="20"/>
              </w:rPr>
              <w:t>Indem wir so alles nur irgend Zweifelhafte zurückweisen und für falsch gelten lassen, können wir leicht annehmen, dass es keinen Gott, keinen Himmel, keinen Körper gibt; dass wir selbst weder Hände noch Füße, überhaupt keinen Körper haben; aber wir können nicht annehmen, dass wir, die wir solches denken, nichts sind; denn es ist ein Widerspruch, dass das, was denkt, in dem Zeitpunkt, wo es denkt, nicht bestehe. Deshalb ist die Erkenntnis: »Ich denke, also bin ich</w:t>
            </w:r>
            <w:proofErr w:type="gramStart"/>
            <w:r w:rsidRPr="000421B4">
              <w:rPr>
                <w:b w:val="0"/>
                <w:sz w:val="20"/>
              </w:rPr>
              <w:t>,«</w:t>
            </w:r>
            <w:proofErr w:type="gramEnd"/>
            <w:r w:rsidRPr="000421B4">
              <w:rPr>
                <w:b w:val="0"/>
                <w:sz w:val="20"/>
              </w:rPr>
              <w:t xml:space="preserve"> (lat.: ego cogito, ergo sum) von allen die erste und gewisseste, welche bei einem ordnungsmäßigen Philosophieren hervortritt.</w:t>
            </w:r>
          </w:p>
        </w:tc>
      </w:tr>
      <w:tr w:rsidR="007B67A2" w:rsidRPr="00D76D39" w:rsidTr="00835B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B67A2" w:rsidRDefault="007B67A2" w:rsidP="00835B6F">
            <w:r>
              <w:t>Arthur Schopenhauer</w:t>
            </w:r>
            <w:r>
              <w:rPr>
                <w:noProof/>
                <w:lang w:eastAsia="de-DE"/>
              </w:rPr>
              <w:drawing>
                <wp:inline distT="0" distB="0" distL="0" distR="0" wp14:anchorId="4DC6FDF7" wp14:editId="6609C37F">
                  <wp:extent cx="1155802" cy="1155802"/>
                  <wp:effectExtent l="0" t="0" r="6350" b="6350"/>
                  <wp:docPr id="468" name="Grafik 468" descr="Ähnliches F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Ähnliches Foto"/>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1155817" cy="1155817"/>
                          </a:xfrm>
                          <a:prstGeom prst="rect">
                            <a:avLst/>
                          </a:prstGeom>
                          <a:noFill/>
                          <a:ln>
                            <a:noFill/>
                          </a:ln>
                        </pic:spPr>
                      </pic:pic>
                    </a:graphicData>
                  </a:graphic>
                </wp:inline>
              </w:drawing>
            </w:r>
          </w:p>
        </w:tc>
        <w:tc>
          <w:tcPr>
            <w:tcW w:w="6237" w:type="dxa"/>
          </w:tcPr>
          <w:p w:rsidR="007B67A2" w:rsidRPr="007B67A2" w:rsidRDefault="007B67A2" w:rsidP="007B67A2">
            <w:pPr>
              <w:cnfStyle w:val="000000100000" w:firstRow="0" w:lastRow="0" w:firstColumn="0" w:lastColumn="0" w:oddVBand="0" w:evenVBand="0" w:oddHBand="1" w:evenHBand="0" w:firstRowFirstColumn="0" w:firstRowLastColumn="0" w:lastRowFirstColumn="0" w:lastRowLastColumn="0"/>
            </w:pPr>
            <w:r w:rsidRPr="007B67A2">
              <w:rPr>
                <w:sz w:val="20"/>
              </w:rPr>
              <w:t>Es wird ihm [dem Menschen] dann deutlich und gewiß, daß er keine Sonne kennt und keine Erde; sondern immer nur ein Auge, das eine Sonne sieht, eine Hand, die eine Erde fühlt;</w:t>
            </w:r>
          </w:p>
        </w:tc>
      </w:tr>
      <w:tr w:rsidR="008633E4" w:rsidRPr="00D76D39" w:rsidTr="00835B6F">
        <w:tc>
          <w:tcPr>
            <w:cnfStyle w:val="001000000000" w:firstRow="0" w:lastRow="0" w:firstColumn="1" w:lastColumn="0" w:oddVBand="0" w:evenVBand="0" w:oddHBand="0" w:evenHBand="0" w:firstRowFirstColumn="0" w:firstRowLastColumn="0" w:lastRowFirstColumn="0" w:lastRowLastColumn="0"/>
            <w:tcW w:w="2943" w:type="dxa"/>
          </w:tcPr>
          <w:p w:rsidR="008633E4" w:rsidRDefault="008633E4" w:rsidP="00835B6F">
            <w:r>
              <w:t>Albert Einstein</w:t>
            </w:r>
            <w:r>
              <w:br/>
            </w:r>
            <w:r>
              <w:rPr>
                <w:noProof/>
                <w:lang w:eastAsia="de-DE"/>
              </w:rPr>
              <w:drawing>
                <wp:inline distT="0" distB="0" distL="0" distR="0" wp14:anchorId="1F9DC604" wp14:editId="02C249FE">
                  <wp:extent cx="1258214" cy="944185"/>
                  <wp:effectExtent l="0" t="0" r="0" b="8890"/>
                  <wp:docPr id="466" name="Grafik 466" descr="Ähnliches F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Ähnliches Foto"/>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1260136" cy="945627"/>
                          </a:xfrm>
                          <a:prstGeom prst="rect">
                            <a:avLst/>
                          </a:prstGeom>
                          <a:noFill/>
                          <a:ln>
                            <a:noFill/>
                          </a:ln>
                        </pic:spPr>
                      </pic:pic>
                    </a:graphicData>
                  </a:graphic>
                </wp:inline>
              </w:drawing>
            </w:r>
          </w:p>
        </w:tc>
        <w:tc>
          <w:tcPr>
            <w:tcW w:w="6237" w:type="dxa"/>
          </w:tcPr>
          <w:p w:rsidR="008633E4" w:rsidRPr="00937B6A" w:rsidRDefault="008633E4" w:rsidP="00835B6F">
            <w:pPr>
              <w:cnfStyle w:val="000000000000" w:firstRow="0" w:lastRow="0" w:firstColumn="0" w:lastColumn="0" w:oddVBand="0" w:evenVBand="0" w:oddHBand="0" w:evenHBand="0" w:firstRowFirstColumn="0" w:firstRowLastColumn="0" w:lastRowFirstColumn="0" w:lastRowLastColumn="0"/>
            </w:pPr>
            <w:r w:rsidRPr="00937B6A">
              <w:rPr>
                <w:sz w:val="20"/>
              </w:rPr>
              <w:t>Auf dem ganzen langen Weg vom Vorgang bis zur Fixierung im Bewusstsein müssen wir wissen, wie die Natur funktioniert, … wenn wir behaupten wollen, dass wir etwas beobachtet haben.</w:t>
            </w:r>
            <w:r w:rsidRPr="00937B6A">
              <w:rPr>
                <w:rStyle w:val="Funotenzeichen"/>
                <w:sz w:val="20"/>
              </w:rPr>
              <w:footnoteReference w:id="25"/>
            </w:r>
          </w:p>
        </w:tc>
      </w:tr>
    </w:tbl>
    <w:p w:rsidR="00847C38" w:rsidRDefault="00847C38" w:rsidP="00BD409E"/>
    <w:p w:rsidR="00835B6F" w:rsidRDefault="00835B6F" w:rsidP="005C049B">
      <w:pPr>
        <w:pStyle w:val="Listenabsatz"/>
        <w:numPr>
          <w:ilvl w:val="0"/>
          <w:numId w:val="14"/>
        </w:numPr>
      </w:pPr>
      <w:r>
        <w:t xml:space="preserve">Bewusstsein = das welches erkennt, dass </w:t>
      </w:r>
      <w:r w:rsidR="00844C80">
        <w:t>eine Welt</w:t>
      </w:r>
      <w:r>
        <w:t xml:space="preserve"> da ist</w:t>
      </w:r>
      <w:r w:rsidR="0033427B">
        <w:t xml:space="preserve"> (</w:t>
      </w:r>
      <w:r w:rsidR="002A073A">
        <w:t>cogito ergo sum</w:t>
      </w:r>
      <w:r w:rsidR="0033427B">
        <w:t>)</w:t>
      </w:r>
    </w:p>
    <w:p w:rsidR="00835B6F" w:rsidRDefault="00835B6F" w:rsidP="005C049B">
      <w:pPr>
        <w:pStyle w:val="Listenabsatz"/>
        <w:numPr>
          <w:ilvl w:val="0"/>
          <w:numId w:val="14"/>
        </w:numPr>
      </w:pPr>
      <w:r>
        <w:t>einen Pfeil der Zeit, der dem Bewusstsein erscheint.</w:t>
      </w:r>
      <w:r w:rsidR="005F7D6D">
        <w:t xml:space="preserve"> Evtl. ist dieser Pfeil der Zeit untrenn</w:t>
      </w:r>
      <w:r w:rsidR="00705FBD">
        <w:t>bar mit dem Bewusstsein verbunden</w:t>
      </w:r>
      <w:r w:rsidR="005F7D6D">
        <w:t xml:space="preserve">, denn es gibt in keiner physikalischen Theorie bisher einen Pfeil der Zeit. Der 2. Hauptsatz der klassischen Thermodynamik </w:t>
      </w:r>
      <w:r w:rsidR="005F7D6D">
        <w:rPr>
          <w:rFonts w:cstheme="minorHAnsi"/>
        </w:rPr>
        <w:t>Δ</w:t>
      </w:r>
      <w:r w:rsidR="005F7D6D">
        <w:t>S &gt; 0</w:t>
      </w:r>
      <w:r>
        <w:t xml:space="preserve"> </w:t>
      </w:r>
      <w:r w:rsidR="005F7D6D">
        <w:t xml:space="preserve">ist aus keiner mikroskopischen Theorie ableitbar und muss </w:t>
      </w:r>
      <w:r w:rsidR="00513568">
        <w:t>als phänomenologische Aussage über eine sehr wahrscheinliche Zukunft ausgehend von einer bestimmten Vorbereitung der Gegenwart v</w:t>
      </w:r>
      <w:r w:rsidR="00352F11">
        <w:t>erstanden werden, nicht aber als streng gültig.</w:t>
      </w:r>
      <w:r w:rsidR="004A59FE">
        <w:t xml:space="preserve"> Im Gegensatz </w:t>
      </w:r>
      <w:r w:rsidR="005334B7">
        <w:t xml:space="preserve">dazu </w:t>
      </w:r>
      <w:r w:rsidR="004A59FE">
        <w:t xml:space="preserve">gibt es physikalische Theorien, denen die Zeit ganz </w:t>
      </w:r>
      <w:r w:rsidR="004A59FE" w:rsidRPr="005D2432">
        <w:t>abhanden</w:t>
      </w:r>
      <w:r w:rsidR="004A59FE">
        <w:t>gekommen ist</w:t>
      </w:r>
      <w:r w:rsidR="00341B86">
        <w:t xml:space="preserve"> („problem of time“).</w:t>
      </w:r>
      <w:r w:rsidR="004A59FE">
        <w:t xml:space="preserve"> </w:t>
      </w:r>
      <w:hyperlink r:id="rId218" w:history="1">
        <w:r w:rsidR="004A59FE" w:rsidRPr="008F2335">
          <w:rPr>
            <w:rStyle w:val="Hyperlink"/>
          </w:rPr>
          <w:t>https://en.wikipedia.org/wiki/Wheeler%E2%80%93DeWitt_equation</w:t>
        </w:r>
      </w:hyperlink>
      <w:r w:rsidR="004A59FE">
        <w:t xml:space="preserve"> </w:t>
      </w:r>
    </w:p>
    <w:p w:rsidR="0030544C" w:rsidRDefault="0030544C" w:rsidP="005C049B">
      <w:pPr>
        <w:pStyle w:val="Listenabsatz"/>
        <w:numPr>
          <w:ilvl w:val="0"/>
          <w:numId w:val="14"/>
        </w:numPr>
      </w:pPr>
      <w:r>
        <w:t>eine Wertung von Empfindungen, die vor dem Be</w:t>
      </w:r>
      <w:r w:rsidR="00B364D1">
        <w:t>wusstsein erscheinen: Lust</w:t>
      </w:r>
      <w:r w:rsidR="00114108">
        <w:t xml:space="preserve"> und Schmerz, …</w:t>
      </w:r>
      <w:r w:rsidR="0080527C">
        <w:t xml:space="preserve"> Diese ist der Wille oder mit ihm auf’s Engste verbunden.</w:t>
      </w:r>
    </w:p>
    <w:p w:rsidR="00114108" w:rsidRDefault="00114108" w:rsidP="005C049B">
      <w:pPr>
        <w:pStyle w:val="Listenabsatz"/>
        <w:numPr>
          <w:ilvl w:val="0"/>
          <w:numId w:val="14"/>
        </w:numPr>
      </w:pPr>
      <w:r>
        <w:t>Alles andere kann ange</w:t>
      </w:r>
      <w:r w:rsidR="0080527C">
        <w:t>zweifelt werden!</w:t>
      </w:r>
    </w:p>
    <w:p w:rsidR="00F1695C" w:rsidRDefault="00F1695C" w:rsidP="00A91E66">
      <w:pPr>
        <w:pStyle w:val="berschrift2"/>
      </w:pPr>
      <w:bookmarkStart w:id="145" w:name="_Toc487390067"/>
      <w:r>
        <w:lastRenderedPageBreak/>
        <w:t>Warum sehen wir eine andere Welt?</w:t>
      </w:r>
      <w:bookmarkEnd w:id="145"/>
    </w:p>
    <w:tbl>
      <w:tblPr>
        <w:tblStyle w:val="MittleresRaster1-Akzent3"/>
        <w:tblW w:w="0" w:type="auto"/>
        <w:tblLayout w:type="fixed"/>
        <w:tblLook w:val="04A0" w:firstRow="1" w:lastRow="0" w:firstColumn="1" w:lastColumn="0" w:noHBand="0" w:noVBand="1"/>
      </w:tblPr>
      <w:tblGrid>
        <w:gridCol w:w="1951"/>
        <w:gridCol w:w="7229"/>
      </w:tblGrid>
      <w:tr w:rsidR="000914F3" w:rsidRPr="007B67A2" w:rsidTr="00C72F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0914F3" w:rsidRDefault="000914F3" w:rsidP="00C72F41">
            <w:pPr>
              <w:keepNext/>
              <w:keepLines/>
            </w:pPr>
            <w:r>
              <w:t>Ernst Mach</w:t>
            </w:r>
          </w:p>
          <w:p w:rsidR="000914F3" w:rsidRDefault="000914F3" w:rsidP="00A93B4E">
            <w:r>
              <w:rPr>
                <w:noProof/>
                <w:lang w:eastAsia="de-DE"/>
              </w:rPr>
              <w:drawing>
                <wp:inline distT="0" distB="0" distL="0" distR="0" wp14:anchorId="729D5423" wp14:editId="18B1ABC5">
                  <wp:extent cx="1016635" cy="1016635"/>
                  <wp:effectExtent l="0" t="0" r="0" b="0"/>
                  <wp:docPr id="459" name="Grafik 459" descr="https://encrypted-tbn2.gstatic.com/images?q=tbn:ANd9GcSyCBDoQt3mqqKP3HhEsvY7CF5vJP5e6050-eU7hQ5_hYJNTF2KoT1Dax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encrypted-tbn2.gstatic.com/images?q=tbn:ANd9GcSyCBDoQt3mqqKP3HhEsvY7CF5vJP5e6050-eU7hQ5_hYJNTF2KoT1Daxk"/>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1016635" cy="1016635"/>
                          </a:xfrm>
                          <a:prstGeom prst="rect">
                            <a:avLst/>
                          </a:prstGeom>
                          <a:noFill/>
                          <a:ln>
                            <a:noFill/>
                          </a:ln>
                        </pic:spPr>
                      </pic:pic>
                    </a:graphicData>
                  </a:graphic>
                </wp:inline>
              </w:drawing>
            </w:r>
          </w:p>
        </w:tc>
        <w:tc>
          <w:tcPr>
            <w:tcW w:w="7229" w:type="dxa"/>
          </w:tcPr>
          <w:p w:rsidR="000914F3" w:rsidRPr="000914F3" w:rsidRDefault="000914F3" w:rsidP="000914F3">
            <w:pPr>
              <w:cnfStyle w:val="100000000000" w:firstRow="1" w:lastRow="0" w:firstColumn="0" w:lastColumn="0" w:oddVBand="0" w:evenVBand="0" w:oddHBand="0" w:evenHBand="0" w:firstRowFirstColumn="0" w:firstRowLastColumn="0" w:lastRowFirstColumn="0" w:lastRowLastColumn="0"/>
              <w:rPr>
                <w:b w:val="0"/>
              </w:rPr>
            </w:pPr>
            <w:r w:rsidRPr="000914F3">
              <w:rPr>
                <w:b w:val="0"/>
              </w:rPr>
              <w:t>Die Vorstellungen und Begriffe des gemeinen Mannes von der Welt werden nicht durch die volle, reine Erkenntnis als Selbstzweck, sondern durch das Streben nach günstiger Anpassung an die Lebensbedingungen gebildet und beherrscht. Darum sind sie weniger genau, bleiben aber dafür auch vor den Monströsitäten bewahrt, welche bei einseitiger eifriger Verfolgung eines wissenschaftlichen (philosophischen) Gesichtspunktes sich leicht ergeben ... Der philosophische Standpunkt des gemeinen Mannes, wenn man dessen naivem Realismus diesen Namen zuerkennen will, hat Anspruch auf die höchste Wertschätzung. Derselbe hat sich ohne das absichtliche Zutun des Menschen in unmeßbar langer Zeit ergeben; er ist ein Naturprodukt und wird durch die Natur erhalten. Alles, was die Philosophie geleistet hat - die biologische Berechtigung jeder Stufe, ja jeder Verirrung zugestanden - ist dagegen nur ein unbedeutendes ephemeres Kunstprodukt. Und wirklich sehen wir jeden Denker, auch jeden Philosophen, sobald er durch praktische Bedrängnis aus seiner einseitigen intellektuellen Beschäftigung vertrieben wird, sofort den allgemeinen Standpunkt einnehmen.</w:t>
            </w:r>
          </w:p>
        </w:tc>
      </w:tr>
    </w:tbl>
    <w:p w:rsidR="0033427B" w:rsidRDefault="00067817" w:rsidP="005C049B">
      <w:pPr>
        <w:pStyle w:val="Listenabsatz"/>
        <w:numPr>
          <w:ilvl w:val="0"/>
          <w:numId w:val="15"/>
        </w:numPr>
      </w:pPr>
      <w:r>
        <w:t xml:space="preserve">Der Mensch hat zwar einen Verstand, aber dieser unterstützt den Leib </w:t>
      </w:r>
      <w:r w:rsidR="006C3A69">
        <w:t>bei seinem Ziel des Überlebens in einer feindlichen Umgebung. Der Verstand ist nicht dazu da, die Gesamtheit des Daseins als solche zu begreifen. Philosophische Erkenntnis muss in diesem Sinn als Abfallprodukt der Evolution gesehen werden.</w:t>
      </w:r>
      <w:r w:rsidR="009B77B1">
        <w:rPr>
          <w:rStyle w:val="Funotenzeichen"/>
        </w:rPr>
        <w:footnoteReference w:id="26"/>
      </w:r>
    </w:p>
    <w:p w:rsidR="00835B6F" w:rsidRDefault="003934DE" w:rsidP="005C049B">
      <w:pPr>
        <w:pStyle w:val="Listenabsatz"/>
        <w:numPr>
          <w:ilvl w:val="0"/>
          <w:numId w:val="15"/>
        </w:numPr>
      </w:pPr>
      <w:r>
        <w:t>Die wenigsten Menschen stellen das Ziel, dessen Grund sie nicht kennen (Schopenhauer: „Der Wille ist immer grundlos.“)</w:t>
      </w:r>
      <w:r w:rsidR="00C71921">
        <w:t>,</w:t>
      </w:r>
      <w:r>
        <w:t xml:space="preserve"> nicht in Frage sondern dienen ihm ihr Leben lang mit ihrem gesamten Verstand, um als naive Realisten zu sterben.</w:t>
      </w:r>
      <w:r w:rsidR="00067817">
        <w:t xml:space="preserve"> </w:t>
      </w:r>
    </w:p>
    <w:p w:rsidR="00D44E78" w:rsidRDefault="00C46C8E" w:rsidP="005C049B">
      <w:pPr>
        <w:pStyle w:val="Listenabsatz"/>
        <w:numPr>
          <w:ilvl w:val="0"/>
          <w:numId w:val="15"/>
        </w:numPr>
      </w:pPr>
      <w:r>
        <w:t xml:space="preserve">Metaorganismen bilden sich, stabilisieren sich </w:t>
      </w:r>
      <w:r w:rsidR="008C223C">
        <w:t xml:space="preserve">mit Hilfe </w:t>
      </w:r>
      <w:r w:rsidR="00541BB5">
        <w:t xml:space="preserve">übergeordneter </w:t>
      </w:r>
      <w:r w:rsidR="008C223C">
        <w:t xml:space="preserve">Software-Einheiten. </w:t>
      </w:r>
      <w:r w:rsidR="002B3EBE">
        <w:t>Wie der Mensch verfolgen sie das Ziel der Bewahrung ihrer Form</w:t>
      </w:r>
      <w:r w:rsidR="006A1DBE">
        <w:t xml:space="preserve"> und der Fortpflanzung in ähnliche Formen</w:t>
      </w:r>
      <w:r w:rsidR="004317B3">
        <w:t>. Diese Metaorganismen heißen: Familie, Stamm, Staat, katholische Kirche, nationalsozialistischer Untergrund, TV Stammheim, usw.</w:t>
      </w:r>
      <w:r w:rsidR="0054405C">
        <w:t xml:space="preserve"> Auch sie kennen den Grund ihres Willens nicht.</w:t>
      </w:r>
      <w:r w:rsidR="000451D8">
        <w:t xml:space="preserve"> Als erzieherische Umgebung</w:t>
      </w:r>
      <w:r w:rsidR="00101027">
        <w:t xml:space="preserve"> wollen sie das Denken ihrer Bestandteile kontrollieren und stehen philosophischer Erkenntnis in der Regel entgegen.</w:t>
      </w:r>
    </w:p>
    <w:p w:rsidR="00FD4328" w:rsidRDefault="00D44E78" w:rsidP="005C049B">
      <w:pPr>
        <w:pStyle w:val="Listenabsatz"/>
        <w:numPr>
          <w:ilvl w:val="0"/>
          <w:numId w:val="15"/>
        </w:numPr>
      </w:pPr>
      <w:r>
        <w:t xml:space="preserve">Die Synchronisation der Vorstellungen von Menschen, </w:t>
      </w:r>
      <w:r w:rsidR="00D4489F">
        <w:t xml:space="preserve">die kooperatives Verhalten und damit Erfolg in der Evolution ermöglicht, geschieht zu einem großen Teil mit Wortsprache. </w:t>
      </w:r>
      <w:r w:rsidR="00FD4328">
        <w:t>Dieser Wortsprache immanent sind Konzepte wie:</w:t>
      </w:r>
    </w:p>
    <w:p w:rsidR="00616D1B" w:rsidRDefault="00FD4328" w:rsidP="005C049B">
      <w:pPr>
        <w:pStyle w:val="Listenabsatz"/>
        <w:numPr>
          <w:ilvl w:val="1"/>
          <w:numId w:val="15"/>
        </w:numPr>
      </w:pPr>
      <w:r>
        <w:t xml:space="preserve">Information, d.h. Zerlegung kontinuierlicher Erscheinungen in abzählbar endlich viele Dinge. Dadurch erst entstehen quasi </w:t>
      </w:r>
      <w:r w:rsidR="007224B1">
        <w:t>die Dinge als Vorstellungen.</w:t>
      </w:r>
    </w:p>
    <w:p w:rsidR="00C46C8E" w:rsidRDefault="00616D1B" w:rsidP="005C049B">
      <w:pPr>
        <w:pStyle w:val="Listenabsatz"/>
        <w:numPr>
          <w:ilvl w:val="1"/>
          <w:numId w:val="15"/>
        </w:numPr>
      </w:pPr>
      <w:r>
        <w:t>Sein: die Verwendung dieses Zeitworts steht für die Vorstellung von beständigen Dingen.</w:t>
      </w:r>
      <w:r w:rsidR="005E1DE6">
        <w:t xml:space="preserve"> </w:t>
      </w:r>
      <w:r w:rsidR="005E1DE6" w:rsidRPr="005E1DE6">
        <w:t>Es</w:t>
      </w:r>
      <w:r w:rsidR="005E1DE6">
        <w:rPr>
          <w:rFonts w:ascii="Verdana" w:hAnsi="Verdana"/>
          <w:color w:val="000000"/>
          <w:sz w:val="18"/>
          <w:szCs w:val="18"/>
          <w:shd w:val="clear" w:color="auto" w:fill="FFFFFF"/>
        </w:rPr>
        <w:t xml:space="preserve"> und drückt den Nichtwandel aus. Wenn davon erzählt wird, dass etwas ist, so erwartet man, dass man es später einmal sehen kann - so lange es eben ist - und zwar immer gleich.</w:t>
      </w:r>
      <w:r>
        <w:t xml:space="preserve"> </w:t>
      </w:r>
      <w:r w:rsidR="00741F04">
        <w:t xml:space="preserve"> </w:t>
      </w:r>
    </w:p>
    <w:p w:rsidR="000E3E33" w:rsidRDefault="0089102E" w:rsidP="0089102E">
      <w:r w:rsidRPr="0089102E">
        <w:t xml:space="preserve">Hans-Peter Dürr drückt </w:t>
      </w:r>
      <w:r w:rsidR="00AD4B16">
        <w:t>das Problem (in Bezug auf das Ziel der Erkenntnis)</w:t>
      </w:r>
      <w:r w:rsidRPr="0089102E">
        <w:t xml:space="preserve"> so aus: „</w:t>
      </w:r>
      <w:r w:rsidR="00C224F2" w:rsidRPr="0089102E">
        <w:t xml:space="preserve">Wir haben hier auch mit einem sprachlichen Problem zu kämpfen. Unsere Sprache ist von ihrem Ursprung her angepasst an unsere Handlungen. Ich nenne daher unsere Umgangssprache </w:t>
      </w:r>
      <w:r w:rsidRPr="0089102E">
        <w:t>gerne die „Apfel-Pflück-Sprache</w:t>
      </w:r>
      <w:r w:rsidR="00C224F2" w:rsidRPr="0089102E">
        <w:t>.</w:t>
      </w:r>
      <w:r w:rsidRPr="0089102E">
        <w:t>“</w:t>
      </w:r>
    </w:p>
    <w:p w:rsidR="00C224F2" w:rsidRPr="0089102E" w:rsidRDefault="000E3E33" w:rsidP="000E3E33">
      <w:pPr>
        <w:jc w:val="center"/>
      </w:pPr>
      <w:r>
        <w:lastRenderedPageBreak/>
        <w:br/>
      </w:r>
      <w:r>
        <w:rPr>
          <w:noProof/>
          <w:lang w:eastAsia="de-DE"/>
        </w:rPr>
        <w:drawing>
          <wp:inline distT="0" distB="0" distL="0" distR="0" wp14:anchorId="731761EE" wp14:editId="6314DE98">
            <wp:extent cx="3899002" cy="2925876"/>
            <wp:effectExtent l="0" t="0" r="6350" b="8255"/>
            <wp:docPr id="469" name="Grafik 469" descr="http://physikalismus.de/sites/default/files/pictures/Sprach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physikalismus.de/sites/default/files/pictures/Sprache.png"/>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3901479" cy="2927735"/>
                    </a:xfrm>
                    <a:prstGeom prst="rect">
                      <a:avLst/>
                    </a:prstGeom>
                    <a:noFill/>
                    <a:ln>
                      <a:noFill/>
                    </a:ln>
                  </pic:spPr>
                </pic:pic>
              </a:graphicData>
            </a:graphic>
          </wp:inline>
        </w:drawing>
      </w:r>
    </w:p>
    <w:p w:rsidR="007B1C03" w:rsidRDefault="007B1C03" w:rsidP="007B1C03">
      <w:r>
        <w:t>Die Schleier, die vor der Erkenntnis stehen, sind also:</w:t>
      </w:r>
    </w:p>
    <w:p w:rsidR="007B1C03" w:rsidRDefault="007B1C03" w:rsidP="005C049B">
      <w:pPr>
        <w:pStyle w:val="Listenabsatz"/>
        <w:numPr>
          <w:ilvl w:val="0"/>
          <w:numId w:val="16"/>
        </w:numPr>
      </w:pPr>
      <w:r w:rsidRPr="007B1C03">
        <w:t xml:space="preserve">die unsichere Verbindung des </w:t>
      </w:r>
      <w:r>
        <w:t xml:space="preserve">Bewusstseins </w:t>
      </w:r>
      <w:r w:rsidRPr="007B1C03">
        <w:t>mit den Ursachen der Erscheinungen im Si</w:t>
      </w:r>
      <w:r>
        <w:t>nne der Kantischen Philosophie</w:t>
      </w:r>
    </w:p>
    <w:p w:rsidR="007B1C03" w:rsidRDefault="007B1C03" w:rsidP="005C049B">
      <w:pPr>
        <w:pStyle w:val="Listenabsatz"/>
        <w:numPr>
          <w:ilvl w:val="0"/>
          <w:numId w:val="16"/>
        </w:numPr>
      </w:pPr>
      <w:r>
        <w:t>das Denken in Wortsprache</w:t>
      </w:r>
    </w:p>
    <w:p w:rsidR="007B1C03" w:rsidRDefault="007B1C03" w:rsidP="005C049B">
      <w:pPr>
        <w:pStyle w:val="Listenabsatz"/>
        <w:numPr>
          <w:ilvl w:val="0"/>
          <w:numId w:val="16"/>
        </w:numPr>
      </w:pPr>
      <w:r w:rsidRPr="007B1C03">
        <w:t xml:space="preserve">Drittens ist der Mensch im Willen nach Schopenhauer gefangen. </w:t>
      </w:r>
      <w:r>
        <w:t>Der Verstand dient nicht dem Ziel philosophischer Erkenntnis.</w:t>
      </w:r>
    </w:p>
    <w:p w:rsidR="007B1C03" w:rsidRPr="007B1C03" w:rsidRDefault="007B1C03" w:rsidP="005C049B">
      <w:pPr>
        <w:pStyle w:val="Listenabsatz"/>
        <w:numPr>
          <w:ilvl w:val="0"/>
          <w:numId w:val="16"/>
        </w:numPr>
      </w:pPr>
      <w:r w:rsidRPr="007B1C03">
        <w:t>Viertens baut sich der Mensch in unserer Zeit zunehmend digitale Phantasiewelten zusammen, die einer reduktionistisch vereinfachten Sicht auf die physikalische Welt entstammen. In diesen wirklichkeitsfernen virtuellen Welten verbringt er einen zunehmenden Teil seines bewussten Lebens. </w:t>
      </w:r>
    </w:p>
    <w:p w:rsidR="00D73BAB" w:rsidRDefault="006D228C" w:rsidP="006D228C">
      <w:pPr>
        <w:pStyle w:val="berschrift1"/>
      </w:pPr>
      <w:bookmarkStart w:id="146" w:name="_Toc487390068"/>
      <w:r>
        <w:t>Quantentheorie</w:t>
      </w:r>
      <w:bookmarkEnd w:id="146"/>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E7676C" w:rsidTr="00F022CF">
        <w:tc>
          <w:tcPr>
            <w:tcW w:w="4234" w:type="pct"/>
            <w:shd w:val="clear" w:color="auto" w:fill="EEECE1" w:themeFill="background2"/>
            <w:vAlign w:val="center"/>
          </w:tcPr>
          <w:p w:rsidR="00E7676C" w:rsidRDefault="00E7676C" w:rsidP="00A93B4E">
            <w:pPr>
              <w:rPr>
                <w:rStyle w:val="Buchtitel"/>
              </w:rPr>
            </w:pPr>
            <w:r>
              <w:rPr>
                <w:rStyle w:val="Buchtitel"/>
              </w:rPr>
              <w:t xml:space="preserve">Schaue dir bei Youtube diese </w:t>
            </w:r>
            <w:r w:rsidR="00B10809">
              <w:rPr>
                <w:rStyle w:val="Buchtitel"/>
              </w:rPr>
              <w:t xml:space="preserve">4 </w:t>
            </w:r>
            <w:r>
              <w:rPr>
                <w:rStyle w:val="Buchtitel"/>
              </w:rPr>
              <w:t>Videos an!</w:t>
            </w:r>
          </w:p>
          <w:p w:rsidR="00E7676C" w:rsidRPr="00133FBF" w:rsidRDefault="00E7676C" w:rsidP="005C049B">
            <w:pPr>
              <w:pStyle w:val="HTMLVorformatiert"/>
              <w:numPr>
                <w:ilvl w:val="0"/>
                <w:numId w:val="17"/>
              </w:numPr>
              <w:rPr>
                <w:rFonts w:asciiTheme="minorHAnsi" w:hAnsiTheme="minorHAnsi"/>
              </w:rPr>
            </w:pPr>
            <w:r w:rsidRPr="00133FBF">
              <w:rPr>
                <w:rStyle w:val="Buchtitel"/>
                <w:rFonts w:asciiTheme="minorHAnsi" w:hAnsiTheme="minorHAnsi"/>
              </w:rPr>
              <w:t xml:space="preserve">Doppelspalt klassisch </w:t>
            </w:r>
            <w:hyperlink r:id="rId221" w:history="1">
              <w:r w:rsidRPr="00133FBF">
                <w:rPr>
                  <w:rStyle w:val="Hyperlink"/>
                  <w:rFonts w:asciiTheme="minorHAnsi" w:hAnsiTheme="minorHAnsi"/>
                </w:rPr>
                <w:t>https://youtu.be/eyBI_L9lgLI</w:t>
              </w:r>
            </w:hyperlink>
          </w:p>
          <w:p w:rsidR="00E7676C" w:rsidRPr="00133FBF" w:rsidRDefault="00E7676C" w:rsidP="005C049B">
            <w:pPr>
              <w:pStyle w:val="HTMLVorformatiert"/>
              <w:numPr>
                <w:ilvl w:val="0"/>
                <w:numId w:val="17"/>
              </w:numPr>
              <w:rPr>
                <w:rFonts w:asciiTheme="minorHAnsi" w:hAnsiTheme="minorHAnsi"/>
              </w:rPr>
            </w:pPr>
            <w:r w:rsidRPr="00133FBF">
              <w:rPr>
                <w:rStyle w:val="Buchtitel"/>
                <w:rFonts w:asciiTheme="minorHAnsi" w:hAnsiTheme="minorHAnsi"/>
              </w:rPr>
              <w:t xml:space="preserve">Doppelspalt Quantenmechanisch </w:t>
            </w:r>
            <w:hyperlink r:id="rId222" w:history="1">
              <w:r w:rsidRPr="00133FBF">
                <w:rPr>
                  <w:rStyle w:val="Hyperlink"/>
                  <w:rFonts w:asciiTheme="minorHAnsi" w:hAnsiTheme="minorHAnsi"/>
                </w:rPr>
                <w:t>https://youtu.be/3ohjOltaO6Y</w:t>
              </w:r>
            </w:hyperlink>
          </w:p>
          <w:p w:rsidR="0005747A" w:rsidRPr="0005747A" w:rsidRDefault="00E7676C" w:rsidP="005C049B">
            <w:pPr>
              <w:pStyle w:val="HTMLVorformatiert"/>
              <w:numPr>
                <w:ilvl w:val="0"/>
                <w:numId w:val="17"/>
              </w:numPr>
              <w:rPr>
                <w:rStyle w:val="Hyperlink"/>
                <w:color w:val="auto"/>
                <w:u w:val="none"/>
              </w:rPr>
            </w:pPr>
            <w:r w:rsidRPr="003F651C">
              <w:rPr>
                <w:rStyle w:val="Buchtitel"/>
                <w:rFonts w:asciiTheme="minorHAnsi" w:hAnsiTheme="minorHAnsi"/>
              </w:rPr>
              <w:t xml:space="preserve">Stern-Gerlach Experiment </w:t>
            </w:r>
            <w:hyperlink r:id="rId223" w:history="1">
              <w:r w:rsidRPr="003F651C">
                <w:rPr>
                  <w:rStyle w:val="Hyperlink"/>
                  <w:rFonts w:asciiTheme="minorHAnsi" w:hAnsiTheme="minorHAnsi"/>
                </w:rPr>
                <w:t>https://youtu.be/FpfrRu6ltis</w:t>
              </w:r>
            </w:hyperlink>
          </w:p>
          <w:p w:rsidR="00E7676C" w:rsidRPr="003C127A" w:rsidRDefault="0005747A" w:rsidP="005C049B">
            <w:pPr>
              <w:pStyle w:val="HTMLVorformatiert"/>
              <w:numPr>
                <w:ilvl w:val="0"/>
                <w:numId w:val="17"/>
              </w:numPr>
              <w:rPr>
                <w:rStyle w:val="Hyperlink"/>
                <w:color w:val="auto"/>
                <w:u w:val="none"/>
              </w:rPr>
            </w:pPr>
            <w:r>
              <w:rPr>
                <w:rStyle w:val="Buchtitel"/>
                <w:rFonts w:asciiTheme="minorHAnsi" w:hAnsiTheme="minorHAnsi"/>
              </w:rPr>
              <w:t>Z</w:t>
            </w:r>
            <w:r w:rsidR="003C127A" w:rsidRPr="003F651C">
              <w:rPr>
                <w:rStyle w:val="Buchtitel"/>
                <w:rFonts w:asciiTheme="minorHAnsi" w:hAnsiTheme="minorHAnsi"/>
              </w:rPr>
              <w:t>eilinger</w:t>
            </w:r>
            <w:r w:rsidR="003C127A" w:rsidRPr="003F651C">
              <w:rPr>
                <w:rFonts w:asciiTheme="minorHAnsi" w:hAnsiTheme="minorHAnsi"/>
              </w:rPr>
              <w:t xml:space="preserve"> </w:t>
            </w:r>
            <w:hyperlink r:id="rId224" w:history="1">
              <w:r w:rsidR="003C127A" w:rsidRPr="003F651C">
                <w:rPr>
                  <w:rStyle w:val="Hyperlink"/>
                  <w:rFonts w:asciiTheme="minorHAnsi" w:hAnsiTheme="minorHAnsi"/>
                </w:rPr>
                <w:t>https://youtu.be/L-zC2k13nMM</w:t>
              </w:r>
            </w:hyperlink>
          </w:p>
          <w:p w:rsidR="00A94B56" w:rsidRPr="00A94B56" w:rsidRDefault="00A94B56" w:rsidP="00375866">
            <w:pPr>
              <w:rPr>
                <w:rStyle w:val="Buchtitel"/>
              </w:rPr>
            </w:pPr>
            <w:r>
              <w:rPr>
                <w:rStyle w:val="Buchtitel"/>
              </w:rPr>
              <w:t>Was hältst du von der Aussage, dass etwas in der Natur anders abläuft, dadurch d</w:t>
            </w:r>
            <w:r w:rsidR="00375866">
              <w:rPr>
                <w:rStyle w:val="Buchtitel"/>
              </w:rPr>
              <w:t>ass du es Beobachtest?</w:t>
            </w:r>
            <w:r>
              <w:rPr>
                <w:rStyle w:val="Buchtitel"/>
              </w:rPr>
              <w:t xml:space="preserve"> </w:t>
            </w:r>
          </w:p>
        </w:tc>
        <w:tc>
          <w:tcPr>
            <w:tcW w:w="457" w:type="pct"/>
            <w:shd w:val="clear" w:color="auto" w:fill="auto"/>
            <w:vAlign w:val="center"/>
          </w:tcPr>
          <w:p w:rsidR="00E7676C" w:rsidRPr="007E028C" w:rsidRDefault="00E7676C" w:rsidP="00A93B4E">
            <w:pPr>
              <w:jc w:val="right"/>
              <w:rPr>
                <w:rFonts w:ascii="Arial" w:hAnsi="Arial" w:cs="Arial"/>
                <w:vanish/>
                <w:sz w:val="16"/>
              </w:rPr>
            </w:pPr>
            <w:r w:rsidRPr="007E028C">
              <w:rPr>
                <w:rFonts w:ascii="Arial" w:hAnsi="Arial" w:cs="Arial"/>
                <w:vanish/>
                <w:sz w:val="16"/>
              </w:rPr>
              <w:t>AufgabeQuantentheorieVideos</w:t>
            </w:r>
          </w:p>
        </w:tc>
        <w:tc>
          <w:tcPr>
            <w:tcW w:w="308" w:type="pct"/>
            <w:shd w:val="clear" w:color="auto" w:fill="auto"/>
            <w:vAlign w:val="center"/>
          </w:tcPr>
          <w:p w:rsidR="00E7676C" w:rsidRDefault="00E7676C" w:rsidP="00A93B4E">
            <w:pPr>
              <w:jc w:val="right"/>
            </w:pPr>
            <w:r>
              <w:t>(</w:t>
            </w:r>
            <w:bookmarkStart w:id="147" w:name="AufgabeQuantentheorieVideos"/>
            <w:r>
              <w:fldChar w:fldCharType="begin"/>
            </w:r>
            <w:r>
              <w:instrText xml:space="preserve"> SEQ Eq \* MERGEFORMAT </w:instrText>
            </w:r>
            <w:r>
              <w:fldChar w:fldCharType="separate"/>
            </w:r>
            <w:r w:rsidR="00CB3242">
              <w:rPr>
                <w:noProof/>
              </w:rPr>
              <w:t>100</w:t>
            </w:r>
            <w:r>
              <w:fldChar w:fldCharType="end"/>
            </w:r>
            <w:bookmarkEnd w:id="147"/>
            <w:r>
              <w:t>)</w:t>
            </w:r>
          </w:p>
        </w:tc>
      </w:tr>
    </w:tbl>
    <w:p w:rsidR="00E7676C" w:rsidRDefault="003E2300" w:rsidP="00A91E66">
      <w:pPr>
        <w:pStyle w:val="berschrift2"/>
      </w:pPr>
      <w:bookmarkStart w:id="148" w:name="_Toc487390069"/>
      <w:r>
        <w:lastRenderedPageBreak/>
        <w:t>Experimentelle Befunde</w:t>
      </w:r>
      <w:bookmarkEnd w:id="148"/>
    </w:p>
    <w:p w:rsidR="003E536C" w:rsidRDefault="003E536C" w:rsidP="003E536C">
      <w:pPr>
        <w:pStyle w:val="berschrift3"/>
      </w:pPr>
      <w:bookmarkStart w:id="149" w:name="_Toc487390070"/>
      <w:r>
        <w:t>Fotoelektrischer Effekt</w:t>
      </w:r>
      <w:bookmarkEnd w:id="149"/>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510"/>
        <w:gridCol w:w="5778"/>
      </w:tblGrid>
      <w:tr w:rsidR="007E7C28" w:rsidTr="00D33961">
        <w:tc>
          <w:tcPr>
            <w:tcW w:w="3510" w:type="dxa"/>
          </w:tcPr>
          <w:p w:rsidR="007E7C28" w:rsidRDefault="007E7C28" w:rsidP="007E7C28">
            <w:r>
              <w:rPr>
                <w:noProof/>
                <w:lang w:eastAsia="de-DE"/>
              </w:rPr>
              <w:drawing>
                <wp:inline distT="0" distB="0" distL="0" distR="0" wp14:anchorId="32AC6614" wp14:editId="1AD4E695">
                  <wp:extent cx="2092325" cy="1602105"/>
                  <wp:effectExtent l="0" t="0" r="0" b="0"/>
                  <wp:docPr id="456" name="Grafik 456" descr="https://upload.wikimedia.org/wikipedia/commons/thumb/f/fc/Fotoelektrischer_Effekt.svg/220px-Fotoelektrischer_Effekt.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f/fc/Fotoelektrischer_Effekt.svg/220px-Fotoelektrischer_Effekt.svg.pn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2092325" cy="1602105"/>
                          </a:xfrm>
                          <a:prstGeom prst="rect">
                            <a:avLst/>
                          </a:prstGeom>
                          <a:noFill/>
                          <a:ln>
                            <a:noFill/>
                          </a:ln>
                        </pic:spPr>
                      </pic:pic>
                    </a:graphicData>
                  </a:graphic>
                </wp:inline>
              </w:drawing>
            </w:r>
          </w:p>
        </w:tc>
        <w:tc>
          <w:tcPr>
            <w:tcW w:w="5778" w:type="dxa"/>
          </w:tcPr>
          <w:p w:rsidR="007E7C28" w:rsidRDefault="007E7C28" w:rsidP="00CF3BF7">
            <w:r>
              <w:t xml:space="preserve">Durch Licht können </w:t>
            </w:r>
            <w:r w:rsidR="00D33961">
              <w:t>Elektronen</w:t>
            </w:r>
            <w:r>
              <w:t xml:space="preserve"> zum Austreten aus einem Metall gebracht werden. </w:t>
            </w:r>
            <w:r w:rsidR="00D33961">
              <w:t xml:space="preserve">Die </w:t>
            </w:r>
            <w:r w:rsidR="00CF3BF7">
              <w:t xml:space="preserve">kinetische </w:t>
            </w:r>
            <w:r w:rsidR="00D33961">
              <w:t xml:space="preserve">Energie </w:t>
            </w:r>
            <w:r w:rsidR="00CF3BF7">
              <w:t>eines einzelnen Elektrons</w:t>
            </w:r>
            <w:r w:rsidR="00D33961">
              <w:t xml:space="preserve"> ist </w:t>
            </w:r>
            <w:r w:rsidR="00CF3BF7">
              <w:t xml:space="preserve">nach dem Austritt linear abhängig von der </w:t>
            </w:r>
            <w:r w:rsidR="00DD54E8">
              <w:t xml:space="preserve">Frequenz </w:t>
            </w:r>
            <w:r w:rsidR="00CF3BF7">
              <w:t xml:space="preserve">des Lichts, </w:t>
            </w:r>
            <w:r w:rsidR="00DD54E8">
              <w:t>aber unabh</w:t>
            </w:r>
            <w:r w:rsidR="00CF3BF7">
              <w:t>ängig von dessen</w:t>
            </w:r>
            <w:r w:rsidR="00DD54E8">
              <w:t xml:space="preserve"> Intensität</w:t>
            </w:r>
            <w:r w:rsidR="003A5315">
              <w:t>.</w:t>
            </w:r>
          </w:p>
          <w:p w:rsidR="00166F3C" w:rsidRDefault="00166F3C" w:rsidP="00E51AD4">
            <w:r>
              <w:t xml:space="preserve">Deutung: </w:t>
            </w:r>
            <w:r w:rsidR="00CD4DB6">
              <w:t xml:space="preserve">Licht </w:t>
            </w:r>
            <w:r w:rsidR="00F83350">
              <w:t>„</w:t>
            </w:r>
            <w:r w:rsidR="00CD4DB6" w:rsidRPr="00F83350">
              <w:t>besteht aus</w:t>
            </w:r>
            <w:r w:rsidR="00F83350">
              <w:t>“</w:t>
            </w:r>
            <w:r w:rsidR="00CD4DB6">
              <w:t xml:space="preserve"> Quanten. Jedes </w:t>
            </w:r>
            <w:r w:rsidR="00CD4DB6" w:rsidRPr="00F83350">
              <w:t xml:space="preserve">Quant </w:t>
            </w:r>
            <w:r w:rsidR="00F83350">
              <w:t>„</w:t>
            </w:r>
            <w:r w:rsidR="00CD4DB6" w:rsidRPr="00F83350">
              <w:t>hat</w:t>
            </w:r>
            <w:r w:rsidR="00F83350">
              <w:t>“</w:t>
            </w:r>
            <w:r w:rsidR="00CD4DB6">
              <w:t xml:space="preserve"> eine Energie proportional zur Lichtfrequenz.</w:t>
            </w:r>
            <w:r w:rsidR="00CD4DB6">
              <w:br/>
            </w:r>
            <w:r w:rsidR="00E51AD4">
              <w:rPr>
                <w:noProof/>
                <w:lang w:eastAsia="de-DE"/>
              </w:rPr>
              <w:drawing>
                <wp:inline distT="0" distB="0" distL="0" distR="0" wp14:anchorId="749EA962" wp14:editId="05D50AD8">
                  <wp:extent cx="722377" cy="97536"/>
                  <wp:effectExtent l="0" t="0" r="1905" b="0"/>
                  <wp:docPr id="472" name="Grafik 472" descr="%FontSize=11&#10;%TeXFontSize=11&#10;\documentclass{article}&#10;\pagestyle{empty}&#10;\begin{document}&#10;\[&#10;E = h \nu = \hbar \omega&#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6">
                            <a:lum/>
                          </a:blip>
                          <a:stretch>
                            <a:fillRect/>
                          </a:stretch>
                        </pic:blipFill>
                        <pic:spPr>
                          <a:xfrm>
                            <a:off x="0" y="0"/>
                            <a:ext cx="722377" cy="97536"/>
                          </a:xfrm>
                          <a:prstGeom prst="rect">
                            <a:avLst/>
                          </a:prstGeom>
                          <a:noFill/>
                          <a:ln>
                            <a:noFill/>
                          </a:ln>
                        </pic:spPr>
                      </pic:pic>
                    </a:graphicData>
                  </a:graphic>
                </wp:inline>
              </w:drawing>
            </w:r>
          </w:p>
          <w:p w:rsidR="006E5DC3" w:rsidRDefault="009E5DF8" w:rsidP="00E51AD4">
            <w:hyperlink r:id="rId227" w:history="1">
              <w:r w:rsidR="006E5DC3" w:rsidRPr="006E5DC3">
                <w:rPr>
                  <w:rStyle w:val="Hyperlink"/>
                  <w:sz w:val="20"/>
                </w:rPr>
                <w:t>https://de.wikipedia.org/wiki/Photoelektrischer_Effekt</w:t>
              </w:r>
            </w:hyperlink>
          </w:p>
        </w:tc>
      </w:tr>
    </w:tbl>
    <w:p w:rsidR="00B22E72" w:rsidRDefault="00B22E72" w:rsidP="00B22E72">
      <w:pPr>
        <w:pStyle w:val="berschrift3"/>
      </w:pPr>
      <w:bookmarkStart w:id="150" w:name="_Toc487390071"/>
      <w:r>
        <w:t>Schwarzkörperstrahlung</w:t>
      </w:r>
      <w:bookmarkEnd w:id="150"/>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093"/>
        <w:gridCol w:w="2268"/>
        <w:gridCol w:w="2268"/>
        <w:gridCol w:w="2583"/>
        <w:gridCol w:w="76"/>
      </w:tblGrid>
      <w:tr w:rsidR="00120666" w:rsidTr="00FC3110">
        <w:tc>
          <w:tcPr>
            <w:tcW w:w="2093" w:type="dxa"/>
          </w:tcPr>
          <w:p w:rsidR="00120666" w:rsidRDefault="00120666" w:rsidP="00A73110">
            <w:r>
              <w:rPr>
                <w:noProof/>
                <w:lang w:eastAsia="de-DE"/>
              </w:rPr>
              <w:drawing>
                <wp:inline distT="0" distB="0" distL="0" distR="0" wp14:anchorId="590DA5B5" wp14:editId="7B9AF528">
                  <wp:extent cx="1154824" cy="958291"/>
                  <wp:effectExtent l="0" t="0" r="7620" b="0"/>
                  <wp:docPr id="317" name="Grafik 317" descr="Bildergebnis für lachende schwar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Bildergebnis für lachende schwarze"/>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1154839" cy="958303"/>
                          </a:xfrm>
                          <a:prstGeom prst="rect">
                            <a:avLst/>
                          </a:prstGeom>
                          <a:noFill/>
                          <a:ln>
                            <a:noFill/>
                          </a:ln>
                        </pic:spPr>
                      </pic:pic>
                    </a:graphicData>
                  </a:graphic>
                </wp:inline>
              </w:drawing>
            </w:r>
            <w:r w:rsidR="00830E33">
              <w:t xml:space="preserve"> </w:t>
            </w:r>
          </w:p>
        </w:tc>
        <w:tc>
          <w:tcPr>
            <w:tcW w:w="7195" w:type="dxa"/>
            <w:gridSpan w:val="4"/>
          </w:tcPr>
          <w:p w:rsidR="00120666" w:rsidRDefault="00120666" w:rsidP="00FC3110">
            <w:r>
              <w:rPr>
                <w:noProof/>
                <w:lang w:eastAsia="de-DE"/>
              </w:rPr>
              <w:t>Ein ideal</w:t>
            </w:r>
            <w:r w:rsidR="00C70281">
              <w:rPr>
                <w:noProof/>
                <w:lang w:eastAsia="de-DE"/>
              </w:rPr>
              <w:t>er</w:t>
            </w:r>
            <w:r>
              <w:rPr>
                <w:noProof/>
                <w:lang w:eastAsia="de-DE"/>
              </w:rPr>
              <w:t xml:space="preserve"> schwarzer Körper emittiert rein thermische Strahlung. Im Experiment wird er durch einen beheizten Hohlraum vertreten. Man beobachtet die Strahlung, die aus einem Loch austritt.</w:t>
            </w:r>
            <w:r w:rsidR="00FC3110">
              <w:rPr>
                <w:noProof/>
                <w:lang w:eastAsia="de-DE"/>
              </w:rPr>
              <w:t xml:space="preserve"> Die Vorstellung schwingender elektrischer Dipole (Antennen) in den Wänden, die die thermische Strahlung emittieren, führt mit klassischen Rechnungen zu falschen Ergebnissen.</w:t>
            </w:r>
          </w:p>
        </w:tc>
      </w:tr>
      <w:tr w:rsidR="006E5DC3" w:rsidTr="0058544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After w:val="1"/>
          <w:wAfter w:w="76" w:type="dxa"/>
        </w:trPr>
        <w:tc>
          <w:tcPr>
            <w:tcW w:w="6629" w:type="dxa"/>
            <w:gridSpan w:val="3"/>
            <w:tcBorders>
              <w:top w:val="nil"/>
              <w:left w:val="nil"/>
              <w:bottom w:val="nil"/>
              <w:right w:val="nil"/>
            </w:tcBorders>
          </w:tcPr>
          <w:p w:rsidR="006E5DC3" w:rsidRDefault="006E5DC3" w:rsidP="00095E1D">
            <w:r>
              <w:rPr>
                <w:noProof/>
                <w:lang w:eastAsia="de-DE"/>
              </w:rPr>
              <w:drawing>
                <wp:inline distT="0" distB="0" distL="0" distR="0" wp14:anchorId="02BBE8A9" wp14:editId="7DD948DF">
                  <wp:extent cx="4124131" cy="1389888"/>
                  <wp:effectExtent l="0" t="0" r="0" b="1270"/>
                  <wp:docPr id="432" name="Grafik 432" descr="http://hydrogen.physik.uni-wuppertal.de/hyperphysics/hyperphysics/hbase/imgmod/bb1b.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hydrogen.physik.uni-wuppertal.de/hyperphysics/hyperphysics/hbase/imgmod/bb1b.gif"/>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4126231" cy="1390596"/>
                          </a:xfrm>
                          <a:prstGeom prst="rect">
                            <a:avLst/>
                          </a:prstGeom>
                          <a:noFill/>
                          <a:ln>
                            <a:noFill/>
                          </a:ln>
                        </pic:spPr>
                      </pic:pic>
                    </a:graphicData>
                  </a:graphic>
                </wp:inline>
              </w:drawing>
            </w:r>
          </w:p>
        </w:tc>
        <w:tc>
          <w:tcPr>
            <w:tcW w:w="2583" w:type="dxa"/>
            <w:tcBorders>
              <w:top w:val="nil"/>
              <w:left w:val="nil"/>
              <w:bottom w:val="nil"/>
              <w:right w:val="nil"/>
            </w:tcBorders>
          </w:tcPr>
          <w:p w:rsidR="006E5DC3" w:rsidRDefault="006E5DC3" w:rsidP="00095E1D">
            <w:r>
              <w:br/>
            </w:r>
            <w:r w:rsidR="00475099">
              <w:rPr>
                <w:noProof/>
                <w:lang w:eastAsia="de-DE"/>
              </w:rPr>
              <w:drawing>
                <wp:inline distT="0" distB="0" distL="0" distR="0" wp14:anchorId="13CD9D09" wp14:editId="520E1CA3">
                  <wp:extent cx="891552" cy="694944"/>
                  <wp:effectExtent l="0" t="0" r="3810" b="0"/>
                  <wp:docPr id="437" name="Grafik 437" descr="http://hydrogen.physik.uni-wuppertal.de/hyperphysics/hyperphysics/hbase/imgmod/bb2b.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hydrogen.physik.uni-wuppertal.de/hyperphysics/hyperphysics/hbase/imgmod/bb2b.gif"/>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891153" cy="694633"/>
                          </a:xfrm>
                          <a:prstGeom prst="rect">
                            <a:avLst/>
                          </a:prstGeom>
                          <a:noFill/>
                          <a:ln>
                            <a:noFill/>
                          </a:ln>
                        </pic:spPr>
                      </pic:pic>
                    </a:graphicData>
                  </a:graphic>
                </wp:inline>
              </w:drawing>
            </w:r>
            <w:hyperlink r:id="rId231" w:history="1">
              <w:r w:rsidRPr="006E5DC3">
                <w:rPr>
                  <w:rStyle w:val="Hyperlink"/>
                  <w:sz w:val="20"/>
                </w:rPr>
                <w:t>http://hydrogen.physik.uni-wuppertal.de/hyperphysics/hyperphysics/hbase/mod6.html</w:t>
              </w:r>
            </w:hyperlink>
          </w:p>
        </w:tc>
      </w:tr>
      <w:tr w:rsidR="00B22E72" w:rsidTr="002916BD">
        <w:tc>
          <w:tcPr>
            <w:tcW w:w="4361" w:type="dxa"/>
            <w:gridSpan w:val="2"/>
          </w:tcPr>
          <w:p w:rsidR="00B22E72" w:rsidRDefault="00285D71" w:rsidP="00EC3AB1">
            <w:r>
              <w:t>Experiment:</w:t>
            </w:r>
            <w:r w:rsidR="00AA74B3">
              <w:rPr>
                <w:noProof/>
                <w:lang w:eastAsia="de-DE"/>
              </w:rPr>
              <w:drawing>
                <wp:inline distT="0" distB="0" distL="0" distR="0" wp14:anchorId="026D862A" wp14:editId="3EC0B0C8">
                  <wp:extent cx="2655417" cy="1990210"/>
                  <wp:effectExtent l="0" t="0" r="0" b="0"/>
                  <wp:docPr id="476" name="Grafik 476" descr="http://www.physik.tu-berlin.de/institute/IFFP/moses/Subsites/themenseiten/blackbody/bb_bilder_plan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physik.tu-berlin.de/institute/IFFP/moses/Subsites/themenseiten/blackbody/bb_bilder_planck.png"/>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2661754" cy="1994960"/>
                          </a:xfrm>
                          <a:prstGeom prst="rect">
                            <a:avLst/>
                          </a:prstGeom>
                          <a:noFill/>
                          <a:ln>
                            <a:noFill/>
                          </a:ln>
                        </pic:spPr>
                      </pic:pic>
                    </a:graphicData>
                  </a:graphic>
                </wp:inline>
              </w:drawing>
            </w:r>
          </w:p>
        </w:tc>
        <w:tc>
          <w:tcPr>
            <w:tcW w:w="4927" w:type="dxa"/>
            <w:gridSpan w:val="3"/>
          </w:tcPr>
          <w:p w:rsidR="00B22E72" w:rsidRDefault="00403D1C" w:rsidP="00A73110">
            <w:r>
              <w:t>Ausweg: wenn man annimmt, dass die Dipole nicht</w:t>
            </w:r>
            <w:r w:rsidR="00710FD8">
              <w:t xml:space="preserve"> kontinuierlich</w:t>
            </w:r>
            <w:r>
              <w:t xml:space="preserve"> in jeder Frequenz sondern nur mit ganz bestimmten Frequenzen schwingen, bekommt</w:t>
            </w:r>
            <w:r w:rsidR="00621E79">
              <w:t xml:space="preserve"> man eine mit dem Experiment</w:t>
            </w:r>
            <w:r>
              <w:t xml:space="preserve"> </w:t>
            </w:r>
            <w:r w:rsidRPr="00086D6C">
              <w:t>übereinstimmende</w:t>
            </w:r>
            <w:r w:rsidR="00FB4516">
              <w:t xml:space="preserve"> Forme</w:t>
            </w:r>
            <w:r>
              <w:t xml:space="preserve">l für die Strahlungsleistung in Abhängigkeit von Temperatur </w:t>
            </w:r>
            <w:r w:rsidR="00B07DD8">
              <w:t xml:space="preserve">des schwarzen Körpers </w:t>
            </w:r>
            <w:r>
              <w:t xml:space="preserve">und </w:t>
            </w:r>
            <w:r w:rsidR="00B07DD8">
              <w:t xml:space="preserve">der </w:t>
            </w:r>
            <w:r>
              <w:t>Frequenz der Strahlung.</w:t>
            </w:r>
          </w:p>
          <w:p w:rsidR="009A47F5" w:rsidRDefault="009A47F5" w:rsidP="00A73110">
            <w:r>
              <w:rPr>
                <w:noProof/>
                <w:lang w:eastAsia="de-DE"/>
              </w:rPr>
              <w:drawing>
                <wp:inline distT="0" distB="0" distL="0" distR="0" wp14:anchorId="014AB2FE" wp14:editId="29C16595">
                  <wp:extent cx="1856236" cy="117348"/>
                  <wp:effectExtent l="0" t="0" r="0" b="0"/>
                  <wp:docPr id="436" name="Grafik 436" descr="%FontSize=11&#10;%TeXFontSize=11&#10;\documentclass{article}&#10;\pagestyle{empty}&#10;\begin{document}&#10;\[&#10;E = n h \nu = n \hbar \omega \quad\quad n = 0,1,2,...&#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3">
                            <a:lum/>
                          </a:blip>
                          <a:stretch>
                            <a:fillRect/>
                          </a:stretch>
                        </pic:blipFill>
                        <pic:spPr>
                          <a:xfrm>
                            <a:off x="0" y="0"/>
                            <a:ext cx="1856236" cy="117348"/>
                          </a:xfrm>
                          <a:prstGeom prst="rect">
                            <a:avLst/>
                          </a:prstGeom>
                          <a:noFill/>
                          <a:ln>
                            <a:noFill/>
                          </a:ln>
                        </pic:spPr>
                      </pic:pic>
                    </a:graphicData>
                  </a:graphic>
                </wp:inline>
              </w:drawing>
            </w:r>
          </w:p>
          <w:p w:rsidR="002916BD" w:rsidRDefault="009E5DF8" w:rsidP="00A73110">
            <w:hyperlink r:id="rId234" w:history="1">
              <w:r w:rsidR="002916BD" w:rsidRPr="002916BD">
                <w:rPr>
                  <w:rStyle w:val="Hyperlink"/>
                  <w:sz w:val="20"/>
                </w:rPr>
                <w:t>http://www.physik.tu-berlin.de/institute/IFFP/moses/Subsites/themenseiten/blackbody/bb_index.html</w:t>
              </w:r>
            </w:hyperlink>
          </w:p>
        </w:tc>
      </w:tr>
    </w:tbl>
    <w:p w:rsidR="003E536C" w:rsidRDefault="0087457C" w:rsidP="0087457C">
      <w:pPr>
        <w:pStyle w:val="berschrift3"/>
      </w:pPr>
      <w:bookmarkStart w:id="151" w:name="_Toc487390072"/>
      <w:r>
        <w:t>Doppelspalt</w:t>
      </w:r>
      <w:bookmarkEnd w:id="151"/>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76"/>
        <w:gridCol w:w="6836"/>
      </w:tblGrid>
      <w:tr w:rsidR="00CD0E61" w:rsidTr="00D73A9B">
        <w:tc>
          <w:tcPr>
            <w:tcW w:w="2376" w:type="dxa"/>
          </w:tcPr>
          <w:p w:rsidR="00CD0E61" w:rsidRDefault="00DC110F" w:rsidP="00CD0E61">
            <w:r>
              <w:rPr>
                <w:noProof/>
                <w:lang w:eastAsia="de-DE"/>
              </w:rPr>
              <w:drawing>
                <wp:inline distT="0" distB="0" distL="0" distR="0" wp14:anchorId="7B62DE84" wp14:editId="1AFF6E0C">
                  <wp:extent cx="1331651" cy="1382573"/>
                  <wp:effectExtent l="0" t="0" r="1905" b="0"/>
                  <wp:docPr id="438" name="Grafik 438" descr="https://upload.wikimedia.org/wikipedia/commons/thumb/b/bc/Doubleslitexperiment.svg/220px-Doubleslitexperiment.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upload.wikimedia.org/wikipedia/commons/thumb/b/bc/Doubleslitexperiment.svg/220px-Doubleslitexperiment.svg.png"/>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1331764" cy="1382691"/>
                          </a:xfrm>
                          <a:prstGeom prst="rect">
                            <a:avLst/>
                          </a:prstGeom>
                          <a:noFill/>
                          <a:ln>
                            <a:noFill/>
                          </a:ln>
                        </pic:spPr>
                      </pic:pic>
                    </a:graphicData>
                  </a:graphic>
                </wp:inline>
              </w:drawing>
            </w:r>
          </w:p>
        </w:tc>
        <w:tc>
          <w:tcPr>
            <w:tcW w:w="6836" w:type="dxa"/>
          </w:tcPr>
          <w:p w:rsidR="00DB59AF" w:rsidRDefault="00DB59AF" w:rsidP="0069779B">
            <w:r>
              <w:t>Egal ob Licht oder Materie: es entsteht ein Interferenzmuster, wie man es von Wellen her kennt.</w:t>
            </w:r>
            <w:r w:rsidR="0069779B">
              <w:t xml:space="preserve"> B</w:t>
            </w:r>
            <w:r>
              <w:t xml:space="preserve">ei genügend geringer Intensität zeichnet der Schirm einzelne Ereignisse auf. Viele aufgezeichnete Einzelereignisse </w:t>
            </w:r>
            <w:r w:rsidR="006E3CF0">
              <w:t>zeigen wieder das</w:t>
            </w:r>
            <w:r>
              <w:t xml:space="preserve"> Interferenzmuster.</w:t>
            </w:r>
            <w:r w:rsidR="00D84E71">
              <w:br/>
              <w:t>→ E</w:t>
            </w:r>
            <w:r w:rsidR="00403129">
              <w:t>s muss sich um Wellen handeln. Doch Wellen wovon?</w:t>
            </w:r>
          </w:p>
          <w:p w:rsidR="00CD0E61" w:rsidRDefault="00CD0E61" w:rsidP="00CD0E61"/>
        </w:tc>
      </w:tr>
      <w:tr w:rsidR="00E43F64" w:rsidTr="00D73A9B">
        <w:tc>
          <w:tcPr>
            <w:tcW w:w="2376" w:type="dxa"/>
          </w:tcPr>
          <w:p w:rsidR="00E43F64" w:rsidRDefault="00094968" w:rsidP="00CD0E61">
            <w:pPr>
              <w:rPr>
                <w:noProof/>
                <w:lang w:eastAsia="de-DE"/>
              </w:rPr>
            </w:pPr>
            <w:r>
              <w:rPr>
                <w:noProof/>
                <w:lang w:eastAsia="de-DE"/>
              </w:rPr>
              <w:lastRenderedPageBreak/>
              <w:drawing>
                <wp:inline distT="0" distB="0" distL="0" distR="0" wp14:anchorId="542D766F" wp14:editId="6F256360">
                  <wp:extent cx="1001276" cy="2209190"/>
                  <wp:effectExtent l="0" t="0" r="8890" b="635"/>
                  <wp:docPr id="511" name="Grafik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6"/>
                          <a:stretch>
                            <a:fillRect/>
                          </a:stretch>
                        </pic:blipFill>
                        <pic:spPr>
                          <a:xfrm>
                            <a:off x="0" y="0"/>
                            <a:ext cx="1003079" cy="2213167"/>
                          </a:xfrm>
                          <a:prstGeom prst="rect">
                            <a:avLst/>
                          </a:prstGeom>
                        </pic:spPr>
                      </pic:pic>
                    </a:graphicData>
                  </a:graphic>
                </wp:inline>
              </w:drawing>
            </w:r>
          </w:p>
        </w:tc>
        <w:tc>
          <w:tcPr>
            <w:tcW w:w="6836" w:type="dxa"/>
          </w:tcPr>
          <w:p w:rsidR="00425B4F" w:rsidRDefault="00E43F64" w:rsidP="00425B4F">
            <w:r>
              <w:t xml:space="preserve">Interferenzmuster lassen sich in ausgefeilten Experimenten mit immer größeren „Teilchen“ erzeugen. Es ist kein Ende der Quantennatur abzusehen. Kann man irgendwann auch Katzen durch Doppelspalte schießen und damit ihre Wellennatur direkt nachweisen? </w:t>
            </w:r>
            <w:hyperlink r:id="rId237" w:history="1">
              <w:r w:rsidRPr="00175200">
                <w:rPr>
                  <w:rStyle w:val="Hyperlink"/>
                </w:rPr>
                <w:t>https://arxiv.org/pdf/1703.02129.pdf</w:t>
              </w:r>
            </w:hyperlink>
            <w:r>
              <w:t xml:space="preserve"> </w:t>
            </w:r>
            <w:r>
              <w:br/>
            </w:r>
            <w:r w:rsidR="00425B4F">
              <w:t xml:space="preserve">→ Es gibt keinen Grund zur Annahme, dass die Natur ab irgendeiner Größe auf klassisches Verhalten umschaltet, nur um uns den Gefallen zu tun, unsere Denkgewohnheiten nicht ändern zu müssen. Die Erscheinung klassischen Verhaltens muss vielmehr aus dem Quantenverhalten heraus erklärt werden. Diese mathematisch anspruchsvolle Aufgabe kann es notwendig machen, den Beobachter in der quantenphysikalischen Beschreibung zu berücksichtigen. </w:t>
            </w:r>
            <w:hyperlink r:id="rId238" w:history="1">
              <w:r w:rsidR="00425B4F" w:rsidRPr="00175200">
                <w:rPr>
                  <w:rStyle w:val="Hyperlink"/>
                </w:rPr>
                <w:t>https://de.wikipedia.org/wiki/Dekohärenz</w:t>
              </w:r>
            </w:hyperlink>
            <w:r w:rsidR="00425B4F">
              <w:t xml:space="preserve"> </w:t>
            </w:r>
          </w:p>
          <w:p w:rsidR="00E43F64" w:rsidRDefault="00E43F64" w:rsidP="0069779B"/>
        </w:tc>
      </w:tr>
    </w:tbl>
    <w:p w:rsidR="00D84E71" w:rsidRDefault="00D84E71" w:rsidP="00CD0E61">
      <w:r>
        <w:t>Der Versuch herauszubekommen, welchen Weg „das Teilchen“ nimmt, führt zum Verschwinden des Interferenzmusters. Je exakter der Weg gemessen wird, desto weniger Interferenz.</w:t>
      </w:r>
      <w:r w:rsidR="004E564D">
        <w:t xml:space="preserve"> Wird die Information über den Weg aber nicht aus dem Versuchsaufbau herausgezogen, so kann das Interferenzmuster weiterbestehen (Quantenradierer). </w:t>
      </w:r>
      <w:hyperlink r:id="rId239" w:history="1">
        <w:r w:rsidR="00EF0120" w:rsidRPr="00175200">
          <w:rPr>
            <w:rStyle w:val="Hyperlink"/>
          </w:rPr>
          <w:t>https://youtu.be/xENtIY8IG_o</w:t>
        </w:r>
      </w:hyperlink>
      <w:r w:rsidR="00EF0120">
        <w:t xml:space="preserve"> </w:t>
      </w:r>
    </w:p>
    <w:p w:rsidR="005C5631" w:rsidRDefault="005C5631" w:rsidP="00CD0E61">
      <w:r>
        <w:t xml:space="preserve">→ Pfad, Ort usw. sind keine Eigenschaften eines Quantenobjekts, sondern entstehen </w:t>
      </w:r>
      <w:r w:rsidR="000703AC">
        <w:t xml:space="preserve">erst in Verbindung </w:t>
      </w:r>
      <w:r>
        <w:t xml:space="preserve">mit dem Versuchsaufbau. </w:t>
      </w:r>
      <w:r w:rsidR="008A38E5">
        <w:t>Die Annahme, der Versuchsaufbau würde der klassischen Physik gehorchen, führt zu logischen Widersprüchen.</w:t>
      </w:r>
    </w:p>
    <w:p w:rsidR="00542336" w:rsidRDefault="00542336" w:rsidP="00542336">
      <w:pPr>
        <w:pStyle w:val="berschrift3"/>
      </w:pPr>
      <w:bookmarkStart w:id="152" w:name="_Ref483491947"/>
      <w:bookmarkStart w:id="153" w:name="_Toc487390073"/>
      <w:r>
        <w:t>Stern-Gerlach Experimente</w:t>
      </w:r>
      <w:r w:rsidR="0061759D">
        <w:rPr>
          <w:rStyle w:val="Funotenzeichen"/>
        </w:rPr>
        <w:footnoteReference w:id="27"/>
      </w:r>
      <w:bookmarkEnd w:id="152"/>
      <w:bookmarkEnd w:id="153"/>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646"/>
        <w:gridCol w:w="3109"/>
        <w:gridCol w:w="533"/>
      </w:tblGrid>
      <w:tr w:rsidR="00C52F38" w:rsidTr="00BB68CF">
        <w:tc>
          <w:tcPr>
            <w:tcW w:w="8755" w:type="dxa"/>
            <w:gridSpan w:val="2"/>
          </w:tcPr>
          <w:p w:rsidR="00C52F38" w:rsidRDefault="00C52F38" w:rsidP="00CD0E61">
            <w:r>
              <w:t>Geladene „Teilchen“ „besitzen“ ein magnetisches Moment. In dieser Vorstellung sind sie kleine Stabmagnete.</w:t>
            </w:r>
          </w:p>
          <w:p w:rsidR="001E5D9D" w:rsidRDefault="001E5D9D" w:rsidP="00CD0E61">
            <w:r>
              <w:t>Befindet sich ein Stabmagnet in einem inhomogenen Magnetfeld (also eines, das an verschiedenen Orten verschieden stark ist), dann kann er eine Nettokraft erfahren (lax gesprochen: wenn der Nordpol eine andere Feldstärke wie der Südpol sieht). Ist z die Hauptrichtung des Magnetfelds, dann ist diese Kraft</w:t>
            </w:r>
            <w:r w:rsidR="00802039">
              <w:t xml:space="preserve"> näherungsweise</w:t>
            </w:r>
            <w:r>
              <w:t xml:space="preserve"> </w:t>
            </w:r>
            <w:r w:rsidR="00952F57">
              <w:br/>
            </w:r>
            <w:r>
              <w:t>F</w:t>
            </w:r>
            <w:r w:rsidRPr="00DC0274">
              <w:rPr>
                <w:vertAlign w:val="subscript"/>
              </w:rPr>
              <w:t>z</w:t>
            </w:r>
            <w:r>
              <w:t xml:space="preserve"> ~ u</w:t>
            </w:r>
            <w:r w:rsidRPr="00DC0274">
              <w:rPr>
                <w:vertAlign w:val="subscript"/>
              </w:rPr>
              <w:t>z</w:t>
            </w:r>
            <w:r>
              <w:t xml:space="preserve"> dB</w:t>
            </w:r>
            <w:r w:rsidRPr="00DC0274">
              <w:rPr>
                <w:vertAlign w:val="subscript"/>
              </w:rPr>
              <w:t>z</w:t>
            </w:r>
            <w:r>
              <w:t xml:space="preserve">/dz </w:t>
            </w:r>
            <w:r w:rsidR="00BB68CF">
              <w:tab/>
            </w:r>
            <w:r>
              <w:t>(F</w:t>
            </w:r>
            <w:r w:rsidRPr="00B96414">
              <w:rPr>
                <w:vertAlign w:val="subscript"/>
              </w:rPr>
              <w:t>x</w:t>
            </w:r>
            <w:r>
              <w:t xml:space="preserve"> ~ 0, F</w:t>
            </w:r>
            <w:r w:rsidRPr="00B96414">
              <w:rPr>
                <w:vertAlign w:val="subscript"/>
              </w:rPr>
              <w:t>y</w:t>
            </w:r>
            <w:r>
              <w:t xml:space="preserve"> in Flugrichtung </w:t>
            </w:r>
            <w:r w:rsidR="00432486">
              <w:t>~</w:t>
            </w:r>
            <w:r>
              <w:t xml:space="preserve"> 0)</w:t>
            </w:r>
          </w:p>
        </w:tc>
        <w:tc>
          <w:tcPr>
            <w:tcW w:w="533" w:type="dxa"/>
          </w:tcPr>
          <w:p w:rsidR="00C52F38" w:rsidRDefault="00C52F38" w:rsidP="00CD0E61">
            <w:r>
              <w:rPr>
                <w:noProof/>
                <w:lang w:eastAsia="de-DE"/>
              </w:rPr>
              <w:drawing>
                <wp:inline distT="0" distB="0" distL="0" distR="0" wp14:anchorId="08625F07" wp14:editId="40E43A7A">
                  <wp:extent cx="265954" cy="680314"/>
                  <wp:effectExtent l="0" t="0" r="1270" b="5715"/>
                  <wp:docPr id="443" name="Grafik 443" descr="Stabmagnet farbig - Magnet, Magnetismus, magnetisch, Anziehung, Stabmagnet, Anlaut M, Zeichnung, Illustration, grün, rot, Physi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tabmagnet farbig - Magnet, Magnetismus, magnetisch, Anziehung, Stabmagnet, Anlaut M, Zeichnung, Illustration, grün, rot, Physik"/>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271728" cy="695083"/>
                          </a:xfrm>
                          <a:prstGeom prst="rect">
                            <a:avLst/>
                          </a:prstGeom>
                          <a:noFill/>
                          <a:ln>
                            <a:noFill/>
                          </a:ln>
                        </pic:spPr>
                      </pic:pic>
                    </a:graphicData>
                  </a:graphic>
                </wp:inline>
              </w:drawing>
            </w:r>
          </w:p>
        </w:tc>
      </w:tr>
      <w:tr w:rsidR="00024D58" w:rsidTr="00E91B0D">
        <w:tc>
          <w:tcPr>
            <w:tcW w:w="5646" w:type="dxa"/>
          </w:tcPr>
          <w:p w:rsidR="00024D58" w:rsidRPr="00024D58" w:rsidRDefault="00024D58" w:rsidP="00CD0E61">
            <w:r>
              <w:rPr>
                <w:noProof/>
                <w:lang w:eastAsia="de-DE"/>
              </w:rPr>
              <w:drawing>
                <wp:inline distT="0" distB="0" distL="0" distR="0" wp14:anchorId="0EA4373C" wp14:editId="4CE7B543">
                  <wp:extent cx="2874873" cy="1790707"/>
                  <wp:effectExtent l="0" t="0" r="1905" b="0"/>
                  <wp:docPr id="470" name="Grafik 470" descr="Ähnliches F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Ähnliches Foto"/>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2875154" cy="1790882"/>
                          </a:xfrm>
                          <a:prstGeom prst="rect">
                            <a:avLst/>
                          </a:prstGeom>
                          <a:noFill/>
                          <a:ln>
                            <a:noFill/>
                          </a:ln>
                        </pic:spPr>
                      </pic:pic>
                    </a:graphicData>
                  </a:graphic>
                </wp:inline>
              </w:drawing>
            </w:r>
          </w:p>
        </w:tc>
        <w:tc>
          <w:tcPr>
            <w:tcW w:w="3642" w:type="dxa"/>
            <w:gridSpan w:val="2"/>
          </w:tcPr>
          <w:p w:rsidR="007C5A9B" w:rsidRDefault="00024D58" w:rsidP="0037396B">
            <w:r>
              <w:t>In Stern-Gerlach Experimenten werden „Teilchen“ mit magnetischen Momenten durch inhomogene Magnetfelder geschossen und auf Schirmen aufgefangen.</w:t>
            </w:r>
            <w:r w:rsidR="00EB1373">
              <w:t xml:space="preserve"> In der originalen Versuchsandordnung (links) zeigt sich eine </w:t>
            </w:r>
            <w:r w:rsidR="00EB1373" w:rsidRPr="0037396B">
              <w:rPr>
                <w:b/>
              </w:rPr>
              <w:t>Richtungsquantelung</w:t>
            </w:r>
            <w:r w:rsidR="00EB1373">
              <w:t xml:space="preserve"> des magnetischen Moments. </w:t>
            </w:r>
            <w:r w:rsidR="0037396B">
              <w:t>Doch ist es so, dass da Teilchen fliegen, deren Magnet nur2 verschiedene Orientierungen hat?</w:t>
            </w:r>
          </w:p>
        </w:tc>
      </w:tr>
      <w:tr w:rsidR="000A2E51" w:rsidTr="00E91B0D">
        <w:tc>
          <w:tcPr>
            <w:tcW w:w="5646" w:type="dxa"/>
          </w:tcPr>
          <w:p w:rsidR="000A2E51" w:rsidRDefault="000A2E51" w:rsidP="00CD0E61">
            <w:pPr>
              <w:rPr>
                <w:noProof/>
                <w:lang w:eastAsia="de-DE"/>
              </w:rPr>
            </w:pPr>
            <w:r>
              <w:rPr>
                <w:noProof/>
                <w:lang w:eastAsia="de-DE"/>
              </w:rPr>
              <w:drawing>
                <wp:inline distT="0" distB="0" distL="0" distR="0" wp14:anchorId="7021BB94" wp14:editId="592620B7">
                  <wp:extent cx="3101644" cy="1185923"/>
                  <wp:effectExtent l="0" t="0" r="3810" b="0"/>
                  <wp:docPr id="471" name="Grafik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2"/>
                          <a:stretch>
                            <a:fillRect/>
                          </a:stretch>
                        </pic:blipFill>
                        <pic:spPr>
                          <a:xfrm>
                            <a:off x="0" y="0"/>
                            <a:ext cx="3105325" cy="1187331"/>
                          </a:xfrm>
                          <a:prstGeom prst="rect">
                            <a:avLst/>
                          </a:prstGeom>
                        </pic:spPr>
                      </pic:pic>
                    </a:graphicData>
                  </a:graphic>
                </wp:inline>
              </w:drawing>
            </w:r>
          </w:p>
        </w:tc>
        <w:tc>
          <w:tcPr>
            <w:tcW w:w="3642" w:type="dxa"/>
            <w:gridSpan w:val="2"/>
          </w:tcPr>
          <w:p w:rsidR="000A2E51" w:rsidRDefault="000A2E51" w:rsidP="006401BB">
            <w:r>
              <w:t>Wir wollen mehrere inhomogene Magnetfelder hintereinanderschalten. Es soll Magnetfelder in Hauptrichtung x und z geben, y ist die Flugrichtung.</w:t>
            </w:r>
          </w:p>
        </w:tc>
      </w:tr>
      <w:tr w:rsidR="00B76B71" w:rsidTr="00E91B0D">
        <w:tc>
          <w:tcPr>
            <w:tcW w:w="5646" w:type="dxa"/>
          </w:tcPr>
          <w:p w:rsidR="00B76B71" w:rsidRDefault="00B76B71" w:rsidP="00CD0E61">
            <w:pPr>
              <w:rPr>
                <w:noProof/>
                <w:lang w:eastAsia="de-DE"/>
              </w:rPr>
            </w:pPr>
            <w:r>
              <w:rPr>
                <w:noProof/>
                <w:lang w:eastAsia="de-DE"/>
              </w:rPr>
              <w:lastRenderedPageBreak/>
              <w:drawing>
                <wp:inline distT="0" distB="0" distL="0" distR="0" wp14:anchorId="26C1E160" wp14:editId="76EFF1FE">
                  <wp:extent cx="2070646" cy="442758"/>
                  <wp:effectExtent l="0" t="0" r="6350" b="0"/>
                  <wp:docPr id="473" name="Grafik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3"/>
                          <a:stretch>
                            <a:fillRect/>
                          </a:stretch>
                        </pic:blipFill>
                        <pic:spPr>
                          <a:xfrm>
                            <a:off x="0" y="0"/>
                            <a:ext cx="2073770" cy="443426"/>
                          </a:xfrm>
                          <a:prstGeom prst="rect">
                            <a:avLst/>
                          </a:prstGeom>
                        </pic:spPr>
                      </pic:pic>
                    </a:graphicData>
                  </a:graphic>
                </wp:inline>
              </w:drawing>
            </w:r>
          </w:p>
        </w:tc>
        <w:tc>
          <w:tcPr>
            <w:tcW w:w="3642" w:type="dxa"/>
            <w:gridSpan w:val="2"/>
          </w:tcPr>
          <w:p w:rsidR="00B76B71" w:rsidRDefault="0014635C" w:rsidP="00C729FC">
            <w:pPr>
              <w:keepNext/>
              <w:keepLines/>
            </w:pPr>
            <w:r>
              <w:t xml:space="preserve">Hinter dem Magneten soll eine Blende sein, d.h. wir lassen z.B. nur den oberen Strahl durch und erwarten, dass </w:t>
            </w:r>
            <w:r w:rsidR="00A817DE">
              <w:t xml:space="preserve">in diesem </w:t>
            </w:r>
            <w:r>
              <w:t>das magnetische Moment aller Teilchen dieselbe Richtung hat, hier Z</w:t>
            </w:r>
            <w:r w:rsidRPr="0014635C">
              <w:rPr>
                <w:vertAlign w:val="subscript"/>
              </w:rPr>
              <w:t>+</w:t>
            </w:r>
            <w:r>
              <w:t xml:space="preserve"> genannt.</w:t>
            </w:r>
          </w:p>
        </w:tc>
      </w:tr>
      <w:tr w:rsidR="00BD26F2" w:rsidTr="00E91B0D">
        <w:tc>
          <w:tcPr>
            <w:tcW w:w="5646" w:type="dxa"/>
          </w:tcPr>
          <w:p w:rsidR="00BD26F2" w:rsidRDefault="000B71CE" w:rsidP="00CD0E61">
            <w:pPr>
              <w:rPr>
                <w:noProof/>
                <w:lang w:eastAsia="de-DE"/>
              </w:rPr>
            </w:pPr>
            <w:r>
              <w:rPr>
                <w:noProof/>
                <w:lang w:eastAsia="de-DE"/>
              </w:rPr>
              <w:drawing>
                <wp:inline distT="0" distB="0" distL="0" distR="0" wp14:anchorId="6E23A078" wp14:editId="67D01DE4">
                  <wp:extent cx="2995934" cy="504749"/>
                  <wp:effectExtent l="0" t="0" r="0" b="0"/>
                  <wp:docPr id="474" name="Grafik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4"/>
                          <a:stretch>
                            <a:fillRect/>
                          </a:stretch>
                        </pic:blipFill>
                        <pic:spPr>
                          <a:xfrm>
                            <a:off x="0" y="0"/>
                            <a:ext cx="3004470" cy="506187"/>
                          </a:xfrm>
                          <a:prstGeom prst="rect">
                            <a:avLst/>
                          </a:prstGeom>
                        </pic:spPr>
                      </pic:pic>
                    </a:graphicData>
                  </a:graphic>
                </wp:inline>
              </w:drawing>
            </w:r>
          </w:p>
        </w:tc>
        <w:tc>
          <w:tcPr>
            <w:tcW w:w="3642" w:type="dxa"/>
            <w:gridSpan w:val="2"/>
          </w:tcPr>
          <w:p w:rsidR="00BD26F2" w:rsidRDefault="00926A6F" w:rsidP="00C729FC">
            <w:r>
              <w:t xml:space="preserve">Kontrolle: </w:t>
            </w:r>
            <w:r w:rsidR="00B72CBD">
              <w:t>ein zweiter Magnet in gleicher Orientierung (z) mit Auffangschirm am Ende zeigt einen Fleck oben und keinen unten.</w:t>
            </w:r>
          </w:p>
        </w:tc>
      </w:tr>
      <w:tr w:rsidR="00245128" w:rsidTr="00E91B0D">
        <w:tc>
          <w:tcPr>
            <w:tcW w:w="5646" w:type="dxa"/>
          </w:tcPr>
          <w:p w:rsidR="00245128" w:rsidRDefault="00245128" w:rsidP="00CD0E61">
            <w:pPr>
              <w:rPr>
                <w:noProof/>
                <w:lang w:eastAsia="de-DE"/>
              </w:rPr>
            </w:pPr>
            <w:r>
              <w:rPr>
                <w:noProof/>
                <w:lang w:eastAsia="de-DE"/>
              </w:rPr>
              <w:drawing>
                <wp:inline distT="0" distB="0" distL="0" distR="0" wp14:anchorId="3617AF3C" wp14:editId="45AA70DB">
                  <wp:extent cx="2999232" cy="504153"/>
                  <wp:effectExtent l="0" t="0" r="0" b="0"/>
                  <wp:docPr id="475" name="Grafik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5"/>
                          <a:stretch>
                            <a:fillRect/>
                          </a:stretch>
                        </pic:blipFill>
                        <pic:spPr>
                          <a:xfrm>
                            <a:off x="0" y="0"/>
                            <a:ext cx="3003060" cy="504796"/>
                          </a:xfrm>
                          <a:prstGeom prst="rect">
                            <a:avLst/>
                          </a:prstGeom>
                        </pic:spPr>
                      </pic:pic>
                    </a:graphicData>
                  </a:graphic>
                </wp:inline>
              </w:drawing>
            </w:r>
          </w:p>
        </w:tc>
        <w:tc>
          <w:tcPr>
            <w:tcW w:w="3642" w:type="dxa"/>
            <w:gridSpan w:val="2"/>
          </w:tcPr>
          <w:p w:rsidR="00245128" w:rsidRDefault="00C729FC" w:rsidP="00C729FC">
            <w:r>
              <w:t xml:space="preserve">Nun soll der zweite Magnet gegenüber dem ersten um 90° verdreht sein und in x-Richtung zeigen. Was geschieht? 2 Flecken, getrennt nun in x-Richtung, </w:t>
            </w:r>
            <w:r w:rsidR="00112D78">
              <w:t>beide mit gleicher Intensität.</w:t>
            </w:r>
          </w:p>
        </w:tc>
      </w:tr>
      <w:tr w:rsidR="00590070" w:rsidTr="00E91B0D">
        <w:tc>
          <w:tcPr>
            <w:tcW w:w="5646" w:type="dxa"/>
          </w:tcPr>
          <w:p w:rsidR="00590070" w:rsidRDefault="00590070" w:rsidP="00CD0E61">
            <w:pPr>
              <w:rPr>
                <w:noProof/>
                <w:lang w:eastAsia="de-DE"/>
              </w:rPr>
            </w:pPr>
            <w:r>
              <w:rPr>
                <w:noProof/>
                <w:lang w:eastAsia="de-DE"/>
              </w:rPr>
              <w:drawing>
                <wp:inline distT="0" distB="0" distL="0" distR="0" wp14:anchorId="36B85627" wp14:editId="58CDF2C7">
                  <wp:extent cx="2926080" cy="535949"/>
                  <wp:effectExtent l="0" t="0" r="7620" b="0"/>
                  <wp:docPr id="477" name="Grafik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6"/>
                          <a:stretch>
                            <a:fillRect/>
                          </a:stretch>
                        </pic:blipFill>
                        <pic:spPr>
                          <a:xfrm>
                            <a:off x="0" y="0"/>
                            <a:ext cx="2947751" cy="539918"/>
                          </a:xfrm>
                          <a:prstGeom prst="rect">
                            <a:avLst/>
                          </a:prstGeom>
                        </pic:spPr>
                      </pic:pic>
                    </a:graphicData>
                  </a:graphic>
                </wp:inline>
              </w:drawing>
            </w:r>
          </w:p>
        </w:tc>
        <w:tc>
          <w:tcPr>
            <w:tcW w:w="3642" w:type="dxa"/>
            <w:gridSpan w:val="2"/>
          </w:tcPr>
          <w:p w:rsidR="00590070" w:rsidRDefault="00DE4C3E" w:rsidP="00C729FC">
            <w:r>
              <w:t>Nach dem x-Apparat soll nur der X</w:t>
            </w:r>
            <w:r w:rsidRPr="00DE4C3E">
              <w:rPr>
                <w:vertAlign w:val="subscript"/>
              </w:rPr>
              <w:t>+</w:t>
            </w:r>
            <w:r>
              <w:t xml:space="preserve"> Strahl durchgelassen werden und auf einen weiteren z-Apparat treffen. </w:t>
            </w:r>
            <w:r w:rsidR="0039096C">
              <w:t>Was geschieht?</w:t>
            </w:r>
            <w:r w:rsidR="004E7BCE">
              <w:t xml:space="preserve"> 2 Flecken getrennt in z-Richtung, beide mit gleicher Intensität.</w:t>
            </w:r>
          </w:p>
        </w:tc>
      </w:tr>
      <w:tr w:rsidR="002C1224" w:rsidTr="00E91B0D">
        <w:tc>
          <w:tcPr>
            <w:tcW w:w="5646" w:type="dxa"/>
          </w:tcPr>
          <w:p w:rsidR="002C1224" w:rsidRDefault="002C1224" w:rsidP="00CD0E61">
            <w:pPr>
              <w:rPr>
                <w:noProof/>
                <w:lang w:eastAsia="de-DE"/>
              </w:rPr>
            </w:pPr>
            <w:r>
              <w:rPr>
                <w:noProof/>
                <w:lang w:eastAsia="de-DE"/>
              </w:rPr>
              <w:drawing>
                <wp:inline distT="0" distB="0" distL="0" distR="0" wp14:anchorId="6FE7A99C" wp14:editId="2562C667">
                  <wp:extent cx="3447295" cy="1527051"/>
                  <wp:effectExtent l="0" t="0" r="1270" b="0"/>
                  <wp:docPr id="478" name="Grafik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7"/>
                          <a:stretch>
                            <a:fillRect/>
                          </a:stretch>
                        </pic:blipFill>
                        <pic:spPr>
                          <a:xfrm>
                            <a:off x="0" y="0"/>
                            <a:ext cx="3447295" cy="1527051"/>
                          </a:xfrm>
                          <a:prstGeom prst="rect">
                            <a:avLst/>
                          </a:prstGeom>
                        </pic:spPr>
                      </pic:pic>
                    </a:graphicData>
                  </a:graphic>
                </wp:inline>
              </w:drawing>
            </w:r>
          </w:p>
        </w:tc>
        <w:tc>
          <w:tcPr>
            <w:tcW w:w="3642" w:type="dxa"/>
            <w:gridSpan w:val="2"/>
          </w:tcPr>
          <w:p w:rsidR="008E5767" w:rsidRDefault="002C1224" w:rsidP="00C729FC">
            <w:r>
              <w:t xml:space="preserve">Wir schalten nun einen </w:t>
            </w:r>
            <w:r w:rsidR="008E5767">
              <w:t xml:space="preserve">z-Apparat mit Blende (nicht gezeigt), einen </w:t>
            </w:r>
            <w:r>
              <w:t>x-Apparat und einen z-Apparat hintereinander.</w:t>
            </w:r>
            <w:r>
              <w:rPr>
                <w:rStyle w:val="Funotenzeichen"/>
              </w:rPr>
              <w:footnoteReference w:id="28"/>
            </w:r>
            <w:r>
              <w:t xml:space="preserve"> </w:t>
            </w:r>
            <w:r w:rsidR="008E5767">
              <w:t xml:space="preserve">Der nicht gezeigte erste z-Apparat sorgt für die Präparation </w:t>
            </w:r>
            <w:r w:rsidR="00FB488F">
              <w:t>mit Z</w:t>
            </w:r>
            <w:r w:rsidR="00FB488F" w:rsidRPr="00FB61BD">
              <w:rPr>
                <w:vertAlign w:val="subscript"/>
              </w:rPr>
              <w:t>+</w:t>
            </w:r>
            <w:r w:rsidR="00FB488F">
              <w:t xml:space="preserve"> Zuständen.</w:t>
            </w:r>
          </w:p>
          <w:p w:rsidR="002C1224" w:rsidRDefault="002C1224" w:rsidP="00C729FC">
            <w:r>
              <w:t xml:space="preserve">Einmal wird das hintere, das andere Mal das vordere Loch </w:t>
            </w:r>
            <w:r w:rsidR="008E5767">
              <w:t xml:space="preserve">am x-Apparat </w:t>
            </w:r>
            <w:r>
              <w:t xml:space="preserve">abgedeckt. Nach dem </w:t>
            </w:r>
            <w:r w:rsidR="008E5767">
              <w:t xml:space="preserve">letzten </w:t>
            </w:r>
            <w:r>
              <w:t xml:space="preserve">z-Apparat </w:t>
            </w:r>
            <w:r w:rsidR="008E5767">
              <w:t xml:space="preserve">ist </w:t>
            </w:r>
            <w:r w:rsidR="00603E9A">
              <w:t>das Ergebnis beides Mal gleich:</w:t>
            </w:r>
          </w:p>
        </w:tc>
      </w:tr>
    </w:tbl>
    <w:p w:rsidR="00790789" w:rsidRDefault="00603E9A" w:rsidP="00CD0E61">
      <w:r>
        <w:t xml:space="preserve">2 Flecken getrennt in z-Richtung, beide mit gleicher Intensität. </w:t>
      </w:r>
      <w:r w:rsidR="0078346A">
        <w:t>Wenn die (relative) Strahlintensität nach dem ersten z-Apparat</w:t>
      </w:r>
      <w:r w:rsidR="00F07260">
        <w:t xml:space="preserve"> – also die Intensität des von links kommenden Z</w:t>
      </w:r>
      <w:r w:rsidR="00F07260" w:rsidRPr="00F07260">
        <w:rPr>
          <w:vertAlign w:val="subscript"/>
        </w:rPr>
        <w:t>+</w:t>
      </w:r>
      <w:r w:rsidR="00F07260">
        <w:t xml:space="preserve"> - </w:t>
      </w:r>
      <w:r w:rsidR="0078346A">
        <w:t xml:space="preserve">100% ist, dann ist die Intensität nach der Ausblendung </w:t>
      </w:r>
      <w:r w:rsidR="00521BE5">
        <w:t>50%</w:t>
      </w:r>
      <w:r w:rsidR="0078346A">
        <w:t xml:space="preserve"> für X</w:t>
      </w:r>
      <w:r w:rsidR="0078346A" w:rsidRPr="0078346A">
        <w:rPr>
          <w:vertAlign w:val="subscript"/>
        </w:rPr>
        <w:t>-</w:t>
      </w:r>
      <w:r w:rsidR="00521BE5">
        <w:t xml:space="preserve"> und </w:t>
      </w:r>
      <w:r w:rsidR="0078346A">
        <w:t>5</w:t>
      </w:r>
      <w:r w:rsidR="00521BE5">
        <w:t>0%</w:t>
      </w:r>
      <w:r w:rsidR="0078346A">
        <w:t xml:space="preserve"> für X</w:t>
      </w:r>
      <w:r w:rsidR="0078346A" w:rsidRPr="0078346A">
        <w:rPr>
          <w:vertAlign w:val="subscript"/>
        </w:rPr>
        <w:t>+</w:t>
      </w:r>
      <w:r w:rsidR="006A086E">
        <w:t>, auf dem Schirm verteilt auf 2 Flec</w:t>
      </w:r>
      <w:r w:rsidR="00F103E0">
        <w:t xml:space="preserve">ken mit jeweiliger Intensität </w:t>
      </w:r>
      <w:r w:rsidR="006A086E">
        <w:t>25</w:t>
      </w:r>
      <w:r w:rsidR="00F103E0">
        <w:t>%</w:t>
      </w:r>
      <w:r w:rsidR="006A086E">
        <w:t>.</w:t>
      </w:r>
    </w:p>
    <w:p w:rsidR="00F07260" w:rsidRDefault="00F07260" w:rsidP="00CD0E61">
      <w:pPr>
        <w:rPr>
          <w:i/>
        </w:rPr>
      </w:pPr>
      <w:r w:rsidRPr="006C1247">
        <w:rPr>
          <w:i/>
        </w:rPr>
        <w:t>Vorstellung: vor dem letzten Z-Apparat werd</w:t>
      </w:r>
      <w:r w:rsidR="00AA07C3" w:rsidRPr="006C1247">
        <w:rPr>
          <w:i/>
        </w:rPr>
        <w:t>en Teilchen eingespeist, die zur</w:t>
      </w:r>
      <w:r w:rsidRPr="006C1247">
        <w:rPr>
          <w:i/>
        </w:rPr>
        <w:t xml:space="preserve"> </w:t>
      </w:r>
      <w:r w:rsidR="00AA07C3" w:rsidRPr="006C1247">
        <w:rPr>
          <w:i/>
        </w:rPr>
        <w:t>Hälfte die Eigenschaft Z</w:t>
      </w:r>
      <w:r w:rsidR="00AA07C3" w:rsidRPr="006C1247">
        <w:rPr>
          <w:i/>
          <w:vertAlign w:val="subscript"/>
        </w:rPr>
        <w:t>+</w:t>
      </w:r>
      <w:r w:rsidR="00AA07C3" w:rsidRPr="006C1247">
        <w:rPr>
          <w:i/>
        </w:rPr>
        <w:t xml:space="preserve"> und zur anderen Hälfte die Eigenschaft Z</w:t>
      </w:r>
      <w:r w:rsidR="00AA07C3" w:rsidRPr="006C1247">
        <w:rPr>
          <w:i/>
          <w:vertAlign w:val="subscript"/>
        </w:rPr>
        <w:t>-</w:t>
      </w:r>
      <w:r w:rsidR="00AA07C3" w:rsidRPr="006C1247">
        <w:rPr>
          <w:i/>
        </w:rPr>
        <w:t xml:space="preserve"> haben.</w:t>
      </w:r>
      <w:r w:rsidR="00AC51A3" w:rsidRPr="006C1247">
        <w:rPr>
          <w:i/>
        </w:rPr>
        <w:t xml:space="preserve"> Der z-Apparat sortiert diese beiden Teilchensorten in verschiedene Ausgangsflugrichtungen.</w:t>
      </w:r>
      <w:r w:rsidR="003656E8" w:rsidRPr="006C1247">
        <w:rPr>
          <w:i/>
        </w:rPr>
        <w:t xml:space="preserve"> Wenn wir die Blende am x-Apparat öffnen, addieren sich die Intensitäten der X</w:t>
      </w:r>
      <w:r w:rsidR="003656E8" w:rsidRPr="00FB61BD">
        <w:rPr>
          <w:i/>
          <w:vertAlign w:val="subscript"/>
        </w:rPr>
        <w:t>+</w:t>
      </w:r>
      <w:r w:rsidR="003656E8" w:rsidRPr="006C1247">
        <w:rPr>
          <w:i/>
        </w:rPr>
        <w:t xml:space="preserve"> und X</w:t>
      </w:r>
      <w:r w:rsidR="003656E8" w:rsidRPr="00FB61BD">
        <w:rPr>
          <w:i/>
          <w:vertAlign w:val="subscript"/>
        </w:rPr>
        <w:t>-</w:t>
      </w:r>
      <w:r w:rsidR="003656E8" w:rsidRPr="006C1247">
        <w:rPr>
          <w:i/>
        </w:rPr>
        <w:t xml:space="preserve"> Teilchen, so dass wir 2 Flecken bekommen mit jeweiliger Intensität 25% + 25% = 50%.</w:t>
      </w:r>
    </w:p>
    <w:p w:rsidR="006C1247" w:rsidRPr="006C1247" w:rsidRDefault="006C1247" w:rsidP="00CD0E61">
      <w:r>
        <w:t>Doch was geschieht wirklich?</w:t>
      </w:r>
    </w:p>
    <w:p w:rsidR="00F07260" w:rsidRDefault="00F07260" w:rsidP="00CD0E61">
      <w:r>
        <w:rPr>
          <w:noProof/>
          <w:lang w:eastAsia="de-DE"/>
        </w:rPr>
        <w:lastRenderedPageBreak/>
        <w:drawing>
          <wp:inline distT="0" distB="0" distL="0" distR="0" wp14:anchorId="59621324" wp14:editId="22852EFC">
            <wp:extent cx="3593599" cy="649225"/>
            <wp:effectExtent l="0" t="0" r="6985" b="0"/>
            <wp:docPr id="479" name="Grafik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8"/>
                    <a:stretch>
                      <a:fillRect/>
                    </a:stretch>
                  </pic:blipFill>
                  <pic:spPr>
                    <a:xfrm>
                      <a:off x="0" y="0"/>
                      <a:ext cx="3593599" cy="649225"/>
                    </a:xfrm>
                    <a:prstGeom prst="rect">
                      <a:avLst/>
                    </a:prstGeom>
                  </pic:spPr>
                </pic:pic>
              </a:graphicData>
            </a:graphic>
          </wp:inline>
        </w:drawing>
      </w:r>
    </w:p>
    <w:p w:rsidR="00386AED" w:rsidRDefault="00386AED" w:rsidP="00CD0E61">
      <w:r>
        <w:t>Die ursprüngliche Z</w:t>
      </w:r>
      <w:r w:rsidRPr="00386AED">
        <w:rPr>
          <w:vertAlign w:val="subscript"/>
        </w:rPr>
        <w:t>+</w:t>
      </w:r>
      <w:r>
        <w:t>-Orientierung wird wieder hergestellt!</w:t>
      </w:r>
      <w:r w:rsidR="00A26339">
        <w:br/>
        <w:t xml:space="preserve">→ es fliegen hier keine Teilchen, die magnetische Momente haben. </w:t>
      </w:r>
      <w:r w:rsidR="006679E0">
        <w:t xml:space="preserve">Die gesamte Anordnung verhält sich so, als </w:t>
      </w:r>
      <w:r w:rsidR="00C62D28">
        <w:t>ob die</w:t>
      </w:r>
      <w:r w:rsidR="00A940B5">
        <w:t xml:space="preserve"> ursprünglich von links eintreffende </w:t>
      </w:r>
      <w:r w:rsidR="00C62D28">
        <w:t>Eigenschaft</w:t>
      </w:r>
      <w:r w:rsidR="00A940B5">
        <w:t xml:space="preserve"> Z</w:t>
      </w:r>
      <w:r w:rsidR="00A940B5" w:rsidRPr="00FE6A1E">
        <w:rPr>
          <w:vertAlign w:val="subscript"/>
        </w:rPr>
        <w:t>+</w:t>
      </w:r>
      <w:r w:rsidR="00A940B5">
        <w:t xml:space="preserve"> bis zum Schirm erhalten bleibt.</w:t>
      </w:r>
    </w:p>
    <w:p w:rsidR="00C817F6" w:rsidRDefault="00BE1574" w:rsidP="00CD0E61">
      <w:r>
        <w:t xml:space="preserve">Ein solcher </w:t>
      </w:r>
      <w:r w:rsidR="009911EA">
        <w:t>Spin-</w:t>
      </w:r>
      <w:r w:rsidR="009F6FBD">
        <w:t>„Elementar</w:t>
      </w:r>
      <w:r>
        <w:t>magnet</w:t>
      </w:r>
      <w:r w:rsidR="009F6FBD">
        <w:t>“</w:t>
      </w:r>
      <w:r>
        <w:t xml:space="preserve"> mit 2 Orientierungsmöglichkeiten</w:t>
      </w:r>
      <w:r w:rsidR="009F6FBD">
        <w:t xml:space="preserve"> </w:t>
      </w:r>
      <w:r>
        <w:t xml:space="preserve">ist ein ideales Beispiel für ein Qubit. </w:t>
      </w:r>
      <w:r w:rsidR="009911EA">
        <w:t>In obiger Anordnung entspricht Z</w:t>
      </w:r>
      <w:r w:rsidR="009911EA" w:rsidRPr="009911EA">
        <w:rPr>
          <w:vertAlign w:val="subscript"/>
        </w:rPr>
        <w:t>+</w:t>
      </w:r>
      <w:r w:rsidR="009911EA">
        <w:t xml:space="preserve"> einem Qubit, das in der z-Basis die Komponenten (1 0) hat. In der x-Basis hat dieser Zustand </w:t>
      </w:r>
      <w:r w:rsidR="00407C72">
        <w:t xml:space="preserve">– gleich von Anfang an </w:t>
      </w:r>
      <w:r w:rsidR="001806F8">
        <w:t>–</w:t>
      </w:r>
      <w:r w:rsidR="00407C72">
        <w:t xml:space="preserve"> </w:t>
      </w:r>
      <w:r w:rsidR="009911EA">
        <w:t xml:space="preserve">die Komponenten </w:t>
      </w:r>
      <w:r w:rsidR="00407C72">
        <w:t>(1/√2 1/√2). Der x-Appara</w:t>
      </w:r>
      <w:r w:rsidR="00055A33">
        <w:t>t macht nichts weiter, als die</w:t>
      </w:r>
      <w:r w:rsidR="00407C72">
        <w:t xml:space="preserve"> </w:t>
      </w:r>
      <w:r w:rsidR="00055A33">
        <w:t>Spin-</w:t>
      </w:r>
      <w:r w:rsidR="00407C72">
        <w:t>Komponenten unverändert bestehen zu lassen</w:t>
      </w:r>
      <w:r w:rsidR="00637F2D">
        <w:t>, aber</w:t>
      </w:r>
      <w:r w:rsidR="00407C72">
        <w:t xml:space="preserve"> sie </w:t>
      </w:r>
      <w:r w:rsidR="00637F2D">
        <w:t xml:space="preserve">in der x-Basis </w:t>
      </w:r>
      <w:r w:rsidR="00407C72">
        <w:t xml:space="preserve">mit </w:t>
      </w:r>
      <w:r w:rsidR="00FD156E">
        <w:t xml:space="preserve">verschiedenen </w:t>
      </w:r>
      <w:r w:rsidR="00407C72">
        <w:t>Ortsvektoren zu koppeln</w:t>
      </w:r>
      <w:r w:rsidR="00FD156E">
        <w:t xml:space="preserve"> (im Produktraum aus Orts- und Spinvektoren)</w:t>
      </w:r>
      <w:r w:rsidR="00407C72">
        <w:t>. Die Zusammenführung der Strahlen verändert wiederum den Spin-Zustand nicht</w:t>
      </w:r>
      <w:r w:rsidR="00815CBC">
        <w:t>,</w:t>
      </w:r>
      <w:r w:rsidR="00407C72">
        <w:t xml:space="preserve"> sondern nur </w:t>
      </w:r>
      <w:r w:rsidR="00815CBC">
        <w:t xml:space="preserve">dessen </w:t>
      </w:r>
      <w:r w:rsidR="00407C72">
        <w:t xml:space="preserve">Kopplung an </w:t>
      </w:r>
      <w:r w:rsidR="00BF4B08">
        <w:t xml:space="preserve">die </w:t>
      </w:r>
      <w:r w:rsidR="00407C72">
        <w:t xml:space="preserve">Ortsvektoren. </w:t>
      </w:r>
      <w:r w:rsidR="00815CBC">
        <w:t xml:space="preserve">Mit dieser Vorstellung ist es nicht mehr </w:t>
      </w:r>
      <w:r w:rsidR="0004525A">
        <w:t xml:space="preserve">so </w:t>
      </w:r>
      <w:r w:rsidR="00815CBC">
        <w:t>verwunderlich, dass der Spinzustand am Ausgang der gleiche ist wie am Eingang.</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007E9B" w:rsidTr="00391E87">
        <w:tc>
          <w:tcPr>
            <w:tcW w:w="4256" w:type="pct"/>
            <w:shd w:val="clear" w:color="auto" w:fill="EEECE1" w:themeFill="background2"/>
            <w:vAlign w:val="center"/>
          </w:tcPr>
          <w:p w:rsidR="00007E9B" w:rsidRPr="00391E87" w:rsidRDefault="00391E87" w:rsidP="00752195">
            <w:pPr>
              <w:rPr>
                <w:rStyle w:val="Buchtitel"/>
              </w:rPr>
            </w:pPr>
            <w:r>
              <w:rPr>
                <w:rStyle w:val="Buchtitel"/>
              </w:rPr>
              <w:t>Lese das nächste Kapitel bis</w:t>
            </w:r>
            <w:r w:rsidR="004F1981">
              <w:rPr>
                <w:rStyle w:val="Buchtitel"/>
              </w:rPr>
              <w:t xml:space="preserve"> </w:t>
            </w:r>
            <w:r w:rsidR="00752195">
              <w:rPr>
                <w:rStyle w:val="Buchtitel"/>
              </w:rPr>
              <w:t>vor</w:t>
            </w:r>
            <w:r>
              <w:rPr>
                <w:rStyle w:val="Buchtitel"/>
              </w:rPr>
              <w:t xml:space="preserve"> </w:t>
            </w:r>
            <w:r w:rsidR="004F1981">
              <w:rPr>
                <w:rStyle w:val="Buchtitel"/>
              </w:rPr>
              <w:fldChar w:fldCharType="begin"/>
            </w:r>
            <w:r w:rsidR="004F1981">
              <w:rPr>
                <w:rStyle w:val="Buchtitel"/>
              </w:rPr>
              <w:instrText xml:space="preserve"> REF _Ref480100584 \r \h </w:instrText>
            </w:r>
            <w:r w:rsidR="004F1981">
              <w:rPr>
                <w:rStyle w:val="Buchtitel"/>
              </w:rPr>
            </w:r>
            <w:r w:rsidR="004F1981">
              <w:rPr>
                <w:rStyle w:val="Buchtitel"/>
              </w:rPr>
              <w:fldChar w:fldCharType="separate"/>
            </w:r>
            <w:r w:rsidR="00CB3242">
              <w:rPr>
                <w:rStyle w:val="Buchtitel"/>
              </w:rPr>
              <w:t>6.2.1</w:t>
            </w:r>
            <w:r w:rsidR="004F1981">
              <w:rPr>
                <w:rStyle w:val="Buchtitel"/>
              </w:rPr>
              <w:fldChar w:fldCharType="end"/>
            </w:r>
            <w:r w:rsidR="004F1981">
              <w:rPr>
                <w:rStyle w:val="Buchtitel"/>
              </w:rPr>
              <w:t>!</w:t>
            </w:r>
            <w:r>
              <w:rPr>
                <w:rStyle w:val="Buchtitel"/>
              </w:rPr>
              <w:t xml:space="preserve"> </w:t>
            </w:r>
          </w:p>
        </w:tc>
        <w:tc>
          <w:tcPr>
            <w:tcW w:w="478" w:type="pct"/>
            <w:shd w:val="clear" w:color="auto" w:fill="auto"/>
            <w:vAlign w:val="center"/>
          </w:tcPr>
          <w:p w:rsidR="00007E9B" w:rsidRPr="00007E9B" w:rsidRDefault="00007E9B" w:rsidP="00007E9B">
            <w:pPr>
              <w:jc w:val="right"/>
              <w:rPr>
                <w:rFonts w:ascii="Arial" w:hAnsi="Arial" w:cs="Arial"/>
                <w:vanish/>
                <w:sz w:val="16"/>
              </w:rPr>
            </w:pPr>
            <w:r w:rsidRPr="00007E9B">
              <w:rPr>
                <w:rFonts w:ascii="Arial" w:hAnsi="Arial" w:cs="Arial"/>
                <w:vanish/>
                <w:sz w:val="16"/>
              </w:rPr>
              <w:t>AufgabeFormulierungQuantentheorie</w:t>
            </w:r>
          </w:p>
        </w:tc>
        <w:tc>
          <w:tcPr>
            <w:tcW w:w="266" w:type="pct"/>
            <w:shd w:val="clear" w:color="auto" w:fill="auto"/>
            <w:vAlign w:val="center"/>
          </w:tcPr>
          <w:p w:rsidR="00007E9B" w:rsidRDefault="00007E9B" w:rsidP="00007E9B">
            <w:pPr>
              <w:jc w:val="right"/>
            </w:pPr>
            <w:r>
              <w:t>(</w:t>
            </w:r>
            <w:bookmarkStart w:id="154" w:name="AufgabeFormulierungQuantentheorie"/>
            <w:r>
              <w:fldChar w:fldCharType="begin"/>
            </w:r>
            <w:r>
              <w:instrText xml:space="preserve"> SEQ Eq \* MERGEFORMAT </w:instrText>
            </w:r>
            <w:r>
              <w:fldChar w:fldCharType="separate"/>
            </w:r>
            <w:r w:rsidR="00CB3242">
              <w:rPr>
                <w:noProof/>
              </w:rPr>
              <w:t>101</w:t>
            </w:r>
            <w:r>
              <w:fldChar w:fldCharType="end"/>
            </w:r>
            <w:bookmarkEnd w:id="154"/>
            <w:r>
              <w:t>)</w:t>
            </w:r>
          </w:p>
        </w:tc>
      </w:tr>
    </w:tbl>
    <w:p w:rsidR="00986546" w:rsidRPr="00986546" w:rsidRDefault="008B69C3" w:rsidP="00A91E66">
      <w:pPr>
        <w:pStyle w:val="berschrift2"/>
      </w:pPr>
      <w:bookmarkStart w:id="155" w:name="_Toc487390074"/>
      <w:r>
        <w:t xml:space="preserve">Formulierung </w:t>
      </w:r>
      <w:r w:rsidR="005470BB">
        <w:t>der Quantentheorie</w:t>
      </w:r>
      <w:bookmarkEnd w:id="155"/>
    </w:p>
    <w:p w:rsidR="005B2BC1" w:rsidRDefault="00FE2E86" w:rsidP="005B2BC1">
      <w:r>
        <w:t>In der klassischen Physik gibt es Gleichungen, die physikalische Größen wie Kraft, Impuls, Ort usw. enthalten. Im Modell der klassischen Physik lassen sich diese Größen mit geeigneten Messgeräten bestimmen.</w:t>
      </w:r>
      <w:r w:rsidR="003D2BE3">
        <w:t xml:space="preserve"> In einem tieferen Verständnis definieren sich die verschiedenen physikalischen Größen über ihr Verhalten bei Symmetrietransformationen.</w:t>
      </w:r>
      <w:r w:rsidR="00257E31">
        <w:t xml:space="preserve"> Die Energie einer Welt ist beispielsweise die Größe, die bei einer </w:t>
      </w:r>
      <w:r w:rsidR="00AC1E41">
        <w:t>Zeittranslation t → t‘ = t + Δt erhalten bleibt</w:t>
      </w:r>
      <w:r w:rsidR="007574D4">
        <w:rPr>
          <w:rStyle w:val="Funotenzeichen"/>
        </w:rPr>
        <w:footnoteReference w:id="29"/>
      </w:r>
      <w:r w:rsidR="00AC1E41">
        <w:t>. Ihr Impuls ist die Größe, die bei einer Ortstranslation erhalten bleibt</w:t>
      </w:r>
      <w:r w:rsidR="00CA038C">
        <w:t xml:space="preserve"> x → x‘ = x + Δx</w:t>
      </w:r>
      <w:r w:rsidR="00AC1E41">
        <w:t>.</w:t>
      </w:r>
      <w:r w:rsidR="008A0C83">
        <w:t xml:space="preserve"> Usw.</w:t>
      </w:r>
      <w:r w:rsidR="00822FEC">
        <w:t xml:space="preserve"> </w:t>
      </w:r>
    </w:p>
    <w:p w:rsidR="00FE2E86" w:rsidRDefault="00FE2E86" w:rsidP="005B2BC1">
      <w:r>
        <w:t>In der Quantentheorie wird eine phy</w:t>
      </w:r>
      <w:r w:rsidR="002B40AF">
        <w:t>s</w:t>
      </w:r>
      <w:r>
        <w:t xml:space="preserve">ikalische Größe, deren Wert bestimmt werden kann, </w:t>
      </w:r>
      <w:r w:rsidRPr="00FE2E86">
        <w:rPr>
          <w:b/>
        </w:rPr>
        <w:t>Observable</w:t>
      </w:r>
      <w:r>
        <w:t xml:space="preserve"> genannt </w:t>
      </w:r>
      <w:r w:rsidR="00464CE4">
        <w:t xml:space="preserve">und </w:t>
      </w:r>
      <w:r>
        <w:t xml:space="preserve">durch einen </w:t>
      </w:r>
      <w:r w:rsidRPr="00FE2E86">
        <w:rPr>
          <w:b/>
        </w:rPr>
        <w:t>hermiteschen Operator in einem unitären Raum</w:t>
      </w:r>
      <w:r>
        <w:t xml:space="preserve"> vertreten.</w:t>
      </w:r>
    </w:p>
    <w:p w:rsidR="00556381" w:rsidRDefault="00556381" w:rsidP="005B2BC1">
      <w:r>
        <w:t xml:space="preserve">Wenn also ein Ort </w:t>
      </w:r>
      <w:r w:rsidR="00BE00BF">
        <w:t xml:space="preserve">x </w:t>
      </w:r>
      <w:r>
        <w:t>bestimmt werden k</w:t>
      </w:r>
      <w:r w:rsidR="001E0B76">
        <w:t>ann</w:t>
      </w:r>
      <w:r>
        <w:t xml:space="preserve">, dann gibt es </w:t>
      </w:r>
      <w:r w:rsidR="00334AEC">
        <w:t xml:space="preserve">dazu </w:t>
      </w:r>
      <w:r>
        <w:t xml:space="preserve">einen hermiteschen Ortsoperator x = x†. </w:t>
      </w:r>
      <w:r w:rsidR="00903269">
        <w:t xml:space="preserve">Das Verhalten </w:t>
      </w:r>
      <w:r w:rsidR="00B702CD">
        <w:t xml:space="preserve">der Operatoren </w:t>
      </w:r>
      <w:r w:rsidR="00903269">
        <w:t xml:space="preserve">bei Symmetrietransformationen liefert in Anlehnung an die klassische Physik </w:t>
      </w:r>
      <w:r w:rsidR="006B0315">
        <w:t>eine entsprechende Menge von Observablen, die gleich wie in der klassischen Physik benannt werden: Ort</w:t>
      </w:r>
      <w:r w:rsidR="001B48A0">
        <w:t xml:space="preserve"> x</w:t>
      </w:r>
      <w:r w:rsidR="006B0315">
        <w:t>, Impuls</w:t>
      </w:r>
      <w:r w:rsidR="001B48A0">
        <w:t xml:space="preserve"> p</w:t>
      </w:r>
      <w:r w:rsidR="006B0315">
        <w:t>, Drehimpuls</w:t>
      </w:r>
      <w:r w:rsidR="001B48A0">
        <w:t xml:space="preserve"> l</w:t>
      </w:r>
      <w:r w:rsidR="006B0315">
        <w:t>, Energie</w:t>
      </w:r>
      <w:r w:rsidR="001B48A0">
        <w:t xml:space="preserve"> E</w:t>
      </w:r>
      <w:r w:rsidR="006B0315">
        <w:t>.</w:t>
      </w:r>
    </w:p>
    <w:p w:rsidR="008F0CD9" w:rsidRDefault="005C4F31" w:rsidP="005B2BC1">
      <w:r>
        <w:t xml:space="preserve">Der </w:t>
      </w:r>
      <w:r w:rsidR="00BB38E0">
        <w:t xml:space="preserve">gesamte </w:t>
      </w:r>
      <w:r>
        <w:t>Zustand einer Quantenwelt</w:t>
      </w:r>
      <w:r w:rsidR="00387EA7">
        <w:t xml:space="preserve">, genannt </w:t>
      </w:r>
      <w:r w:rsidR="00387EA7" w:rsidRPr="00387EA7">
        <w:rPr>
          <w:b/>
        </w:rPr>
        <w:t>Quantensystem</w:t>
      </w:r>
      <w:r w:rsidR="00387EA7">
        <w:t>,</w:t>
      </w:r>
      <w:r>
        <w:t xml:space="preserve"> </w:t>
      </w:r>
      <w:r w:rsidR="00BB38E0">
        <w:t xml:space="preserve">wird durch </w:t>
      </w:r>
      <w:r w:rsidR="00BB38E0" w:rsidRPr="00797BB0">
        <w:t>einen Vektor im unitären Raum</w:t>
      </w:r>
      <w:r w:rsidR="00854414">
        <w:t xml:space="preserve">, den </w:t>
      </w:r>
      <w:r w:rsidR="00854414" w:rsidRPr="00524E3D">
        <w:rPr>
          <w:b/>
        </w:rPr>
        <w:t>Zustandsvektor</w:t>
      </w:r>
      <w:r w:rsidR="00854414">
        <w:t>, erfasst.</w:t>
      </w:r>
      <w:r w:rsidR="0045731F">
        <w:t xml:space="preserve"> Wie wir noch sehen werden hat eine Teilwelt</w:t>
      </w:r>
      <w:r w:rsidR="006840E0">
        <w:t xml:space="preserve">, vornehm ausgedrückt ein </w:t>
      </w:r>
      <w:r w:rsidR="006840E0" w:rsidRPr="006840E0">
        <w:rPr>
          <w:b/>
        </w:rPr>
        <w:t>offenes Quantensystem</w:t>
      </w:r>
      <w:r w:rsidR="006840E0">
        <w:t>,</w:t>
      </w:r>
      <w:r w:rsidR="005D370F">
        <w:t xml:space="preserve"> </w:t>
      </w:r>
      <w:r w:rsidR="00387EA7">
        <w:t xml:space="preserve">im Allgemeinen </w:t>
      </w:r>
      <w:r w:rsidR="005D370F">
        <w:t>keinen Zustand</w:t>
      </w:r>
      <w:r w:rsidR="00EF03E7" w:rsidRPr="00EF03E7">
        <w:rPr>
          <w:b/>
        </w:rPr>
        <w:t>!</w:t>
      </w:r>
      <w:r w:rsidR="003926E1">
        <w:t xml:space="preserve"> Damit etwas durch einen Zustandsvektor beschrieben werden kann, muss es </w:t>
      </w:r>
      <w:r w:rsidR="00D651AA">
        <w:t xml:space="preserve">wenigstens </w:t>
      </w:r>
      <w:r w:rsidR="003926E1">
        <w:t>vom Rest der Welt abgeteilt werden. Im Experiment geschieht dies</w:t>
      </w:r>
      <w:r w:rsidR="000E72EC">
        <w:t>e Entkopplung</w:t>
      </w:r>
      <w:r w:rsidR="003926E1">
        <w:t xml:space="preserve"> oft durch Hochvakuum, Dunkelheit und tiefste Temperaturen.</w:t>
      </w:r>
      <w:r w:rsidR="00BF16C0">
        <w:t xml:space="preserve"> Wer jetzt denkt, mit solch einer experimentellen Isolation ließe sich</w:t>
      </w:r>
      <w:r w:rsidR="004814AC">
        <w:t xml:space="preserve"> wenigstens näherungsweise</w:t>
      </w:r>
      <w:r w:rsidR="00BF16C0">
        <w:t xml:space="preserve"> </w:t>
      </w:r>
      <w:r w:rsidR="002C18BA">
        <w:t xml:space="preserve">immer </w:t>
      </w:r>
      <w:r w:rsidR="00BF16C0">
        <w:t>so tun, als sei das Quantensystem eine eigene Welt</w:t>
      </w:r>
      <w:r w:rsidR="006142E6">
        <w:t>, der kann früher oder später gedanklichen Schiffbruch erleiden:</w:t>
      </w:r>
      <w:r w:rsidR="00BF16C0">
        <w:t xml:space="preserve"> </w:t>
      </w:r>
      <w:r w:rsidR="002707CD">
        <w:t xml:space="preserve">tatsächlich ist das experimentell isolierte Quantensystem </w:t>
      </w:r>
      <w:r w:rsidR="00524E7F">
        <w:t xml:space="preserve">auf </w:t>
      </w:r>
      <w:r w:rsidR="002707CD">
        <w:t>fundamental</w:t>
      </w:r>
      <w:r w:rsidR="00837692">
        <w:t>e</w:t>
      </w:r>
      <w:r w:rsidR="002707CD">
        <w:t xml:space="preserve"> </w:t>
      </w:r>
      <w:r w:rsidR="00524E7F">
        <w:t xml:space="preserve">Art </w:t>
      </w:r>
      <w:r w:rsidR="002707CD">
        <w:t xml:space="preserve">mit </w:t>
      </w:r>
      <w:r w:rsidR="00524E7F">
        <w:t>seiner</w:t>
      </w:r>
      <w:r w:rsidR="00B63338">
        <w:t xml:space="preserve"> Umgebung verstrickt</w:t>
      </w:r>
      <w:r w:rsidR="002707CD">
        <w:t xml:space="preserve">, was sich durch </w:t>
      </w:r>
      <w:r w:rsidR="002707CD" w:rsidRPr="002707CD">
        <w:rPr>
          <w:b/>
        </w:rPr>
        <w:t>Verschränkung</w:t>
      </w:r>
      <w:r w:rsidR="002707CD">
        <w:t xml:space="preserve">sphänomene </w:t>
      </w:r>
      <w:r w:rsidR="002823EF">
        <w:t>offenbaren kann</w:t>
      </w:r>
      <w:r w:rsidR="0073471F">
        <w:t>, aber nicht muss.</w:t>
      </w:r>
    </w:p>
    <w:p w:rsidR="005C4F31" w:rsidRDefault="008F0CD9" w:rsidP="005B2BC1">
      <w:r>
        <w:lastRenderedPageBreak/>
        <w:t xml:space="preserve">Wenn </w:t>
      </w:r>
      <w:r w:rsidR="00D7098B">
        <w:t xml:space="preserve">die </w:t>
      </w:r>
      <w:r w:rsidR="004D5D07">
        <w:t>Isolation</w:t>
      </w:r>
      <w:r>
        <w:t xml:space="preserve"> </w:t>
      </w:r>
      <w:r w:rsidR="00FA3688">
        <w:t xml:space="preserve">gar </w:t>
      </w:r>
      <w:r>
        <w:t xml:space="preserve">nicht gelingt, dann muss die Gesamtwelt quantenmechanisch beschrieben werden. </w:t>
      </w:r>
      <w:r w:rsidR="00D7425B">
        <w:t xml:space="preserve">Dies ist </w:t>
      </w:r>
      <w:r w:rsidR="008554AA">
        <w:t xml:space="preserve">aufgrund der vielen Freiheitsgrade (Variablen) </w:t>
      </w:r>
      <w:r w:rsidR="00D7425B">
        <w:t>mathematisch ein schier aussichtsloses Unterfangen.</w:t>
      </w:r>
      <w:r w:rsidR="002F20B3">
        <w:rPr>
          <w:rStyle w:val="Funotenzeichen"/>
        </w:rPr>
        <w:footnoteReference w:id="30"/>
      </w:r>
      <w:r w:rsidR="00D7425B">
        <w:t xml:space="preserve"> </w:t>
      </w:r>
      <w:r w:rsidR="006B489B">
        <w:t xml:space="preserve">Andererseits gibt es für viele Bereiche bereits eine </w:t>
      </w:r>
      <w:r w:rsidR="006B489B" w:rsidRPr="00D4020E">
        <w:rPr>
          <w:i/>
        </w:rPr>
        <w:t>funktionierende</w:t>
      </w:r>
      <w:r w:rsidR="006B489B">
        <w:t xml:space="preserve"> klassische Physik. </w:t>
      </w:r>
      <w:r w:rsidR="00C37570">
        <w:t>Aus der rein quantenmechanischen Beschreibung der Gesamtwelt muss sich</w:t>
      </w:r>
      <w:r w:rsidR="00D4020E">
        <w:t xml:space="preserve"> also irgendwie</w:t>
      </w:r>
      <w:r w:rsidR="00C37570">
        <w:t xml:space="preserve"> ableiten lassen, wie </w:t>
      </w:r>
      <w:r w:rsidR="003F1F11">
        <w:t xml:space="preserve">die klassische Beschreibung näherungsweise Gültigkeit haben kann. </w:t>
      </w:r>
      <w:r w:rsidR="00D335E0">
        <w:t>Tatsächlich ist dieses Verständnis erst in den letzten 40 Jahren</w:t>
      </w:r>
      <w:r w:rsidR="009E6E93">
        <w:t xml:space="preserve"> deutlich gewachsen, einerseits durch Konzepte wie die Dekohärenztheorie, andererseits durch entsprechende Experimente.</w:t>
      </w:r>
    </w:p>
    <w:p w:rsidR="00861DA2" w:rsidRDefault="00301346" w:rsidP="005B2BC1">
      <w:r>
        <w:t>Zustandsvektor und Operator zusammen liefern die möglichen Messwerte</w:t>
      </w:r>
      <w:r w:rsidR="00861DA2">
        <w:t xml:space="preserve"> der Observablen, für di</w:t>
      </w:r>
      <w:r w:rsidR="003E16A3">
        <w:t>e der Operator steht.</w:t>
      </w:r>
      <w:r>
        <w:t xml:space="preserve"> Doch was ist überhaupt eine Messung? </w:t>
      </w:r>
      <w:r w:rsidR="00C605A4">
        <w:t>Eine Messung ist die Aufgabe der Isolation für d</w:t>
      </w:r>
      <w:r w:rsidR="003C061E">
        <w:t>as Quantensystem</w:t>
      </w:r>
      <w:r w:rsidR="009F46DF">
        <w:t>. Die Messung</w:t>
      </w:r>
      <w:r w:rsidR="00F26D5D">
        <w:t xml:space="preserve"> </w:t>
      </w:r>
      <w:r w:rsidR="00ED0D9B">
        <w:t>schafft eine neue Verbundwelt, in der am Ende Vorstellungen</w:t>
      </w:r>
      <w:r w:rsidR="00E11CAD">
        <w:t xml:space="preserve"> über das Quantensystem</w:t>
      </w:r>
      <w:r w:rsidR="00ED0D9B">
        <w:t xml:space="preserve"> </w:t>
      </w:r>
      <w:r w:rsidR="009F46DF">
        <w:t>vor dem Bewusstsein des Experimentators stehen. D</w:t>
      </w:r>
      <w:r w:rsidR="00075D9F">
        <w:t>as ursprüngliche</w:t>
      </w:r>
      <w:r w:rsidR="009F46DF">
        <w:t xml:space="preserve"> </w:t>
      </w:r>
      <w:r w:rsidR="00075D9F">
        <w:t xml:space="preserve">Quantensystem </w:t>
      </w:r>
      <w:r w:rsidR="009F46DF">
        <w:t xml:space="preserve">hat </w:t>
      </w:r>
      <w:r w:rsidR="00EC7D6D">
        <w:t xml:space="preserve">vollends </w:t>
      </w:r>
      <w:r w:rsidR="009F46DF">
        <w:t xml:space="preserve">aufgehört, </w:t>
      </w:r>
      <w:r w:rsidR="0088519C">
        <w:t xml:space="preserve">als solches </w:t>
      </w:r>
      <w:r w:rsidR="009F46DF">
        <w:t>zu existieren.</w:t>
      </w:r>
      <w:r w:rsidR="009C6049">
        <w:t xml:space="preserve"> Mathematisch ausgedrückt befanden sich </w:t>
      </w:r>
      <w:r w:rsidR="00E454DA">
        <w:t>Quantensystem und Restwelt am Anfang des Expe</w:t>
      </w:r>
      <w:r w:rsidR="00AF48EA">
        <w:t>riments in einem Produktzustand</w:t>
      </w:r>
      <w:r w:rsidR="00FB27C6">
        <w:t>.</w:t>
      </w:r>
      <w:r w:rsidR="00AF48EA">
        <w:t xml:space="preserve"> </w:t>
      </w:r>
      <w:r w:rsidR="00FB27C6">
        <w:t>D</w:t>
      </w:r>
      <w:r w:rsidR="00AF48EA">
        <w:t>urch die Messung, eine Wechselwirkung zwischen Quantensystem und Restwelt, sind sie in einen Zustand gelangt, der nicht mehr als Produktvektor eines Vektors aus dem unitären Raum des Quantensystems und eines Vektors aus dem unitären Raum der Restwelt dargestellt werden kann (sondern nur noch als Linearkombination aus solchen Produktvektoren).</w:t>
      </w:r>
    </w:p>
    <w:p w:rsidR="00FA3E79" w:rsidRDefault="00FA3E79" w:rsidP="005B2BC1">
      <w:r>
        <w:t xml:space="preserve">Nach der Messung lässt sich die ursprüngliche Isolation wieder herstellen. </w:t>
      </w:r>
      <w:r w:rsidR="00BD0E09">
        <w:t xml:space="preserve">Dadurch entsteht </w:t>
      </w:r>
      <w:r w:rsidR="00FF3D85">
        <w:t>wieder ein Quantensystem mit gleichartigen Eigenschaften wie das erste. Deswegen von einer</w:t>
      </w:r>
      <w:r w:rsidR="00530B3C">
        <w:t xml:space="preserve"> durchgängigen</w:t>
      </w:r>
      <w:r w:rsidR="00FF3D85">
        <w:t xml:space="preserve"> </w:t>
      </w:r>
      <w:r w:rsidR="007003C0">
        <w:t xml:space="preserve">oder gar unabhängigen </w:t>
      </w:r>
      <w:r w:rsidR="00FF3D85">
        <w:t xml:space="preserve">Existenz </w:t>
      </w:r>
      <w:r w:rsidR="009B50AB">
        <w:t>„des</w:t>
      </w:r>
      <w:r w:rsidR="00FF3D85">
        <w:t xml:space="preserve"> </w:t>
      </w:r>
      <w:r w:rsidR="00187684">
        <w:t>Quantensystems</w:t>
      </w:r>
      <w:r w:rsidR="009B50AB">
        <w:t>“</w:t>
      </w:r>
      <w:r w:rsidR="00FF3D85">
        <w:t xml:space="preserve"> </w:t>
      </w:r>
      <w:r w:rsidR="00712FEE">
        <w:t xml:space="preserve">über die Dauer des Experiments </w:t>
      </w:r>
      <w:r w:rsidR="00FF3D85">
        <w:t xml:space="preserve">zu sprechen ist falsch und führt nur zu gedanklichen Knoten.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86"/>
        <w:gridCol w:w="3102"/>
      </w:tblGrid>
      <w:tr w:rsidR="00BB0977" w:rsidTr="000128AF">
        <w:tc>
          <w:tcPr>
            <w:tcW w:w="4606" w:type="dxa"/>
          </w:tcPr>
          <w:p w:rsidR="00BB0977" w:rsidRDefault="00BB0977" w:rsidP="005B2BC1">
            <w:r>
              <w:rPr>
                <w:noProof/>
                <w:lang w:eastAsia="de-DE"/>
              </w:rPr>
              <w:drawing>
                <wp:inline distT="0" distB="0" distL="0" distR="0" wp14:anchorId="6A684A64" wp14:editId="3DFADE28">
                  <wp:extent cx="3789273" cy="1435783"/>
                  <wp:effectExtent l="0" t="0" r="1905"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9"/>
                          <a:stretch>
                            <a:fillRect/>
                          </a:stretch>
                        </pic:blipFill>
                        <pic:spPr>
                          <a:xfrm>
                            <a:off x="0" y="0"/>
                            <a:ext cx="3797045" cy="1438728"/>
                          </a:xfrm>
                          <a:prstGeom prst="rect">
                            <a:avLst/>
                          </a:prstGeom>
                        </pic:spPr>
                      </pic:pic>
                    </a:graphicData>
                  </a:graphic>
                </wp:inline>
              </w:drawing>
            </w:r>
          </w:p>
        </w:tc>
        <w:tc>
          <w:tcPr>
            <w:tcW w:w="4606" w:type="dxa"/>
          </w:tcPr>
          <w:p w:rsidR="00D60218" w:rsidRDefault="00D60218" w:rsidP="005B2BC1"/>
          <w:p w:rsidR="00D60218" w:rsidRDefault="00D60218" w:rsidP="005B2BC1"/>
          <w:p w:rsidR="00D60218" w:rsidRDefault="00D60218" w:rsidP="005B2BC1"/>
          <w:p w:rsidR="00D60218" w:rsidRDefault="00D60218" w:rsidP="005B2BC1"/>
          <w:p w:rsidR="00BB0977" w:rsidRDefault="00D60218" w:rsidP="005B2BC1">
            <w:r>
              <w:t>Skalarprodukt</w:t>
            </w:r>
          </w:p>
          <w:p w:rsidR="00D60218" w:rsidRDefault="00D60218" w:rsidP="005B2BC1"/>
          <w:p w:rsidR="00D60218" w:rsidRDefault="00D60218" w:rsidP="005B2BC1">
            <w:r>
              <w:t>Unitärer Raum mit linearen Operatoren</w:t>
            </w:r>
          </w:p>
        </w:tc>
      </w:tr>
    </w:tbl>
    <w:p w:rsidR="00520565" w:rsidRDefault="00520565" w:rsidP="005B2BC1"/>
    <w:p w:rsidR="00301346" w:rsidRDefault="004115C6" w:rsidP="005B2BC1">
      <w:r>
        <w:t xml:space="preserve">Das Gesagte gilt für alle derzeit </w:t>
      </w:r>
      <w:r w:rsidR="00B04DFC">
        <w:t xml:space="preserve">erfolgreichen </w:t>
      </w:r>
      <w:r>
        <w:t>Quantentheorien. Die Weltzustände sind auf unendlich viele Arten in Vektorbasen entwickelbar und können sich unabhängig voneinander zeitlich entwickeln, so wie sich die Lösungen der Schwingungsgleichung ohne gegenseitige Beeinflussung addieren können.</w:t>
      </w:r>
      <w:r w:rsidR="00100E43">
        <w:t xml:space="preserve"> Um </w:t>
      </w:r>
      <w:r w:rsidR="006A629A">
        <w:t>in</w:t>
      </w:r>
      <w:r w:rsidR="00100E43">
        <w:t xml:space="preserve"> dieser Welt etwas </w:t>
      </w:r>
      <w:r w:rsidR="006A629A">
        <w:t xml:space="preserve">bewusst </w:t>
      </w:r>
      <w:r w:rsidR="00100E43">
        <w:t xml:space="preserve">erfahren zu können, </w:t>
      </w:r>
      <w:r w:rsidR="0086004D">
        <w:t>bedarf es eines quadratischen Rechenschritts (Skalarprodukt), der all die unabhängigen Teile miteinander in Verbindung bringt.</w:t>
      </w:r>
      <w:r w:rsidR="00C532D7">
        <w:t xml:space="preserve"> Ob dies nun ein objektives oder ein subjektives Geschehen darstellt, darüber streiten sich die Gelehrten.</w:t>
      </w:r>
    </w:p>
    <w:p w:rsidR="00301346" w:rsidRDefault="0068481F" w:rsidP="00482072">
      <w:pPr>
        <w:jc w:val="center"/>
      </w:pPr>
      <w:r w:rsidRPr="002A4375">
        <w:rPr>
          <w:noProof/>
          <w:lang w:eastAsia="de-DE"/>
        </w:rPr>
        <w:lastRenderedPageBreak/>
        <w:drawing>
          <wp:inline distT="0" distB="0" distL="0" distR="0" wp14:anchorId="5C2979B9" wp14:editId="3E2F9C34">
            <wp:extent cx="5760720" cy="1821431"/>
            <wp:effectExtent l="0" t="0" r="11430" b="0"/>
            <wp:docPr id="448" name="Diagramm 44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50" r:lo="rId251" r:qs="rId252" r:cs="rId253"/>
              </a:graphicData>
            </a:graphic>
          </wp:inline>
        </w:drawing>
      </w:r>
    </w:p>
    <w:p w:rsidR="00301346" w:rsidRDefault="00A54868" w:rsidP="00301346">
      <w:r>
        <w:t>In der Folge</w:t>
      </w:r>
      <w:r w:rsidR="009B3692">
        <w:t xml:space="preserve"> werden wir uns auf die nichtrelativistische Quantenmechanik beschränken. </w:t>
      </w:r>
      <w:r w:rsidR="00F92B6A">
        <w:t>Dies bringt deutliche Erleichterungen mit sich:</w:t>
      </w:r>
    </w:p>
    <w:p w:rsidR="00F92B6A" w:rsidRDefault="00F26929" w:rsidP="005C049B">
      <w:pPr>
        <w:pStyle w:val="Listenabsatz"/>
        <w:numPr>
          <w:ilvl w:val="0"/>
          <w:numId w:val="18"/>
        </w:numPr>
      </w:pPr>
      <w:r>
        <w:t>E</w:t>
      </w:r>
      <w:r w:rsidR="00F92B6A">
        <w:t>s gibt eine universelle Zeit, die wie in der nichtrelativistischen klassischen Physik nur ein Parameter des Geschehens ist, der quasi die Weltzustände nummeriert und ordnet.</w:t>
      </w:r>
      <w:r w:rsidR="00A306C1">
        <w:t xml:space="preserve"> Das entspricht unserer </w:t>
      </w:r>
      <w:r w:rsidR="008A20A8">
        <w:t xml:space="preserve">naiven </w:t>
      </w:r>
      <w:r w:rsidR="00A306C1">
        <w:t>Alltagsvorstellung.</w:t>
      </w:r>
    </w:p>
    <w:p w:rsidR="00FB2D21" w:rsidRDefault="00D17316" w:rsidP="005C049B">
      <w:pPr>
        <w:pStyle w:val="Listenabsatz"/>
        <w:numPr>
          <w:ilvl w:val="0"/>
          <w:numId w:val="18"/>
        </w:numPr>
      </w:pPr>
      <w:r>
        <w:t>Es gibt eine Korrespondenz manch</w:t>
      </w:r>
      <w:r w:rsidR="00FB2D21">
        <w:t xml:space="preserve">er Operatoren zu Größen der klassischen Punktmechanik. </w:t>
      </w:r>
    </w:p>
    <w:p w:rsidR="009A091C" w:rsidRDefault="0021645E" w:rsidP="005C049B">
      <w:pPr>
        <w:pStyle w:val="Listenabsatz"/>
        <w:numPr>
          <w:ilvl w:val="0"/>
          <w:numId w:val="18"/>
        </w:numPr>
      </w:pPr>
      <w:r>
        <w:t xml:space="preserve">Relativistische </w:t>
      </w:r>
      <w:r w:rsidR="00297082">
        <w:t>Quantenf</w:t>
      </w:r>
      <w:r w:rsidR="009A091C">
        <w:t xml:space="preserve">eldtheorie wäre mathematisch </w:t>
      </w:r>
      <w:r w:rsidR="001C6047">
        <w:t>deutlich</w:t>
      </w:r>
      <w:r w:rsidR="00297082">
        <w:t xml:space="preserve"> anspruchsvoller</w:t>
      </w:r>
      <w:r w:rsidR="001C6047">
        <w:t xml:space="preserve">, </w:t>
      </w:r>
      <w:r w:rsidR="001172F7">
        <w:t xml:space="preserve">ist mathematisch </w:t>
      </w:r>
      <w:r w:rsidR="001C6047">
        <w:t xml:space="preserve">mindestens </w:t>
      </w:r>
      <w:r w:rsidR="00176237">
        <w:t>als gewagt</w:t>
      </w:r>
      <w:r w:rsidR="001C6047">
        <w:t>, vielleicht sogar als verboten zu bezeichnen (Renormierung, Infrarot- und Ultraviolett-D</w:t>
      </w:r>
      <w:r w:rsidR="00042D39">
        <w:t xml:space="preserve">ivergenzen, ...), wobei </w:t>
      </w:r>
      <w:r w:rsidR="00F33AF5">
        <w:t xml:space="preserve">wie in einer Fußnote bereits erwähnt die </w:t>
      </w:r>
      <w:r w:rsidR="00042D39">
        <w:t xml:space="preserve">Vorstellung eines Seins </w:t>
      </w:r>
      <w:r w:rsidR="00F33AF5">
        <w:t>(Hamilton-Operator) deutliche Risse bekommt.</w:t>
      </w:r>
      <w:r w:rsidR="00AB60DA">
        <w:t xml:space="preserve"> All diesen Widerwärtigkeiten zum Trotz ist es die g</w:t>
      </w:r>
      <w:r w:rsidR="00C600BF">
        <w:t>enaueste Theorie, die wir haben!</w:t>
      </w:r>
      <w:r w:rsidR="00916161">
        <w:t xml:space="preserve"> Das Standardmodell inkl. Higgs-Feld gehört hier hinein.</w:t>
      </w:r>
    </w:p>
    <w:p w:rsidR="00793FA4" w:rsidRDefault="0021645E" w:rsidP="005C049B">
      <w:pPr>
        <w:pStyle w:val="Listenabsatz"/>
        <w:numPr>
          <w:ilvl w:val="0"/>
          <w:numId w:val="18"/>
        </w:numPr>
      </w:pPr>
      <w:r>
        <w:t xml:space="preserve">[Die relativistische] </w:t>
      </w:r>
      <w:r w:rsidR="00793FA4">
        <w:t xml:space="preserve">String-Theorie vermeidet zwar </w:t>
      </w:r>
      <w:r w:rsidR="00B90488">
        <w:t xml:space="preserve">einige Singularitäten, die in der Quantenfeldtheorie auftreten, dürfte mathematisch </w:t>
      </w:r>
      <w:r w:rsidR="0012029E">
        <w:t xml:space="preserve">und vorstellungstechnisch </w:t>
      </w:r>
      <w:r w:rsidR="00B90488">
        <w:t xml:space="preserve">noch anspruchsvoller sein und hat derzeit den Nachteil der </w:t>
      </w:r>
      <w:r w:rsidR="00EA23B0">
        <w:t xml:space="preserve">[experimentellen] </w:t>
      </w:r>
      <w:r w:rsidR="00B90488">
        <w:t>Nichtfalsifizierbarkeit –</w:t>
      </w:r>
      <w:r w:rsidR="00966CB9">
        <w:t xml:space="preserve"> so </w:t>
      </w:r>
      <w:r w:rsidR="00B90488">
        <w:t xml:space="preserve">wie andere Theorien der Quantengravitation. </w:t>
      </w:r>
    </w:p>
    <w:p w:rsidR="00E00917" w:rsidRDefault="00E00917" w:rsidP="00E00917">
      <w:r>
        <w:t>Nachteile:</w:t>
      </w:r>
    </w:p>
    <w:p w:rsidR="00ED6DE7" w:rsidRDefault="00ED6DE7" w:rsidP="005C049B">
      <w:pPr>
        <w:pStyle w:val="Listenabsatz"/>
        <w:numPr>
          <w:ilvl w:val="0"/>
          <w:numId w:val="19"/>
        </w:numPr>
      </w:pPr>
      <w:r>
        <w:t>Felder (elektrische, magnetische, Kernkräfte, Higgs) können nicht quantentheoretisch erfasst werden, denn unsere Feldtheorien sind immer schon relativistisch. Diese Größen können nur auf klassischem Weg in die Gleichungen gebracht werden.</w:t>
      </w:r>
      <w:r w:rsidR="003632BC">
        <w:t xml:space="preserve"> Wir betreiben also nur halblebig Quantentheorie.</w:t>
      </w:r>
    </w:p>
    <w:p w:rsidR="00CD6963" w:rsidRDefault="00761A40" w:rsidP="005C049B">
      <w:pPr>
        <w:pStyle w:val="Listenabsatz"/>
        <w:numPr>
          <w:ilvl w:val="0"/>
          <w:numId w:val="19"/>
        </w:numPr>
      </w:pPr>
      <w:r>
        <w:t>Die Experimente zeigen, dass die halbklassische Beschreibung irgendwann versagt, und die quantenfeldtheoretische Beschreibung deutlich genauer</w:t>
      </w:r>
      <w:r w:rsidR="00762122">
        <w:t xml:space="preserve"> = </w:t>
      </w:r>
      <w:r w:rsidR="006033E8">
        <w:t>wirklichkeitsnäher</w:t>
      </w:r>
      <w:r>
        <w:t xml:space="preserve"> ist.</w:t>
      </w:r>
    </w:p>
    <w:p w:rsidR="002A4375" w:rsidRDefault="0082437A" w:rsidP="00AF23C9">
      <w:pPr>
        <w:pStyle w:val="berschrift3"/>
      </w:pPr>
      <w:bookmarkStart w:id="156" w:name="_Ref480100584"/>
      <w:bookmarkStart w:id="157" w:name="_Toc487390075"/>
      <w:r>
        <w:t>Mathematische Formulierung</w:t>
      </w:r>
      <w:r w:rsidR="00BB0977">
        <w:t xml:space="preserve"> der nicht-relativistischen </w:t>
      </w:r>
      <w:r w:rsidR="004A350B">
        <w:t>Q</w:t>
      </w:r>
      <w:bookmarkEnd w:id="156"/>
      <w:r w:rsidR="007E694D">
        <w:t>uantenmechanik</w:t>
      </w:r>
      <w:bookmarkEnd w:id="157"/>
    </w:p>
    <w:p w:rsidR="00AF23C9" w:rsidRDefault="00094783" w:rsidP="005C049B">
      <w:pPr>
        <w:pStyle w:val="Listenabsatz"/>
        <w:numPr>
          <w:ilvl w:val="0"/>
          <w:numId w:val="22"/>
        </w:numPr>
      </w:pPr>
      <w:r>
        <w:t xml:space="preserve">Die Modellierung einer Welt erfolgt in einem </w:t>
      </w:r>
      <w:r w:rsidRPr="00D82C0D">
        <w:rPr>
          <w:b/>
        </w:rPr>
        <w:t>Hilbertraum</w:t>
      </w:r>
      <w:r w:rsidR="00C40ECE">
        <w:rPr>
          <w:b/>
        </w:rPr>
        <w:t xml:space="preserve"> H</w:t>
      </w:r>
      <w:r>
        <w:t>, d.h. einem vollständigen</w:t>
      </w:r>
      <w:r w:rsidR="00E87F4F">
        <w:rPr>
          <w:rStyle w:val="Funotenzeichen"/>
        </w:rPr>
        <w:footnoteReference w:id="31"/>
      </w:r>
      <w:r>
        <w:t xml:space="preserve"> unitären Raum.</w:t>
      </w:r>
      <w:r w:rsidR="003B5B76">
        <w:t xml:space="preserve"> Jeder Vektor </w:t>
      </w:r>
      <w:r w:rsidR="00EC713A">
        <w:t xml:space="preserve">|ψ&gt; </w:t>
      </w:r>
      <w:r w:rsidR="003B5B76">
        <w:t>des Hilbertraums ist ein möglicher Zustand der Welt.</w:t>
      </w:r>
    </w:p>
    <w:p w:rsidR="0070433B" w:rsidRDefault="0070433B" w:rsidP="005C049B">
      <w:pPr>
        <w:pStyle w:val="Listenabsatz"/>
        <w:numPr>
          <w:ilvl w:val="0"/>
          <w:numId w:val="22"/>
        </w:numPr>
      </w:pPr>
      <w:r>
        <w:t xml:space="preserve">Die </w:t>
      </w:r>
      <w:r w:rsidR="000C5E0B">
        <w:t xml:space="preserve">Information, die </w:t>
      </w:r>
      <w:r>
        <w:t>über diese Quantenwelt</w:t>
      </w:r>
      <w:r w:rsidR="000C5E0B">
        <w:t xml:space="preserve"> in Erfahrung gebracht werden kann, </w:t>
      </w:r>
      <w:r w:rsidR="00557927">
        <w:t xml:space="preserve">die </w:t>
      </w:r>
      <w:r w:rsidR="00557927" w:rsidRPr="00557927">
        <w:rPr>
          <w:b/>
        </w:rPr>
        <w:t>Observablen</w:t>
      </w:r>
      <w:r w:rsidR="00557927">
        <w:t xml:space="preserve">, wird durch </w:t>
      </w:r>
      <w:r w:rsidR="00330040">
        <w:t>irgend</w:t>
      </w:r>
      <w:r w:rsidR="00557927">
        <w:t xml:space="preserve">einen </w:t>
      </w:r>
      <w:r w:rsidR="00557927" w:rsidRPr="00F321E2">
        <w:rPr>
          <w:b/>
        </w:rPr>
        <w:t>vollständigen Satz</w:t>
      </w:r>
      <w:r w:rsidR="00557927">
        <w:t xml:space="preserve"> hermitescher Operatoren </w:t>
      </w:r>
      <w:r w:rsidR="004D19F3">
        <w:t>modelliert</w:t>
      </w:r>
      <w:r w:rsidR="00557927">
        <w:t>.</w:t>
      </w:r>
      <w:r w:rsidR="000C5E0B">
        <w:t xml:space="preserve"> </w:t>
      </w:r>
      <w:r w:rsidR="0033701C">
        <w:t>Die Eigenvektoren eines vollständigen Satzes spannen den gesamten Hilbertraum</w:t>
      </w:r>
      <w:r w:rsidR="00F422E8">
        <w:t xml:space="preserve"> auf</w:t>
      </w:r>
      <w:r w:rsidR="0033701C">
        <w:t xml:space="preserve">. </w:t>
      </w:r>
    </w:p>
    <w:p w:rsidR="00AD14BD" w:rsidRDefault="00F946CA" w:rsidP="005C049B">
      <w:pPr>
        <w:pStyle w:val="Listenabsatz"/>
        <w:numPr>
          <w:ilvl w:val="0"/>
          <w:numId w:val="22"/>
        </w:numPr>
      </w:pPr>
      <w:r>
        <w:t xml:space="preserve">Die Zeit ist ein </w:t>
      </w:r>
      <w:r w:rsidR="00390B83">
        <w:t xml:space="preserve">globaler </w:t>
      </w:r>
      <w:r>
        <w:t>Parameter de</w:t>
      </w:r>
      <w:r w:rsidR="00092FC7">
        <w:t>s Geschehens</w:t>
      </w:r>
      <w:r w:rsidR="00B6192B">
        <w:t xml:space="preserve"> und kein Operator</w:t>
      </w:r>
      <w:r w:rsidR="00092FC7">
        <w:t>.</w:t>
      </w:r>
    </w:p>
    <w:p w:rsidR="00502226" w:rsidRPr="0074757B" w:rsidRDefault="00973733" w:rsidP="005C049B">
      <w:pPr>
        <w:pStyle w:val="Listenabsatz"/>
        <w:numPr>
          <w:ilvl w:val="0"/>
          <w:numId w:val="22"/>
        </w:numPr>
      </w:pPr>
      <w:r>
        <w:lastRenderedPageBreak/>
        <w:t xml:space="preserve">Eine </w:t>
      </w:r>
      <w:r w:rsidRPr="00AD14BD">
        <w:rPr>
          <w:b/>
        </w:rPr>
        <w:t>Messung</w:t>
      </w:r>
      <w:r>
        <w:t xml:space="preserve"> ist die Ankopplung der Umgebung an die Quantenwelt</w:t>
      </w:r>
      <w:r w:rsidR="006E0E42">
        <w:t xml:space="preserve">, so dass die Umgebung </w:t>
      </w:r>
      <w:r w:rsidR="00A41018">
        <w:t xml:space="preserve">klassische </w:t>
      </w:r>
      <w:r w:rsidR="006E0E42">
        <w:t>Information über die Quantenwelt erlangen kann.</w:t>
      </w:r>
      <w:r w:rsidR="00C4698A">
        <w:t xml:space="preserve"> Gelangt die Umgebung zur Auffassung, dass die Quantenwelt </w:t>
      </w:r>
      <w:r w:rsidR="0009112A">
        <w:t xml:space="preserve">sich </w:t>
      </w:r>
      <w:r w:rsidR="00C4698A">
        <w:t xml:space="preserve">im Eigenzustand </w:t>
      </w:r>
      <w:r w:rsidR="0009112A">
        <w:t>|u</w:t>
      </w:r>
      <w:r w:rsidR="0009112A" w:rsidRPr="00AD14BD">
        <w:rPr>
          <w:vertAlign w:val="subscript"/>
        </w:rPr>
        <w:t>Λ</w:t>
      </w:r>
      <w:r w:rsidR="0009112A">
        <w:t xml:space="preserve">&gt; des Operators L befindet, dann sagt man, die Größe L habe den Messwert Λ. </w:t>
      </w:r>
      <w:r w:rsidR="00A41018">
        <w:br/>
      </w:r>
      <w:r w:rsidR="00A41018" w:rsidRPr="00A6159D">
        <w:rPr>
          <w:rStyle w:val="Hervorhebung"/>
          <w:sz w:val="20"/>
        </w:rPr>
        <w:t>Dies ist bereit</w:t>
      </w:r>
      <w:r w:rsidR="008E0089" w:rsidRPr="00A6159D">
        <w:rPr>
          <w:rStyle w:val="Hervorhebung"/>
          <w:sz w:val="20"/>
        </w:rPr>
        <w:t>s ein pragmatischer Kompromiss, denn auch di</w:t>
      </w:r>
      <w:r w:rsidR="0020484C" w:rsidRPr="00A6159D">
        <w:rPr>
          <w:rStyle w:val="Hervorhebung"/>
          <w:sz w:val="20"/>
        </w:rPr>
        <w:t xml:space="preserve">e Umgebung </w:t>
      </w:r>
      <w:r w:rsidR="00424488" w:rsidRPr="00A6159D">
        <w:rPr>
          <w:rStyle w:val="Hervorhebung"/>
          <w:sz w:val="20"/>
        </w:rPr>
        <w:t>hat Quantennatur</w:t>
      </w:r>
      <w:r w:rsidR="0020484C" w:rsidRPr="00A6159D">
        <w:rPr>
          <w:rStyle w:val="Hervorhebung"/>
          <w:sz w:val="20"/>
        </w:rPr>
        <w:t>!</w:t>
      </w:r>
      <w:r w:rsidR="008E0089" w:rsidRPr="00A6159D">
        <w:rPr>
          <w:rStyle w:val="Hervorhebung"/>
          <w:sz w:val="20"/>
        </w:rPr>
        <w:t xml:space="preserve"> Damit kann nur die Gesamtwelt auf die hier beschriebene Art</w:t>
      </w:r>
      <w:r w:rsidR="00E80E92" w:rsidRPr="00A6159D">
        <w:rPr>
          <w:rStyle w:val="Hervorhebung"/>
          <w:sz w:val="20"/>
        </w:rPr>
        <w:t xml:space="preserve"> im </w:t>
      </w:r>
      <w:r w:rsidR="00DF55E8" w:rsidRPr="00A6159D">
        <w:rPr>
          <w:rStyle w:val="Hervorhebung"/>
          <w:sz w:val="20"/>
        </w:rPr>
        <w:t>Gesamt(</w:t>
      </w:r>
      <w:r w:rsidR="00E80E92" w:rsidRPr="00A6159D">
        <w:rPr>
          <w:rStyle w:val="Hervorhebung"/>
          <w:sz w:val="20"/>
        </w:rPr>
        <w:t>Produkt</w:t>
      </w:r>
      <w:r w:rsidR="00DF55E8" w:rsidRPr="00A6159D">
        <w:rPr>
          <w:rStyle w:val="Hervorhebung"/>
          <w:sz w:val="20"/>
        </w:rPr>
        <w:t>-)</w:t>
      </w:r>
      <w:r w:rsidR="00E80E92" w:rsidRPr="00A6159D">
        <w:rPr>
          <w:rStyle w:val="Hervorhebung"/>
          <w:sz w:val="20"/>
        </w:rPr>
        <w:t>raum</w:t>
      </w:r>
      <w:r w:rsidR="00923CB2" w:rsidRPr="00A6159D">
        <w:rPr>
          <w:rStyle w:val="Hervorhebung"/>
          <w:sz w:val="20"/>
        </w:rPr>
        <w:t xml:space="preserve"> modelliert werden.</w:t>
      </w:r>
      <w:r w:rsidR="008E0089" w:rsidRPr="00A6159D">
        <w:rPr>
          <w:rStyle w:val="Hervorhebung"/>
          <w:sz w:val="20"/>
        </w:rPr>
        <w:t xml:space="preserve"> </w:t>
      </w:r>
      <w:r w:rsidR="00923CB2" w:rsidRPr="00A6159D">
        <w:rPr>
          <w:rStyle w:val="Hervorhebung"/>
          <w:sz w:val="20"/>
        </w:rPr>
        <w:t xml:space="preserve">Der Hilbertraum der Teilwelt hat aufgehört, ein passender Behälter zur Beschreibung </w:t>
      </w:r>
      <w:r w:rsidR="002C38E5" w:rsidRPr="00A6159D">
        <w:rPr>
          <w:rStyle w:val="Hervorhebung"/>
          <w:sz w:val="20"/>
        </w:rPr>
        <w:t>eines abteilbaren</w:t>
      </w:r>
      <w:r w:rsidR="00923CB2" w:rsidRPr="00A6159D">
        <w:rPr>
          <w:rStyle w:val="Hervorhebung"/>
          <w:sz w:val="20"/>
        </w:rPr>
        <w:t xml:space="preserve"> Geschehens zu sein.</w:t>
      </w:r>
      <w:r w:rsidR="00E33BFA" w:rsidRPr="00A6159D">
        <w:rPr>
          <w:rStyle w:val="Hervorhebung"/>
          <w:sz w:val="20"/>
        </w:rPr>
        <w:br/>
        <w:t>Das Problem der Entstehung von klassischer Information aus einem reinen Quantengeschehen heraus wird also ausgeblendet, weil der Formalismus in der Praxis funktioniert.</w:t>
      </w:r>
      <w:r w:rsidR="00E33BFA">
        <w:rPr>
          <w:rStyle w:val="Hervorhebung"/>
        </w:rPr>
        <w:t xml:space="preserve"> </w:t>
      </w:r>
    </w:p>
    <w:p w:rsidR="00F801E5" w:rsidRPr="00F801E5" w:rsidRDefault="003804FD" w:rsidP="005C049B">
      <w:pPr>
        <w:pStyle w:val="Listenabsatz"/>
        <w:numPr>
          <w:ilvl w:val="0"/>
          <w:numId w:val="22"/>
        </w:numPr>
        <w:rPr>
          <w:rStyle w:val="Hervorhebung"/>
          <w:i w:val="0"/>
          <w:iCs w:val="0"/>
        </w:rPr>
      </w:pPr>
      <w:r>
        <w:t xml:space="preserve">Die </w:t>
      </w:r>
      <w:r w:rsidRPr="00F77004">
        <w:rPr>
          <w:b/>
        </w:rPr>
        <w:t>Wahrscheinlichkeit</w:t>
      </w:r>
      <w:r w:rsidR="00E76AA0">
        <w:t xml:space="preserve"> w(Λ)</w:t>
      </w:r>
      <w:r>
        <w:t xml:space="preserve">, dass bei der Messung </w:t>
      </w:r>
      <w:r w:rsidR="002B0846">
        <w:t xml:space="preserve">an der Quantenwelt im Zustand |ψ&gt; der Messwert Λ angetroffen wird, ist </w:t>
      </w:r>
      <w:r w:rsidR="00216042">
        <w:br/>
      </w:r>
      <w:r w:rsidR="002E661B" w:rsidRPr="00F77004">
        <w:rPr>
          <w:noProof/>
          <w:shd w:val="clear" w:color="auto" w:fill="FFC000"/>
          <w:lang w:eastAsia="de-DE"/>
        </w:rPr>
        <w:drawing>
          <wp:inline distT="0" distB="0" distL="0" distR="0" wp14:anchorId="4388433E" wp14:editId="5D887EE2">
            <wp:extent cx="877826" cy="163068"/>
            <wp:effectExtent l="0" t="0" r="0" b="8890"/>
            <wp:docPr id="488" name="Grafik 488" descr="%FontSize=11&#10;%TeXFontSize=11&#10;\documentclass{article}&#10;\usepackage{physics}&#10;\pagestyle{empty}&#10;\begin{document}&#10;\[&#10;w(\Lambda) = \bra{u_\Lambda}\ket{\psi}^2&#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5">
                      <a:lum/>
                    </a:blip>
                    <a:stretch>
                      <a:fillRect/>
                    </a:stretch>
                  </pic:blipFill>
                  <pic:spPr>
                    <a:xfrm>
                      <a:off x="0" y="0"/>
                      <a:ext cx="877826" cy="163068"/>
                    </a:xfrm>
                    <a:prstGeom prst="rect">
                      <a:avLst/>
                    </a:prstGeom>
                    <a:noFill/>
                    <a:ln>
                      <a:noFill/>
                    </a:ln>
                  </pic:spPr>
                </pic:pic>
              </a:graphicData>
            </a:graphic>
          </wp:inline>
        </w:drawing>
      </w:r>
      <w:r w:rsidR="005D19D1">
        <w:t xml:space="preserve"> </w:t>
      </w:r>
      <w:r w:rsidR="005D19D1">
        <w:tab/>
      </w:r>
      <w:r w:rsidR="00E42D9D">
        <w:br/>
      </w:r>
      <w:r w:rsidR="005D19D1">
        <w:t>bei einem diskreten Spektrum</w:t>
      </w:r>
      <w:r w:rsidR="002E08A6">
        <w:t>. Hat L ein kontinuierliches Spektrum dann ist die Wahrscheinlichkeit, einen Messwert im Bereich dΛ um Λ zu finden</w:t>
      </w:r>
      <w:r w:rsidR="002E08A6">
        <w:br/>
      </w:r>
      <w:r w:rsidR="002E661B" w:rsidRPr="00D142AC">
        <w:rPr>
          <w:noProof/>
          <w:shd w:val="clear" w:color="auto" w:fill="FFC000"/>
          <w:lang w:eastAsia="de-DE"/>
        </w:rPr>
        <w:drawing>
          <wp:inline distT="0" distB="0" distL="0" distR="0" wp14:anchorId="58788A61" wp14:editId="236182C2">
            <wp:extent cx="1232919" cy="163068"/>
            <wp:effectExtent l="0" t="0" r="5715" b="8890"/>
            <wp:docPr id="489" name="Grafik 489" descr="%FontSize=11&#10;%TeXFontSize=11&#10;\documentclass{article}&#10;\usepackage{physics}&#10;\pagestyle{empty}&#10;\begin{document}&#10;\[&#10;dw(\Lambda) = |\bra{u_\Lambda}\ket{\psi}|^2 d\Lambda&#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6">
                      <a:lum/>
                    </a:blip>
                    <a:stretch>
                      <a:fillRect/>
                    </a:stretch>
                  </pic:blipFill>
                  <pic:spPr>
                    <a:xfrm>
                      <a:off x="0" y="0"/>
                      <a:ext cx="1232919" cy="163068"/>
                    </a:xfrm>
                    <a:prstGeom prst="rect">
                      <a:avLst/>
                    </a:prstGeom>
                    <a:noFill/>
                    <a:ln>
                      <a:noFill/>
                    </a:ln>
                  </pic:spPr>
                </pic:pic>
              </a:graphicData>
            </a:graphic>
          </wp:inline>
        </w:drawing>
      </w:r>
      <w:r w:rsidR="00993CC3">
        <w:br/>
      </w:r>
      <w:r w:rsidR="00993CC3">
        <w:rPr>
          <w:rStyle w:val="Hervorhebung"/>
          <w:sz w:val="20"/>
        </w:rPr>
        <w:t xml:space="preserve">Dies nennt man die </w:t>
      </w:r>
      <w:r w:rsidR="00993CC3" w:rsidRPr="00993CC3">
        <w:rPr>
          <w:rStyle w:val="Hervorhebung"/>
          <w:b/>
          <w:sz w:val="20"/>
        </w:rPr>
        <w:t>Wahrscheinlichkeitsinterpretation der Quantentheorie</w:t>
      </w:r>
      <w:r w:rsidR="00993CC3">
        <w:rPr>
          <w:rStyle w:val="Hervorhebung"/>
          <w:sz w:val="20"/>
        </w:rPr>
        <w:t xml:space="preserve">. </w:t>
      </w:r>
      <w:r w:rsidR="003C1779">
        <w:rPr>
          <w:rStyle w:val="Hervorhebung"/>
          <w:sz w:val="20"/>
        </w:rPr>
        <w:t>Es erfolgt eine Ankopplung an unsere klassische Vorstellungswelt über klassische Information und klassische Wahrscheinlichkeiten.</w:t>
      </w:r>
    </w:p>
    <w:p w:rsidR="004B3E7B" w:rsidRDefault="00DF176A" w:rsidP="00F801E5">
      <w:r>
        <w:t>Die Wahrscheinlichkeit, bei einer Messung der Observablen L irgendeinen Messwert zu messen, soll 1 sein. Daraus folgt bei normierten Eigenvektoren von L, dass jeder Zustandsvektor normiert sein muss:</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4B3E7B" w:rsidTr="004B3E7B">
        <w:tc>
          <w:tcPr>
            <w:tcW w:w="4256" w:type="pct"/>
            <w:shd w:val="clear" w:color="auto" w:fill="auto"/>
            <w:vAlign w:val="center"/>
          </w:tcPr>
          <w:p w:rsidR="004B3E7B" w:rsidRDefault="004B3E7B" w:rsidP="00C73FEF">
            <w:pPr>
              <w:jc w:val="center"/>
            </w:pPr>
            <w:r>
              <w:rPr>
                <w:noProof/>
                <w:lang w:eastAsia="de-DE"/>
              </w:rPr>
              <w:drawing>
                <wp:inline distT="0" distB="0" distL="0" distR="0" wp14:anchorId="6EE205F2" wp14:editId="700AFAF7">
                  <wp:extent cx="1524" cy="1524"/>
                  <wp:effectExtent l="0" t="0" r="0" b="0"/>
                  <wp:docPr id="447" name="Grafik 447" descr="%FontSize=11&#10;%TeXFontSize=11&#10;\documentclass{article}&#10;\usepackage{MnSymbol}&#10;\pagestyle{empty}&#10;\begin{document}&#10;\[&#10;\sumin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7">
                            <a:lum/>
                          </a:blip>
                          <a:stretch>
                            <a:fillRect/>
                          </a:stretch>
                        </pic:blipFill>
                        <pic:spPr>
                          <a:xfrm>
                            <a:off x="0" y="0"/>
                            <a:ext cx="1524" cy="1524"/>
                          </a:xfrm>
                          <a:prstGeom prst="rect">
                            <a:avLst/>
                          </a:prstGeom>
                          <a:noFill/>
                          <a:ln>
                            <a:noFill/>
                          </a:ln>
                        </pic:spPr>
                      </pic:pic>
                    </a:graphicData>
                  </a:graphic>
                </wp:inline>
              </w:drawing>
            </w:r>
            <w:r w:rsidR="00C73FEF">
              <w:rPr>
                <w:noProof/>
                <w:lang w:eastAsia="de-DE"/>
              </w:rPr>
              <w:drawing>
                <wp:inline distT="0" distB="0" distL="0" distR="0" wp14:anchorId="704ABEB4" wp14:editId="7E82EBA9">
                  <wp:extent cx="4262637" cy="263653"/>
                  <wp:effectExtent l="0" t="0" r="5080" b="3175"/>
                  <wp:docPr id="490" name="Grafik 490" descr="%FontSize=11&#10;%TeXFontSize=11&#10;\documentclass{article}&#10;\usepackage{physics}&#10;\usepackage{MnSymbol}&#10;\pagestyle{empty}&#10;\begin{document}&#10;\[&#10;1 = \sumint |\bra{u_\Lambda}\ket{\psi}|^2 d\Lambda = &#10;\sumint \bra{\psi}\ket{u_\Lambda} \bra{\psi}\ket{u_\Lambda}^* d\Lambda =&#10;\sumint \bra{\psi}\ket{u_\Lambda} \bra{u_\Lambda}\ket{\psi} d\Lambda &#10;= \bra{\psi}\ket{\psi}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8">
                            <a:lum/>
                          </a:blip>
                          <a:stretch>
                            <a:fillRect/>
                          </a:stretch>
                        </pic:blipFill>
                        <pic:spPr>
                          <a:xfrm>
                            <a:off x="0" y="0"/>
                            <a:ext cx="4262637" cy="263653"/>
                          </a:xfrm>
                          <a:prstGeom prst="rect">
                            <a:avLst/>
                          </a:prstGeom>
                          <a:noFill/>
                          <a:ln>
                            <a:noFill/>
                          </a:ln>
                        </pic:spPr>
                      </pic:pic>
                    </a:graphicData>
                  </a:graphic>
                </wp:inline>
              </w:drawing>
            </w:r>
          </w:p>
        </w:tc>
        <w:tc>
          <w:tcPr>
            <w:tcW w:w="478" w:type="pct"/>
            <w:shd w:val="clear" w:color="auto" w:fill="auto"/>
            <w:vAlign w:val="center"/>
          </w:tcPr>
          <w:p w:rsidR="004B3E7B" w:rsidRPr="004B3E7B" w:rsidRDefault="004B3E7B" w:rsidP="004B3E7B">
            <w:pPr>
              <w:jc w:val="right"/>
              <w:rPr>
                <w:rFonts w:ascii="Arial" w:hAnsi="Arial" w:cs="Arial"/>
                <w:vanish/>
                <w:sz w:val="16"/>
              </w:rPr>
            </w:pPr>
            <w:r w:rsidRPr="004B3E7B">
              <w:rPr>
                <w:rFonts w:ascii="Arial" w:hAnsi="Arial" w:cs="Arial"/>
                <w:vanish/>
                <w:sz w:val="16"/>
              </w:rPr>
              <w:t>NormierungZustandsvektor</w:t>
            </w:r>
          </w:p>
        </w:tc>
        <w:tc>
          <w:tcPr>
            <w:tcW w:w="266" w:type="pct"/>
            <w:shd w:val="clear" w:color="auto" w:fill="auto"/>
            <w:vAlign w:val="center"/>
          </w:tcPr>
          <w:p w:rsidR="004B3E7B" w:rsidRDefault="004B3E7B" w:rsidP="004B3E7B">
            <w:pPr>
              <w:jc w:val="right"/>
            </w:pPr>
            <w:r>
              <w:t>(</w:t>
            </w:r>
            <w:bookmarkStart w:id="158" w:name="NormierungZustandsvektor"/>
            <w:r>
              <w:fldChar w:fldCharType="begin"/>
            </w:r>
            <w:r>
              <w:instrText xml:space="preserve"> SEQ Eq \* MERGEFORMAT </w:instrText>
            </w:r>
            <w:r>
              <w:fldChar w:fldCharType="separate"/>
            </w:r>
            <w:r w:rsidR="00CB3242">
              <w:rPr>
                <w:noProof/>
              </w:rPr>
              <w:t>102</w:t>
            </w:r>
            <w:r>
              <w:fldChar w:fldCharType="end"/>
            </w:r>
            <w:bookmarkEnd w:id="158"/>
            <w:r>
              <w:t>)</w:t>
            </w:r>
          </w:p>
        </w:tc>
      </w:tr>
    </w:tbl>
    <w:p w:rsidR="00D10F5F" w:rsidRDefault="00993CC3" w:rsidP="00F801E5">
      <w:r>
        <w:br/>
      </w:r>
      <w:r w:rsidR="00BD3416">
        <w:t xml:space="preserve">Der </w:t>
      </w:r>
      <w:r w:rsidR="00BD3416" w:rsidRPr="00155D51">
        <w:rPr>
          <w:b/>
        </w:rPr>
        <w:t>Mittelwert</w:t>
      </w:r>
      <w:r w:rsidR="00BD3416">
        <w:t xml:space="preserve"> einer Observablen L wird mit &lt;L&gt; notiert. Genaue</w:t>
      </w:r>
      <w:r w:rsidR="003B3E38">
        <w:t>r</w:t>
      </w:r>
      <w:r w:rsidR="00BD3416">
        <w:t>: der Mittelwert der Observable L im Zustand ψ ist &lt;L&gt;</w:t>
      </w:r>
      <w:r w:rsidR="00BD3416" w:rsidRPr="00BD3416">
        <w:t xml:space="preserve"> </w:t>
      </w:r>
      <w:r w:rsidR="00BD3416" w:rsidRPr="00BD3416">
        <w:rPr>
          <w:vertAlign w:val="subscript"/>
        </w:rPr>
        <w:t>ψ</w:t>
      </w:r>
      <w:r w:rsidR="00BD3416">
        <w:t>.</w:t>
      </w:r>
      <w:r w:rsidR="00F2293A">
        <w:t xml:space="preserve"> Das Mittel über die Messwerte Λ</w:t>
      </w:r>
      <w:r w:rsidR="00D03F13">
        <w:t xml:space="preserve"> </w:t>
      </w:r>
      <w:r w:rsidR="00B055EC">
        <w:t xml:space="preserve">– der </w:t>
      </w:r>
      <w:r w:rsidR="00B055EC" w:rsidRPr="00B055EC">
        <w:rPr>
          <w:b/>
        </w:rPr>
        <w:t>Erwartungswert</w:t>
      </w:r>
      <w:r w:rsidR="00B055EC">
        <w:t xml:space="preserve"> - </w:t>
      </w:r>
      <w:r w:rsidR="00B56691">
        <w:t>ist: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46"/>
        <w:gridCol w:w="258"/>
        <w:gridCol w:w="684"/>
      </w:tblGrid>
      <w:tr w:rsidR="00F46B1A" w:rsidTr="000F0E62">
        <w:tc>
          <w:tcPr>
            <w:tcW w:w="4256" w:type="pct"/>
            <w:shd w:val="clear" w:color="auto" w:fill="FFC000"/>
            <w:vAlign w:val="center"/>
          </w:tcPr>
          <w:p w:rsidR="00F46B1A" w:rsidRDefault="00DC29EB" w:rsidP="00F46B1A">
            <w:pPr>
              <w:jc w:val="center"/>
            </w:pPr>
            <w:r>
              <w:rPr>
                <w:noProof/>
                <w:lang w:eastAsia="de-DE"/>
              </w:rPr>
              <w:drawing>
                <wp:inline distT="0" distB="0" distL="0" distR="0" wp14:anchorId="7F979E5D" wp14:editId="76A34C3E">
                  <wp:extent cx="5155702" cy="263653"/>
                  <wp:effectExtent l="0" t="0" r="6985" b="3175"/>
                  <wp:docPr id="505" name="Grafik 505" descr="%FontSize=11&#10;%TeXFontSize=11&#10;\documentclass{article}&#10;\usepackage{physics} &#10;\usepackage{MnSymbol}&#10;\pagestyle{empty}&#10;\begin{document}&#10;\[&#10;\sumint w(\Lambda) \Lambda d\Lambda = &#10;\sumint|\braket{u_\Lambda}{\psi}|^2 \Lambda d\Lambda = &#10;\sumint \braket{\psi}{u_\Lambda} \Lambda \braket{u_\Lambda}{\psi} d\Lambda = \\&#10;\bra{\psi} (\sumint \Lambda \ket{u_\Lambda}\bra{u_\Lambda}) \ket{\psi} d\Lambda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9">
                            <a:lum/>
                          </a:blip>
                          <a:stretch>
                            <a:fillRect/>
                          </a:stretch>
                        </pic:blipFill>
                        <pic:spPr>
                          <a:xfrm>
                            <a:off x="0" y="0"/>
                            <a:ext cx="5155702" cy="263653"/>
                          </a:xfrm>
                          <a:prstGeom prst="rect">
                            <a:avLst/>
                          </a:prstGeom>
                          <a:noFill/>
                          <a:ln>
                            <a:noFill/>
                          </a:ln>
                        </pic:spPr>
                      </pic:pic>
                    </a:graphicData>
                  </a:graphic>
                </wp:inline>
              </w:drawing>
            </w:r>
            <w:r w:rsidR="00812E4A">
              <w:br/>
            </w:r>
          </w:p>
          <w:p w:rsidR="005F0C8C" w:rsidRDefault="00DC29EB" w:rsidP="00F46B1A">
            <w:pPr>
              <w:jc w:val="center"/>
            </w:pPr>
            <w:r w:rsidRPr="000F0E62">
              <w:rPr>
                <w:noProof/>
                <w:lang w:eastAsia="de-DE"/>
              </w:rPr>
              <w:drawing>
                <wp:inline distT="0" distB="0" distL="0" distR="0" wp14:anchorId="71B0ED77" wp14:editId="2B92F3AE">
                  <wp:extent cx="937262" cy="152400"/>
                  <wp:effectExtent l="0" t="0" r="0" b="0"/>
                  <wp:docPr id="504" name="Grafik 504" descr="%FontSize=11&#10;%TeXFontSize=11&#10;\documentclass{article}&#10;\usepackage{physics} &#10;\usepackage{MnSymbol}&#10;\usepackage{mathrsfs}&#10;\pagestyle{empty}&#10;\begin{document}&#10;\[&#10;\braket{\psi}{\mathscr{L}\psi} \equiv\, \langle\mathscr{L}\rangle_\psi&#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0">
                            <a:lum/>
                          </a:blip>
                          <a:stretch>
                            <a:fillRect/>
                          </a:stretch>
                        </pic:blipFill>
                        <pic:spPr>
                          <a:xfrm>
                            <a:off x="0" y="0"/>
                            <a:ext cx="937262" cy="152400"/>
                          </a:xfrm>
                          <a:prstGeom prst="rect">
                            <a:avLst/>
                          </a:prstGeom>
                          <a:noFill/>
                          <a:ln>
                            <a:noFill/>
                          </a:ln>
                        </pic:spPr>
                      </pic:pic>
                    </a:graphicData>
                  </a:graphic>
                </wp:inline>
              </w:drawing>
            </w:r>
          </w:p>
        </w:tc>
        <w:tc>
          <w:tcPr>
            <w:tcW w:w="478" w:type="pct"/>
            <w:shd w:val="clear" w:color="auto" w:fill="auto"/>
            <w:vAlign w:val="center"/>
          </w:tcPr>
          <w:p w:rsidR="00F46B1A" w:rsidRPr="00F46B1A" w:rsidRDefault="00F46B1A" w:rsidP="00F46B1A">
            <w:pPr>
              <w:jc w:val="right"/>
              <w:rPr>
                <w:rFonts w:ascii="Arial" w:hAnsi="Arial" w:cs="Arial"/>
                <w:vanish/>
                <w:sz w:val="16"/>
              </w:rPr>
            </w:pPr>
            <w:r w:rsidRPr="00F46B1A">
              <w:rPr>
                <w:rFonts w:ascii="Arial" w:hAnsi="Arial" w:cs="Arial"/>
                <w:vanish/>
                <w:sz w:val="16"/>
              </w:rPr>
              <w:t>MittelwertObservable</w:t>
            </w:r>
          </w:p>
        </w:tc>
        <w:tc>
          <w:tcPr>
            <w:tcW w:w="266" w:type="pct"/>
            <w:shd w:val="clear" w:color="auto" w:fill="auto"/>
            <w:vAlign w:val="center"/>
          </w:tcPr>
          <w:p w:rsidR="00F46B1A" w:rsidRDefault="00F46B1A" w:rsidP="00F46B1A">
            <w:pPr>
              <w:jc w:val="right"/>
            </w:pPr>
            <w:r>
              <w:t>(</w:t>
            </w:r>
            <w:bookmarkStart w:id="159" w:name="MittelwertObservable"/>
            <w:r>
              <w:fldChar w:fldCharType="begin"/>
            </w:r>
            <w:r>
              <w:instrText xml:space="preserve"> SEQ Eq \* MERGEFORMAT </w:instrText>
            </w:r>
            <w:r>
              <w:fldChar w:fldCharType="separate"/>
            </w:r>
            <w:r w:rsidR="00CB3242">
              <w:rPr>
                <w:noProof/>
              </w:rPr>
              <w:t>103</w:t>
            </w:r>
            <w:r>
              <w:fldChar w:fldCharType="end"/>
            </w:r>
            <w:bookmarkEnd w:id="159"/>
            <w:r>
              <w:t>)</w:t>
            </w:r>
          </w:p>
        </w:tc>
      </w:tr>
    </w:tbl>
    <w:p w:rsidR="00F9359B" w:rsidRDefault="00F9359B" w:rsidP="00F9359B">
      <w:r>
        <w:t xml:space="preserve">In Komponenten </w:t>
      </w:r>
      <w:r w:rsidR="0075635D">
        <w:t>einer beliebigen Basis v</w:t>
      </w:r>
      <w:r w:rsidR="0075635D" w:rsidRPr="0075635D">
        <w:rPr>
          <w:vertAlign w:val="subscript"/>
        </w:rPr>
        <w:t>k</w:t>
      </w:r>
      <w:r w:rsidR="0075635D">
        <w:t xml:space="preserve"> </w:t>
      </w:r>
      <w:r>
        <w:t>ausgedrückt</w:t>
      </w:r>
      <w:r w:rsidR="009C5C5D">
        <w:t xml:space="preserve"> (zweimal den Einheitsoperator</w:t>
      </w:r>
      <w:r w:rsidR="00BC48F4">
        <w:t xml:space="preserve"> </w:t>
      </w:r>
      <w:r w:rsidR="00D34545">
        <w:t>Σ|v</w:t>
      </w:r>
      <w:r w:rsidR="00D34545" w:rsidRPr="00D34545">
        <w:rPr>
          <w:vertAlign w:val="subscript"/>
        </w:rPr>
        <w:t>k</w:t>
      </w:r>
      <w:r w:rsidR="00D34545">
        <w:t>&gt;&lt;v</w:t>
      </w:r>
      <w:r w:rsidR="00D34545" w:rsidRPr="00D34545">
        <w:rPr>
          <w:vertAlign w:val="subscript"/>
        </w:rPr>
        <w:t>k</w:t>
      </w:r>
      <w:r w:rsidR="00D34545">
        <w:t>|</w:t>
      </w:r>
      <w:r w:rsidR="009C5C5D">
        <w:t xml:space="preserve"> einschieben)</w:t>
      </w:r>
      <w:r w:rsidR="006C5489">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C55CA5" w:rsidTr="00DC2E39">
        <w:tc>
          <w:tcPr>
            <w:tcW w:w="4256" w:type="pct"/>
            <w:shd w:val="clear" w:color="auto" w:fill="FFC000"/>
            <w:vAlign w:val="center"/>
          </w:tcPr>
          <w:p w:rsidR="00C55CA5" w:rsidRDefault="00C55CA5" w:rsidP="00C55CA5">
            <w:pPr>
              <w:jc w:val="center"/>
            </w:pPr>
            <w:r>
              <w:rPr>
                <w:noProof/>
                <w:lang w:eastAsia="de-DE"/>
              </w:rPr>
              <w:drawing>
                <wp:inline distT="0" distB="0" distL="0" distR="0" wp14:anchorId="3F9B2105" wp14:editId="3D4E893E">
                  <wp:extent cx="2410360" cy="288000"/>
                  <wp:effectExtent l="0" t="0" r="0" b="0"/>
                  <wp:docPr id="541" name="Grafik 541" descr="%FontSize=11&#10;%TeXFontSize=11&#10;\documentclass{article}&#10;\usepackage{physics} &#10;\usepackage{MnSymbol}&#10;\usepackage{mathrsfs}&#10;\pagestyle{empty}&#10;\begin{document}&#10;\[&#10;\langle\mathscr{L}\rangle_\psi = &#10;\sumint_k \sumint_{k'} L(k,k') \psi^*(k) \psi(k') dk dk'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1">
                            <a:lum/>
                          </a:blip>
                          <a:stretch>
                            <a:fillRect/>
                          </a:stretch>
                        </pic:blipFill>
                        <pic:spPr>
                          <a:xfrm>
                            <a:off x="0" y="0"/>
                            <a:ext cx="2410360" cy="288000"/>
                          </a:xfrm>
                          <a:prstGeom prst="rect">
                            <a:avLst/>
                          </a:prstGeom>
                          <a:noFill/>
                          <a:ln>
                            <a:noFill/>
                          </a:ln>
                        </pic:spPr>
                      </pic:pic>
                    </a:graphicData>
                  </a:graphic>
                </wp:inline>
              </w:drawing>
            </w:r>
          </w:p>
        </w:tc>
        <w:tc>
          <w:tcPr>
            <w:tcW w:w="478" w:type="pct"/>
            <w:shd w:val="clear" w:color="auto" w:fill="auto"/>
            <w:vAlign w:val="center"/>
          </w:tcPr>
          <w:p w:rsidR="00C55CA5" w:rsidRPr="00C55CA5" w:rsidRDefault="00C55CA5" w:rsidP="00C55CA5">
            <w:pPr>
              <w:jc w:val="right"/>
              <w:rPr>
                <w:rFonts w:ascii="Arial" w:hAnsi="Arial" w:cs="Arial"/>
                <w:vanish/>
                <w:sz w:val="16"/>
              </w:rPr>
            </w:pPr>
            <w:r w:rsidRPr="00C55CA5">
              <w:rPr>
                <w:rFonts w:ascii="Arial" w:hAnsi="Arial" w:cs="Arial"/>
                <w:vanish/>
                <w:sz w:val="16"/>
              </w:rPr>
              <w:t>MittelwertObservableKomponenten</w:t>
            </w:r>
          </w:p>
        </w:tc>
        <w:tc>
          <w:tcPr>
            <w:tcW w:w="266" w:type="pct"/>
            <w:shd w:val="clear" w:color="auto" w:fill="auto"/>
            <w:vAlign w:val="center"/>
          </w:tcPr>
          <w:p w:rsidR="00C55CA5" w:rsidRDefault="00C55CA5" w:rsidP="00C55CA5">
            <w:pPr>
              <w:jc w:val="right"/>
            </w:pPr>
            <w:r>
              <w:t>(</w:t>
            </w:r>
            <w:bookmarkStart w:id="160" w:name="MittelwertObservableKomponenten"/>
            <w:r>
              <w:fldChar w:fldCharType="begin"/>
            </w:r>
            <w:r>
              <w:instrText xml:space="preserve"> SEQ Eq \* MERGEFORMAT </w:instrText>
            </w:r>
            <w:r>
              <w:fldChar w:fldCharType="separate"/>
            </w:r>
            <w:r w:rsidR="00CB3242">
              <w:rPr>
                <w:noProof/>
              </w:rPr>
              <w:t>104</w:t>
            </w:r>
            <w:r>
              <w:fldChar w:fldCharType="end"/>
            </w:r>
            <w:bookmarkEnd w:id="160"/>
            <w:r>
              <w:t>)</w:t>
            </w:r>
          </w:p>
        </w:tc>
      </w:tr>
    </w:tbl>
    <w:p w:rsidR="00C55CA5" w:rsidRDefault="00C55CA5" w:rsidP="00F9359B"/>
    <w:p w:rsidR="00AF1116" w:rsidRDefault="00AF1116" w:rsidP="007059EB">
      <w:pPr>
        <w:pStyle w:val="berschrift4"/>
      </w:pPr>
      <w:r>
        <w:t>Streuung und Heisenbergsche Unschärferelation</w:t>
      </w:r>
    </w:p>
    <w:p w:rsidR="00674B04" w:rsidRDefault="00E930A7" w:rsidP="00674B04">
      <w:r>
        <w:t xml:space="preserve">Als Varianz (oder Streuung) </w:t>
      </w:r>
      <w:r w:rsidR="007F3C1B">
        <w:t xml:space="preserve">einer Zufallsvariable </w:t>
      </w:r>
      <w:r w:rsidR="002133E0">
        <w:t>wird der Erwartungswert der quadratischen Abweichung von ihrem Mittelwert &lt;L&gt; definiert. Nach dem Verschiebungssatz von Steiner gilt: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704C2E" w:rsidTr="00704C2E">
        <w:tc>
          <w:tcPr>
            <w:tcW w:w="4256" w:type="pct"/>
            <w:shd w:val="clear" w:color="auto" w:fill="auto"/>
            <w:vAlign w:val="center"/>
          </w:tcPr>
          <w:p w:rsidR="00704C2E" w:rsidRDefault="006F489F" w:rsidP="00704C2E">
            <w:pPr>
              <w:jc w:val="center"/>
            </w:pPr>
            <w:r>
              <w:rPr>
                <w:noProof/>
                <w:lang w:eastAsia="de-DE"/>
              </w:rPr>
              <w:drawing>
                <wp:inline distT="0" distB="0" distL="0" distR="0" wp14:anchorId="08F3F3DB" wp14:editId="11DED45B">
                  <wp:extent cx="3852680" cy="188976"/>
                  <wp:effectExtent l="0" t="0" r="0" b="1905"/>
                  <wp:docPr id="571" name="Grafik 571" descr="%FontSize=11&#10;%TeXFontSize=11&#10;\documentclass{article}&#10;\usepackage{physics} &#10;\usepackage{MnSymbol}&#10;\usepackage{mathrsfs}&#10;\usepackage{mathtools}&#10;\pagestyle{empty}&#10;\begin{document}&#10;\[&#10;\operatorname{Var}\mathscr{L} = &#10;\langle (\mathscr{L} - \langle\mathscr{L}\rangle)&#10;^2 \rangle \overset{Steiner}{=} &#10;\langle \mathscr{L}^2 \rangle - &#10;\langle \mathscr{L} \rangle^2 =&#10;\langle \psi | \mathscr{L}^2 \psi \rangle -&#10;\braket{\psi}{\mathscr{L}\psi}^2&#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2">
                            <a:lum/>
                          </a:blip>
                          <a:stretch>
                            <a:fillRect/>
                          </a:stretch>
                        </pic:blipFill>
                        <pic:spPr>
                          <a:xfrm>
                            <a:off x="0" y="0"/>
                            <a:ext cx="3852680" cy="188976"/>
                          </a:xfrm>
                          <a:prstGeom prst="rect">
                            <a:avLst/>
                          </a:prstGeom>
                          <a:noFill/>
                          <a:ln>
                            <a:noFill/>
                          </a:ln>
                        </pic:spPr>
                      </pic:pic>
                    </a:graphicData>
                  </a:graphic>
                </wp:inline>
              </w:drawing>
            </w:r>
          </w:p>
        </w:tc>
        <w:tc>
          <w:tcPr>
            <w:tcW w:w="478" w:type="pct"/>
            <w:shd w:val="clear" w:color="auto" w:fill="auto"/>
            <w:vAlign w:val="center"/>
          </w:tcPr>
          <w:p w:rsidR="00704C2E" w:rsidRPr="00704C2E" w:rsidRDefault="00704C2E" w:rsidP="00704C2E">
            <w:pPr>
              <w:jc w:val="right"/>
              <w:rPr>
                <w:rFonts w:ascii="Arial" w:hAnsi="Arial" w:cs="Arial"/>
                <w:vanish/>
                <w:sz w:val="16"/>
              </w:rPr>
            </w:pPr>
            <w:r w:rsidRPr="00704C2E">
              <w:rPr>
                <w:rFonts w:ascii="Arial" w:hAnsi="Arial" w:cs="Arial"/>
                <w:vanish/>
                <w:sz w:val="16"/>
              </w:rPr>
              <w:t>Varianz</w:t>
            </w:r>
          </w:p>
        </w:tc>
        <w:tc>
          <w:tcPr>
            <w:tcW w:w="266" w:type="pct"/>
            <w:shd w:val="clear" w:color="auto" w:fill="auto"/>
            <w:vAlign w:val="center"/>
          </w:tcPr>
          <w:p w:rsidR="00704C2E" w:rsidRDefault="00704C2E" w:rsidP="00704C2E">
            <w:pPr>
              <w:jc w:val="right"/>
            </w:pPr>
            <w:r>
              <w:t>(</w:t>
            </w:r>
            <w:bookmarkStart w:id="161" w:name="Varianz"/>
            <w:r>
              <w:fldChar w:fldCharType="begin"/>
            </w:r>
            <w:r>
              <w:instrText xml:space="preserve"> SEQ Eq \* MERGEFORMAT </w:instrText>
            </w:r>
            <w:r>
              <w:fldChar w:fldCharType="separate"/>
            </w:r>
            <w:r w:rsidR="00CB3242">
              <w:rPr>
                <w:noProof/>
              </w:rPr>
              <w:t>105</w:t>
            </w:r>
            <w:r>
              <w:fldChar w:fldCharType="end"/>
            </w:r>
            <w:bookmarkEnd w:id="161"/>
            <w:r>
              <w:t>)</w:t>
            </w:r>
          </w:p>
        </w:tc>
      </w:tr>
    </w:tbl>
    <w:p w:rsidR="00F07F96" w:rsidRDefault="00F07F96" w:rsidP="00674B04"/>
    <w:p w:rsidR="00704C2E" w:rsidRDefault="00F07F96" w:rsidP="00674B04">
      <w:r>
        <w:t xml:space="preserve">Daraus folgt die </w:t>
      </w:r>
      <w:r w:rsidRPr="00572502">
        <w:rPr>
          <w:b/>
        </w:rPr>
        <w:t>Heisenbergsche Unschärferelation</w:t>
      </w:r>
      <w:r w:rsidR="009813FC">
        <w:rPr>
          <w:b/>
        </w:rPr>
        <w:t>.</w:t>
      </w:r>
      <w:r w:rsidR="009813FC">
        <w:t xml:space="preserve"> Für 2 Observable F und G gilt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7B1138" w:rsidTr="007B1138">
        <w:tc>
          <w:tcPr>
            <w:tcW w:w="4256" w:type="pct"/>
            <w:shd w:val="clear" w:color="auto" w:fill="auto"/>
            <w:vAlign w:val="center"/>
          </w:tcPr>
          <w:p w:rsidR="007B1138" w:rsidRDefault="00732F05" w:rsidP="007B1138">
            <w:pPr>
              <w:jc w:val="center"/>
            </w:pPr>
            <w:r>
              <w:rPr>
                <w:noProof/>
                <w:lang w:eastAsia="de-DE"/>
              </w:rPr>
              <w:drawing>
                <wp:inline distT="0" distB="0" distL="0" distR="0" wp14:anchorId="2C855896" wp14:editId="12A44ECF">
                  <wp:extent cx="1807468" cy="284989"/>
                  <wp:effectExtent l="0" t="0" r="2540" b="1270"/>
                  <wp:docPr id="550" name="Grafik 550" descr="%FontSize=11&#10;%TeXFontSize=11&#10;\documentclass{article}&#10;\usepackage{physics} &#10;\usepackage{MnSymbol}&#10;\usepackage{mathrsfs}&#10;\usepackage{mathtools}&#10;\pagestyle{empty}&#10;\begin{document}&#10;\[&#10;\sqrt{\operatorname{Var}\mathscr{F}} \sqrt{\operatorname{Var}\mathscr{G}} \geq &#10;\|\frac{i}{2}\langle \comm{\mathscr{F}}{\mathscr{G}} \rangle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3">
                            <a:lum/>
                          </a:blip>
                          <a:stretch>
                            <a:fillRect/>
                          </a:stretch>
                        </pic:blipFill>
                        <pic:spPr>
                          <a:xfrm>
                            <a:off x="0" y="0"/>
                            <a:ext cx="1807468" cy="284989"/>
                          </a:xfrm>
                          <a:prstGeom prst="rect">
                            <a:avLst/>
                          </a:prstGeom>
                          <a:noFill/>
                          <a:ln>
                            <a:noFill/>
                          </a:ln>
                        </pic:spPr>
                      </pic:pic>
                    </a:graphicData>
                  </a:graphic>
                </wp:inline>
              </w:drawing>
            </w:r>
          </w:p>
        </w:tc>
        <w:tc>
          <w:tcPr>
            <w:tcW w:w="478" w:type="pct"/>
            <w:shd w:val="clear" w:color="auto" w:fill="auto"/>
            <w:vAlign w:val="center"/>
          </w:tcPr>
          <w:p w:rsidR="007B1138" w:rsidRPr="007B1138" w:rsidRDefault="007B1138" w:rsidP="007B1138">
            <w:pPr>
              <w:jc w:val="right"/>
              <w:rPr>
                <w:rFonts w:ascii="Arial" w:hAnsi="Arial" w:cs="Arial"/>
                <w:vanish/>
                <w:sz w:val="16"/>
              </w:rPr>
            </w:pPr>
            <w:r w:rsidRPr="007B1138">
              <w:rPr>
                <w:rFonts w:ascii="Arial" w:hAnsi="Arial" w:cs="Arial"/>
                <w:vanish/>
                <w:sz w:val="16"/>
              </w:rPr>
              <w:t>Unschaerferelation</w:t>
            </w:r>
          </w:p>
        </w:tc>
        <w:tc>
          <w:tcPr>
            <w:tcW w:w="266" w:type="pct"/>
            <w:shd w:val="clear" w:color="auto" w:fill="auto"/>
            <w:vAlign w:val="center"/>
          </w:tcPr>
          <w:p w:rsidR="007B1138" w:rsidRDefault="007B1138" w:rsidP="007B1138">
            <w:pPr>
              <w:jc w:val="right"/>
            </w:pPr>
            <w:r>
              <w:t>(</w:t>
            </w:r>
            <w:bookmarkStart w:id="162" w:name="Unschaerferelation"/>
            <w:r>
              <w:fldChar w:fldCharType="begin"/>
            </w:r>
            <w:r>
              <w:instrText xml:space="preserve"> SEQ Eq \* MERGEFORMAT </w:instrText>
            </w:r>
            <w:r>
              <w:fldChar w:fldCharType="separate"/>
            </w:r>
            <w:r w:rsidR="00CB3242">
              <w:rPr>
                <w:noProof/>
              </w:rPr>
              <w:t>106</w:t>
            </w:r>
            <w:r>
              <w:fldChar w:fldCharType="end"/>
            </w:r>
            <w:bookmarkEnd w:id="162"/>
            <w:r>
              <w:t>)</w:t>
            </w:r>
          </w:p>
        </w:tc>
      </w:tr>
    </w:tbl>
    <w:p w:rsidR="007B1138" w:rsidRDefault="007B1138" w:rsidP="00674B04"/>
    <w:p w:rsidR="006B10D3" w:rsidRDefault="006B10D3" w:rsidP="00674B04">
      <w:r>
        <w:lastRenderedPageBreak/>
        <w:t>In der Wahrscheinlichkeitsinterpretation bedeutet diese Formel, dass es unverträgliche Observable gibt – solche deren Operator-Kommutato</w:t>
      </w:r>
      <w:r w:rsidR="00154DBC">
        <w:t>r nicht 0 ist. Eine höhere Genauigkeit bei der Messung der einen Observablen geht nur auf Kosten der Messgenauigkeit der anderen Variablen.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5C0A3E" w:rsidTr="001327D5">
        <w:tc>
          <w:tcPr>
            <w:tcW w:w="4256" w:type="pct"/>
            <w:shd w:val="clear" w:color="auto" w:fill="92D050"/>
            <w:vAlign w:val="center"/>
          </w:tcPr>
          <w:p w:rsidR="005C0A3E" w:rsidRPr="001327D5" w:rsidRDefault="001327D5" w:rsidP="001327D5">
            <w:pPr>
              <w:rPr>
                <w:rStyle w:val="Buchtitel"/>
              </w:rPr>
            </w:pPr>
            <w:r>
              <w:rPr>
                <w:rStyle w:val="Buchtitel"/>
              </w:rPr>
              <w:t>Seminararbeit: Stelle die Heisenbergsche Unschärferelation vor!</w:t>
            </w:r>
          </w:p>
        </w:tc>
        <w:tc>
          <w:tcPr>
            <w:tcW w:w="478" w:type="pct"/>
            <w:shd w:val="clear" w:color="auto" w:fill="auto"/>
            <w:vAlign w:val="center"/>
          </w:tcPr>
          <w:p w:rsidR="005C0A3E" w:rsidRPr="005C0A3E" w:rsidRDefault="005C0A3E" w:rsidP="005C0A3E">
            <w:pPr>
              <w:jc w:val="right"/>
              <w:rPr>
                <w:rFonts w:ascii="Arial" w:hAnsi="Arial" w:cs="Arial"/>
                <w:vanish/>
                <w:sz w:val="16"/>
              </w:rPr>
            </w:pPr>
            <w:r w:rsidRPr="005C0A3E">
              <w:rPr>
                <w:rFonts w:ascii="Arial" w:hAnsi="Arial" w:cs="Arial"/>
                <w:vanish/>
                <w:sz w:val="16"/>
              </w:rPr>
              <w:t>SeminararbeitUnschaerferelation</w:t>
            </w:r>
          </w:p>
        </w:tc>
        <w:tc>
          <w:tcPr>
            <w:tcW w:w="266" w:type="pct"/>
            <w:shd w:val="clear" w:color="auto" w:fill="auto"/>
            <w:vAlign w:val="center"/>
          </w:tcPr>
          <w:p w:rsidR="005C0A3E" w:rsidRDefault="005C0A3E" w:rsidP="005C0A3E">
            <w:pPr>
              <w:jc w:val="right"/>
            </w:pPr>
            <w:r>
              <w:t>(</w:t>
            </w:r>
            <w:bookmarkStart w:id="163" w:name="SeminararbeitUnschaerferelation"/>
            <w:r>
              <w:fldChar w:fldCharType="begin"/>
            </w:r>
            <w:r>
              <w:instrText xml:space="preserve"> SEQ Eq \* MERGEFORMAT </w:instrText>
            </w:r>
            <w:r>
              <w:fldChar w:fldCharType="separate"/>
            </w:r>
            <w:r w:rsidR="00CB3242">
              <w:rPr>
                <w:noProof/>
              </w:rPr>
              <w:t>107</w:t>
            </w:r>
            <w:r>
              <w:fldChar w:fldCharType="end"/>
            </w:r>
            <w:bookmarkEnd w:id="163"/>
            <w:r>
              <w:t>)</w:t>
            </w:r>
          </w:p>
        </w:tc>
      </w:tr>
    </w:tbl>
    <w:p w:rsidR="00277CE5" w:rsidRPr="00674B04" w:rsidRDefault="00277CE5" w:rsidP="00674B04"/>
    <w:p w:rsidR="00F46B1A" w:rsidRDefault="007059EB" w:rsidP="007059EB">
      <w:pPr>
        <w:pStyle w:val="berschrift4"/>
      </w:pPr>
      <w:r>
        <w:t>Die zeitliche Entwicklung</w:t>
      </w:r>
    </w:p>
    <w:p w:rsidR="00E1525E" w:rsidRDefault="00235F58" w:rsidP="00E1525E">
      <w:r>
        <w:t xml:space="preserve">Wie die Welt </w:t>
      </w:r>
      <w:r w:rsidR="004F2BBF">
        <w:t>unserer Alltagsvorstellung soll sich auch die Gestalt einer Quantenwelt mit der</w:t>
      </w:r>
      <w:r w:rsidR="00F734B6">
        <w:t xml:space="preserve"> Zeit</w:t>
      </w:r>
      <w:r w:rsidR="009B6E59">
        <w:t xml:space="preserve"> von selbst</w:t>
      </w:r>
      <w:r w:rsidR="00F734B6">
        <w:t xml:space="preserve"> ändern können, ohne dass von außen eingegriffen wird.</w:t>
      </w:r>
      <w:r w:rsidR="00620016">
        <w:t xml:space="preserve"> Die Quantenwelt soll aber stets in ihrem Hilbertraum </w:t>
      </w:r>
      <w:r w:rsidR="00A00476">
        <w:t>bleiben</w:t>
      </w:r>
      <w:r w:rsidR="00620016">
        <w:t>. Das heißt</w:t>
      </w:r>
      <w:r>
        <w:t xml:space="preserve"> mathematisch</w:t>
      </w:r>
      <w:r w:rsidR="00620016">
        <w:t>, dass ihr Zustandsvektor |ψ</w:t>
      </w:r>
      <w:r w:rsidR="002C27A9">
        <w:t>(</w:t>
      </w:r>
      <w:r w:rsidRPr="002C27A9">
        <w:t>t</w:t>
      </w:r>
      <w:r w:rsidRPr="002C27A9">
        <w:rPr>
          <w:vertAlign w:val="subscript"/>
        </w:rPr>
        <w:t>0</w:t>
      </w:r>
      <w:r w:rsidR="002C27A9" w:rsidRPr="002C27A9">
        <w:t>)</w:t>
      </w:r>
      <w:r>
        <w:t xml:space="preserve">&gt; </w:t>
      </w:r>
      <w:r w:rsidR="00CA0324">
        <w:t>zur Zeit t</w:t>
      </w:r>
      <w:r w:rsidR="00CA0324" w:rsidRPr="00CA0324">
        <w:rPr>
          <w:vertAlign w:val="subscript"/>
        </w:rPr>
        <w:t>0</w:t>
      </w:r>
      <w:r w:rsidR="00CA0324">
        <w:t xml:space="preserve"> </w:t>
      </w:r>
      <w:r>
        <w:t>auf einen anderen Zustandsvektor |ψ</w:t>
      </w:r>
      <w:r w:rsidR="002C27A9">
        <w:t>(</w:t>
      </w:r>
      <w:r w:rsidRPr="002C27A9">
        <w:t>t</w:t>
      </w:r>
      <w:r w:rsidRPr="00885966">
        <w:rPr>
          <w:vertAlign w:val="subscript"/>
        </w:rPr>
        <w:t>1</w:t>
      </w:r>
      <w:r w:rsidR="002C27A9" w:rsidRPr="002C27A9">
        <w:t>)</w:t>
      </w:r>
      <w:r>
        <w:t xml:space="preserve">&gt; </w:t>
      </w:r>
      <w:r w:rsidR="00CA0324">
        <w:t>zur Zeit t</w:t>
      </w:r>
      <w:r w:rsidR="00CA0324" w:rsidRPr="00CA0324">
        <w:rPr>
          <w:vertAlign w:val="subscript"/>
        </w:rPr>
        <w:t>1</w:t>
      </w:r>
      <w:r w:rsidR="00CA0324">
        <w:t xml:space="preserve"> </w:t>
      </w:r>
      <w:r w:rsidR="00F7582C">
        <w:t>innerhalb von H</w:t>
      </w:r>
      <w:r w:rsidR="00620016">
        <w:t xml:space="preserve"> </w:t>
      </w:r>
      <w:r>
        <w:t>abgebildet wird</w:t>
      </w:r>
      <w:r w:rsidR="00620016">
        <w:t>.</w:t>
      </w:r>
      <w:r w:rsidR="009B6E59">
        <w:t xml:space="preserve"> Wenn der neue Zustand </w:t>
      </w:r>
      <w:r>
        <w:t xml:space="preserve">wieder </w:t>
      </w:r>
      <w:r w:rsidR="00A12D62">
        <w:t xml:space="preserve">die Wahrscheinlichkeiten von Messwerten definieren soll, so muss auch er den Betrag 1 haben. </w:t>
      </w:r>
    </w:p>
    <w:p w:rsidR="0035780C" w:rsidRDefault="0035780C" w:rsidP="00E1525E">
      <w:r>
        <w:t xml:space="preserve">Die Abbildung von einem Vektor </w:t>
      </w:r>
      <w:r w:rsidR="00741AA9">
        <w:t xml:space="preserve">auf einen anderen Vektor bewerkstelligt ein Operator. Er soll wieder linear sein. Da er den Betrag von Vektoren unverändert lassen soll, muss er unitär sein. Die zeitliche Entwicklung wird also durch einen </w:t>
      </w:r>
      <w:r w:rsidR="00741AA9" w:rsidRPr="00D71428">
        <w:rPr>
          <w:b/>
        </w:rPr>
        <w:t>unitären Zeitverschiebungsoperator</w:t>
      </w:r>
      <w:r w:rsidR="00741AA9">
        <w:t xml:space="preserve"> T beschrieben: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4064E8" w:rsidTr="004064E8">
        <w:tc>
          <w:tcPr>
            <w:tcW w:w="4256" w:type="pct"/>
            <w:shd w:val="clear" w:color="auto" w:fill="auto"/>
            <w:vAlign w:val="center"/>
          </w:tcPr>
          <w:p w:rsidR="004064E8" w:rsidRDefault="009D3962" w:rsidP="004064E8">
            <w:pPr>
              <w:jc w:val="center"/>
            </w:pPr>
            <w:r>
              <w:rPr>
                <w:noProof/>
                <w:lang w:eastAsia="de-DE"/>
              </w:rPr>
              <w:drawing>
                <wp:inline distT="0" distB="0" distL="0" distR="0" wp14:anchorId="44700648" wp14:editId="18ADE302">
                  <wp:extent cx="2254001" cy="225552"/>
                  <wp:effectExtent l="0" t="0" r="0" b="3175"/>
                  <wp:docPr id="524" name="Grafik 524" descr="%FontSize=11&#10;%TeXFontSize=11&#10;\documentclass{article}&#10;\usepackage{physics} &#10;\usepackage{MnSymbol}&#10;\usepackage{mathtools}&#10;\usepackage{mathrsfs}&#10;\pagestyle{empty}&#10;\begin{document}&#10;\[&#10;\ket{\psi(t_0)} \xrightarrow{\mathscr{T}(t,t_0)} \ket{\psi(t)} = \mathscr{T}(t,t_0)\ket{\psi(t_0)}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4">
                            <a:lum/>
                          </a:blip>
                          <a:stretch>
                            <a:fillRect/>
                          </a:stretch>
                        </pic:blipFill>
                        <pic:spPr>
                          <a:xfrm>
                            <a:off x="0" y="0"/>
                            <a:ext cx="2254001" cy="225552"/>
                          </a:xfrm>
                          <a:prstGeom prst="rect">
                            <a:avLst/>
                          </a:prstGeom>
                          <a:noFill/>
                          <a:ln>
                            <a:noFill/>
                          </a:ln>
                        </pic:spPr>
                      </pic:pic>
                    </a:graphicData>
                  </a:graphic>
                </wp:inline>
              </w:drawing>
            </w:r>
          </w:p>
        </w:tc>
        <w:tc>
          <w:tcPr>
            <w:tcW w:w="478" w:type="pct"/>
            <w:shd w:val="clear" w:color="auto" w:fill="auto"/>
            <w:vAlign w:val="center"/>
          </w:tcPr>
          <w:p w:rsidR="004064E8" w:rsidRPr="004064E8" w:rsidRDefault="004064E8" w:rsidP="004064E8">
            <w:pPr>
              <w:jc w:val="right"/>
              <w:rPr>
                <w:rFonts w:ascii="Arial" w:hAnsi="Arial" w:cs="Arial"/>
                <w:vanish/>
                <w:sz w:val="16"/>
              </w:rPr>
            </w:pPr>
            <w:r w:rsidRPr="004064E8">
              <w:rPr>
                <w:rFonts w:ascii="Arial" w:hAnsi="Arial" w:cs="Arial"/>
                <w:vanish/>
                <w:sz w:val="16"/>
              </w:rPr>
              <w:t>Zeitentwicklung</w:t>
            </w:r>
          </w:p>
        </w:tc>
        <w:tc>
          <w:tcPr>
            <w:tcW w:w="266" w:type="pct"/>
            <w:shd w:val="clear" w:color="auto" w:fill="auto"/>
            <w:vAlign w:val="center"/>
          </w:tcPr>
          <w:p w:rsidR="004064E8" w:rsidRDefault="004064E8" w:rsidP="004064E8">
            <w:pPr>
              <w:jc w:val="right"/>
            </w:pPr>
            <w:r>
              <w:t>(</w:t>
            </w:r>
            <w:bookmarkStart w:id="164" w:name="Zeitentwicklung"/>
            <w:r>
              <w:fldChar w:fldCharType="begin"/>
            </w:r>
            <w:r>
              <w:instrText xml:space="preserve"> SEQ Eq \* MERGEFORMAT </w:instrText>
            </w:r>
            <w:r>
              <w:fldChar w:fldCharType="separate"/>
            </w:r>
            <w:r w:rsidR="00CB3242">
              <w:rPr>
                <w:noProof/>
              </w:rPr>
              <w:t>108</w:t>
            </w:r>
            <w:r>
              <w:fldChar w:fldCharType="end"/>
            </w:r>
            <w:bookmarkEnd w:id="164"/>
            <w:r>
              <w:t>)</w:t>
            </w:r>
          </w:p>
        </w:tc>
      </w:tr>
    </w:tbl>
    <w:p w:rsidR="004064E8" w:rsidRDefault="00C577FA" w:rsidP="00E1525E">
      <w:r>
        <w:t xml:space="preserve">Zwei Zeitverschiebungsoperationen </w:t>
      </w:r>
      <w:r w:rsidR="00BF75A6">
        <w:t>t</w:t>
      </w:r>
      <w:r w:rsidR="00BF75A6" w:rsidRPr="00BF75A6">
        <w:rPr>
          <w:vertAlign w:val="subscript"/>
        </w:rPr>
        <w:t>0</w:t>
      </w:r>
      <w:r w:rsidR="00432A8E">
        <w:t xml:space="preserve"> </w:t>
      </w:r>
      <w:r w:rsidR="00AC6181">
        <w:t>→</w:t>
      </w:r>
      <w:r w:rsidR="00432A8E">
        <w:t xml:space="preserve"> </w:t>
      </w:r>
      <w:r w:rsidR="00BF75A6">
        <w:t>t</w:t>
      </w:r>
      <w:r w:rsidR="00BF75A6" w:rsidRPr="00BF75A6">
        <w:rPr>
          <w:vertAlign w:val="subscript"/>
        </w:rPr>
        <w:t>1</w:t>
      </w:r>
      <w:r w:rsidR="00BF75A6">
        <w:t xml:space="preserve"> und t</w:t>
      </w:r>
      <w:r w:rsidR="00BF75A6" w:rsidRPr="00BF75A6">
        <w:rPr>
          <w:vertAlign w:val="subscript"/>
        </w:rPr>
        <w:t>1</w:t>
      </w:r>
      <w:r w:rsidR="00432A8E">
        <w:t xml:space="preserve"> </w:t>
      </w:r>
      <w:r w:rsidR="00AC6181">
        <w:t>→</w:t>
      </w:r>
      <w:r w:rsidR="00432A8E">
        <w:t xml:space="preserve"> </w:t>
      </w:r>
      <w:r w:rsidR="00BF75A6">
        <w:t xml:space="preserve">t </w:t>
      </w:r>
      <w:r>
        <w:t>hintereinander si</w:t>
      </w:r>
      <w:r w:rsidR="008C688E">
        <w:t>nd wieder eine Zeitverschiebung</w:t>
      </w:r>
      <w:r w:rsidR="00C76946">
        <w:t>soperation</w:t>
      </w:r>
      <w:r w:rsidR="00AC6181">
        <w:t xml:space="preserve"> t</w:t>
      </w:r>
      <w:r w:rsidR="00AC6181">
        <w:rPr>
          <w:vertAlign w:val="subscript"/>
        </w:rPr>
        <w:t>0</w:t>
      </w:r>
      <w:r w:rsidR="00432A8E">
        <w:t xml:space="preserve"> </w:t>
      </w:r>
      <w:r w:rsidR="00AC6181">
        <w:t>→</w:t>
      </w:r>
      <w:r w:rsidR="00432A8E">
        <w:t xml:space="preserve"> </w:t>
      </w:r>
      <w:r w:rsidR="00AC6181">
        <w:t>t</w:t>
      </w:r>
      <w:r w:rsidR="008C688E">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BF75A6" w:rsidTr="00BF75A6">
        <w:tc>
          <w:tcPr>
            <w:tcW w:w="4256" w:type="pct"/>
            <w:shd w:val="clear" w:color="auto" w:fill="auto"/>
            <w:vAlign w:val="center"/>
          </w:tcPr>
          <w:p w:rsidR="00BF75A6" w:rsidRDefault="00770EBC" w:rsidP="00BF75A6">
            <w:pPr>
              <w:jc w:val="center"/>
            </w:pPr>
            <w:r>
              <w:rPr>
                <w:noProof/>
                <w:lang w:eastAsia="de-DE"/>
              </w:rPr>
              <w:drawing>
                <wp:inline distT="0" distB="0" distL="0" distR="0" wp14:anchorId="61EA77F3" wp14:editId="7B089644">
                  <wp:extent cx="1578867" cy="140208"/>
                  <wp:effectExtent l="0" t="0" r="2540" b="0"/>
                  <wp:docPr id="519" name="Grafik 519" descr="%FontSize=11&#10;%TeXFontSize=11&#10;\documentclass{article}&#10;\usepackage{physics} &#10;\usepackage{MnSymbol}&#10;\usepackage{mathtools}&#10;\usepackage{mathrsfs}&#10;\pagestyle{empty}&#10;\begin{document}&#10;\[&#10;\mathscr{T}(t,t_1) \mathscr{T}(t_1,t_0) =&#10;\mathscr{T}(t,t_0)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5">
                            <a:lum/>
                          </a:blip>
                          <a:stretch>
                            <a:fillRect/>
                          </a:stretch>
                        </pic:blipFill>
                        <pic:spPr>
                          <a:xfrm>
                            <a:off x="0" y="0"/>
                            <a:ext cx="1578867" cy="140208"/>
                          </a:xfrm>
                          <a:prstGeom prst="rect">
                            <a:avLst/>
                          </a:prstGeom>
                          <a:noFill/>
                          <a:ln>
                            <a:noFill/>
                          </a:ln>
                        </pic:spPr>
                      </pic:pic>
                    </a:graphicData>
                  </a:graphic>
                </wp:inline>
              </w:drawing>
            </w:r>
          </w:p>
        </w:tc>
        <w:tc>
          <w:tcPr>
            <w:tcW w:w="478" w:type="pct"/>
            <w:shd w:val="clear" w:color="auto" w:fill="auto"/>
            <w:vAlign w:val="center"/>
          </w:tcPr>
          <w:p w:rsidR="00BF75A6" w:rsidRPr="00BF75A6" w:rsidRDefault="00BF75A6" w:rsidP="00BF75A6">
            <w:pPr>
              <w:jc w:val="right"/>
              <w:rPr>
                <w:rFonts w:ascii="Arial" w:hAnsi="Arial" w:cs="Arial"/>
                <w:vanish/>
                <w:sz w:val="16"/>
              </w:rPr>
            </w:pPr>
            <w:r w:rsidRPr="00BF75A6">
              <w:rPr>
                <w:rFonts w:ascii="Arial" w:hAnsi="Arial" w:cs="Arial"/>
                <w:vanish/>
                <w:sz w:val="16"/>
              </w:rPr>
              <w:t>VerkettungZeitverschiebung</w:t>
            </w:r>
          </w:p>
        </w:tc>
        <w:tc>
          <w:tcPr>
            <w:tcW w:w="266" w:type="pct"/>
            <w:shd w:val="clear" w:color="auto" w:fill="auto"/>
            <w:vAlign w:val="center"/>
          </w:tcPr>
          <w:p w:rsidR="00BF75A6" w:rsidRDefault="00BF75A6" w:rsidP="00BF75A6">
            <w:pPr>
              <w:jc w:val="right"/>
            </w:pPr>
            <w:r>
              <w:t>(</w:t>
            </w:r>
            <w:bookmarkStart w:id="165" w:name="VerkettungZeitverschiebung"/>
            <w:r>
              <w:fldChar w:fldCharType="begin"/>
            </w:r>
            <w:r>
              <w:instrText xml:space="preserve"> SEQ Eq \* MERGEFORMAT </w:instrText>
            </w:r>
            <w:r>
              <w:fldChar w:fldCharType="separate"/>
            </w:r>
            <w:r w:rsidR="00CB3242">
              <w:rPr>
                <w:noProof/>
              </w:rPr>
              <w:t>109</w:t>
            </w:r>
            <w:r>
              <w:fldChar w:fldCharType="end"/>
            </w:r>
            <w:bookmarkEnd w:id="165"/>
            <w:r>
              <w:t>)</w:t>
            </w:r>
          </w:p>
        </w:tc>
      </w:tr>
    </w:tbl>
    <w:p w:rsidR="00BF75A6" w:rsidRDefault="00B019C0" w:rsidP="00E1525E">
      <w:r>
        <w:t xml:space="preserve">Verschiebung um keinen Zeitunterschied </w:t>
      </w:r>
      <w:r w:rsidR="007D5832">
        <w:t xml:space="preserve">t → t </w:t>
      </w:r>
      <w:r>
        <w:t>ist die Einheitsoperation: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36147C" w:rsidTr="0036147C">
        <w:tc>
          <w:tcPr>
            <w:tcW w:w="4256" w:type="pct"/>
            <w:shd w:val="clear" w:color="auto" w:fill="auto"/>
            <w:vAlign w:val="center"/>
          </w:tcPr>
          <w:p w:rsidR="0036147C" w:rsidRDefault="00293160" w:rsidP="0036147C">
            <w:pPr>
              <w:jc w:val="center"/>
            </w:pPr>
            <w:r>
              <w:rPr>
                <w:noProof/>
                <w:lang w:eastAsia="de-DE"/>
              </w:rPr>
              <w:drawing>
                <wp:inline distT="0" distB="0" distL="0" distR="0" wp14:anchorId="1379AB9D" wp14:editId="3DB951B8">
                  <wp:extent cx="592837" cy="140208"/>
                  <wp:effectExtent l="0" t="0" r="0" b="0"/>
                  <wp:docPr id="517" name="Grafik 517" descr="%FontSize=11&#10;%TeXFontSize=11&#10;\documentclass{article}&#10;\usepackage{physics} &#10;\usepackage{MnSymbol}&#10;\usepackage{mathtools}&#10;\usepackage{mathrsfs}&#10;\pagestyle{empty}&#10;\begin{document}&#10;\[&#10;\mathscr{T}(t,t) = 1&#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6">
                            <a:lum/>
                          </a:blip>
                          <a:stretch>
                            <a:fillRect/>
                          </a:stretch>
                        </pic:blipFill>
                        <pic:spPr>
                          <a:xfrm>
                            <a:off x="0" y="0"/>
                            <a:ext cx="592837" cy="140208"/>
                          </a:xfrm>
                          <a:prstGeom prst="rect">
                            <a:avLst/>
                          </a:prstGeom>
                          <a:noFill/>
                          <a:ln>
                            <a:noFill/>
                          </a:ln>
                        </pic:spPr>
                      </pic:pic>
                    </a:graphicData>
                  </a:graphic>
                </wp:inline>
              </w:drawing>
            </w:r>
          </w:p>
        </w:tc>
        <w:tc>
          <w:tcPr>
            <w:tcW w:w="478" w:type="pct"/>
            <w:shd w:val="clear" w:color="auto" w:fill="auto"/>
            <w:vAlign w:val="center"/>
          </w:tcPr>
          <w:p w:rsidR="0036147C" w:rsidRPr="0036147C" w:rsidRDefault="0036147C" w:rsidP="0036147C">
            <w:pPr>
              <w:jc w:val="right"/>
              <w:rPr>
                <w:rFonts w:ascii="Arial" w:hAnsi="Arial" w:cs="Arial"/>
                <w:vanish/>
                <w:sz w:val="16"/>
              </w:rPr>
            </w:pPr>
            <w:r w:rsidRPr="0036147C">
              <w:rPr>
                <w:rFonts w:ascii="Arial" w:hAnsi="Arial" w:cs="Arial"/>
                <w:vanish/>
                <w:sz w:val="16"/>
              </w:rPr>
              <w:t>KeineZeitverschiebung</w:t>
            </w:r>
          </w:p>
        </w:tc>
        <w:tc>
          <w:tcPr>
            <w:tcW w:w="266" w:type="pct"/>
            <w:shd w:val="clear" w:color="auto" w:fill="auto"/>
            <w:vAlign w:val="center"/>
          </w:tcPr>
          <w:p w:rsidR="0036147C" w:rsidRDefault="0036147C" w:rsidP="0036147C">
            <w:pPr>
              <w:jc w:val="right"/>
            </w:pPr>
            <w:r>
              <w:t>(</w:t>
            </w:r>
            <w:bookmarkStart w:id="166" w:name="KeineZeitverschiebung"/>
            <w:r>
              <w:fldChar w:fldCharType="begin"/>
            </w:r>
            <w:r>
              <w:instrText xml:space="preserve"> SEQ Eq \* MERGEFORMAT </w:instrText>
            </w:r>
            <w:r>
              <w:fldChar w:fldCharType="separate"/>
            </w:r>
            <w:r w:rsidR="00CB3242">
              <w:rPr>
                <w:noProof/>
              </w:rPr>
              <w:t>110</w:t>
            </w:r>
            <w:r>
              <w:fldChar w:fldCharType="end"/>
            </w:r>
            <w:bookmarkEnd w:id="166"/>
            <w:r>
              <w:t>)</w:t>
            </w:r>
          </w:p>
        </w:tc>
      </w:tr>
    </w:tbl>
    <w:p w:rsidR="00F91F21" w:rsidRDefault="00F91F21" w:rsidP="00E1525E">
      <w:r>
        <w:t>Die zeitliche Entwicklung des Weltzustands wird in der QM also durch die Drehung eines Einheitsvektors in einem viel- bis unendlich-dimensionalen Hilbertraum beschrieben.</w:t>
      </w:r>
    </w:p>
    <w:p w:rsidR="006F3603" w:rsidRDefault="00380B01" w:rsidP="00E1525E">
      <w:r>
        <w:t>Ableitung von (</w:t>
      </w:r>
      <w:r>
        <w:fldChar w:fldCharType="begin"/>
      </w:r>
      <w:r>
        <w:instrText xml:space="preserve"> REF Zeitentwicklung \h </w:instrText>
      </w:r>
      <w:r>
        <w:fldChar w:fldCharType="separate"/>
      </w:r>
      <w:r w:rsidR="00CB3242">
        <w:rPr>
          <w:noProof/>
        </w:rPr>
        <w:t>108</w:t>
      </w:r>
      <w:r>
        <w:fldChar w:fldCharType="end"/>
      </w:r>
      <w:r>
        <w:t>) nach t ergibt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045902" w:rsidTr="00045902">
        <w:tc>
          <w:tcPr>
            <w:tcW w:w="4256" w:type="pct"/>
            <w:shd w:val="clear" w:color="auto" w:fill="auto"/>
            <w:vAlign w:val="center"/>
          </w:tcPr>
          <w:p w:rsidR="00045902" w:rsidRDefault="00A718C7" w:rsidP="00045902">
            <w:pPr>
              <w:jc w:val="center"/>
            </w:pPr>
            <w:r>
              <w:rPr>
                <w:noProof/>
                <w:lang w:eastAsia="de-DE"/>
              </w:rPr>
              <w:drawing>
                <wp:inline distT="0" distB="0" distL="0" distR="0" wp14:anchorId="0980D5B7" wp14:editId="2E93871A">
                  <wp:extent cx="1543508" cy="324000"/>
                  <wp:effectExtent l="0" t="0" r="0" b="0"/>
                  <wp:docPr id="534" name="Grafik 534" descr="%FontSize=11&#10;%TeXFontSize=11&#10;\documentclass{article}&#10;\usepackage{physics} &#10;\usepackage{MnSymbol}&#10;\usepackage{mathrsfs}&#10;\usepackage{mathtools}&#10;\pagestyle{empty}&#10;\begin{document}&#10;\[&#10;\frac{\partial{\ket{\psi(t)}}}{\partial{t}} =&#10;\frac{\partial{\mathscr{T}(t,t_0)}}{\partial{t}} \ket{\psi(t_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7">
                            <a:lum/>
                          </a:blip>
                          <a:srcRect t="1" b="-6643"/>
                          <a:stretch/>
                        </pic:blipFill>
                        <pic:spPr bwMode="auto">
                          <a:xfrm>
                            <a:off x="0" y="0"/>
                            <a:ext cx="1540767" cy="32342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78" w:type="pct"/>
            <w:shd w:val="clear" w:color="auto" w:fill="auto"/>
            <w:vAlign w:val="center"/>
          </w:tcPr>
          <w:p w:rsidR="00045902" w:rsidRPr="00045902" w:rsidRDefault="00045902" w:rsidP="00045902">
            <w:pPr>
              <w:jc w:val="right"/>
              <w:rPr>
                <w:rFonts w:ascii="Arial" w:hAnsi="Arial" w:cs="Arial"/>
                <w:vanish/>
                <w:sz w:val="16"/>
              </w:rPr>
            </w:pPr>
            <w:r w:rsidRPr="00045902">
              <w:rPr>
                <w:rFonts w:ascii="Arial" w:hAnsi="Arial" w:cs="Arial"/>
                <w:vanish/>
                <w:sz w:val="16"/>
              </w:rPr>
              <w:t>AbleitungZeitentwicklung</w:t>
            </w:r>
          </w:p>
        </w:tc>
        <w:tc>
          <w:tcPr>
            <w:tcW w:w="266" w:type="pct"/>
            <w:shd w:val="clear" w:color="auto" w:fill="auto"/>
            <w:vAlign w:val="center"/>
          </w:tcPr>
          <w:p w:rsidR="00045902" w:rsidRDefault="00045902" w:rsidP="00045902">
            <w:pPr>
              <w:jc w:val="right"/>
            </w:pPr>
            <w:r>
              <w:t>(</w:t>
            </w:r>
            <w:bookmarkStart w:id="167" w:name="AbleitungZeitentwicklung"/>
            <w:r>
              <w:fldChar w:fldCharType="begin"/>
            </w:r>
            <w:r>
              <w:instrText xml:space="preserve"> SEQ Eq \* MERGEFORMAT </w:instrText>
            </w:r>
            <w:r>
              <w:fldChar w:fldCharType="separate"/>
            </w:r>
            <w:r w:rsidR="00CB3242">
              <w:rPr>
                <w:noProof/>
              </w:rPr>
              <w:t>111</w:t>
            </w:r>
            <w:r>
              <w:fldChar w:fldCharType="end"/>
            </w:r>
            <w:bookmarkEnd w:id="167"/>
            <w:r>
              <w:t>)</w:t>
            </w:r>
          </w:p>
        </w:tc>
      </w:tr>
    </w:tbl>
    <w:p w:rsidR="00482072" w:rsidRDefault="00291032" w:rsidP="00482072">
      <w:r>
        <w:t>Als Hamilton-Operator wird definiert: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002295" w:rsidTr="00002295">
        <w:tc>
          <w:tcPr>
            <w:tcW w:w="4256" w:type="pct"/>
            <w:shd w:val="clear" w:color="auto" w:fill="auto"/>
            <w:vAlign w:val="center"/>
          </w:tcPr>
          <w:p w:rsidR="00002295" w:rsidRDefault="00C505E7" w:rsidP="00002295">
            <w:pPr>
              <w:jc w:val="center"/>
            </w:pPr>
            <w:r>
              <w:rPr>
                <w:noProof/>
                <w:lang w:eastAsia="de-DE"/>
              </w:rPr>
              <w:drawing>
                <wp:inline distT="0" distB="0" distL="0" distR="0" wp14:anchorId="6CB2BE12" wp14:editId="20329946">
                  <wp:extent cx="1376175" cy="431293"/>
                  <wp:effectExtent l="0" t="0" r="0" b="6985"/>
                  <wp:docPr id="538" name="Grafik 538" descr="%FontSize=11&#10;%TeXFontSize=11&#10;\documentclass{article}&#10;\usepackage{physics} &#10;\usepackage{MnSymbol}&#10;\usepackage{mathrsfs}&#10;\usepackage{mathtools}&#10;\pagestyle{empty}&#10;\begin{document}&#10;\[&#10;\mathscr{H}(t) \equiv i \hbar&#10;\frac{\partial{\mathscr{T}(t,t_0)}}{\partial{t}}&#10;\Bigg |_{t=t_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8">
                            <a:lum/>
                          </a:blip>
                          <a:stretch>
                            <a:fillRect/>
                          </a:stretch>
                        </pic:blipFill>
                        <pic:spPr>
                          <a:xfrm>
                            <a:off x="0" y="0"/>
                            <a:ext cx="1376175" cy="431293"/>
                          </a:xfrm>
                          <a:prstGeom prst="rect">
                            <a:avLst/>
                          </a:prstGeom>
                          <a:noFill/>
                          <a:ln>
                            <a:noFill/>
                          </a:ln>
                        </pic:spPr>
                      </pic:pic>
                    </a:graphicData>
                  </a:graphic>
                </wp:inline>
              </w:drawing>
            </w:r>
          </w:p>
        </w:tc>
        <w:tc>
          <w:tcPr>
            <w:tcW w:w="478" w:type="pct"/>
            <w:shd w:val="clear" w:color="auto" w:fill="auto"/>
            <w:vAlign w:val="center"/>
          </w:tcPr>
          <w:p w:rsidR="00002295" w:rsidRPr="00002295" w:rsidRDefault="00002295" w:rsidP="00002295">
            <w:pPr>
              <w:jc w:val="right"/>
              <w:rPr>
                <w:rFonts w:ascii="Arial" w:hAnsi="Arial" w:cs="Arial"/>
                <w:vanish/>
                <w:sz w:val="16"/>
              </w:rPr>
            </w:pPr>
            <w:r w:rsidRPr="00002295">
              <w:rPr>
                <w:rFonts w:ascii="Arial" w:hAnsi="Arial" w:cs="Arial"/>
                <w:vanish/>
                <w:sz w:val="16"/>
              </w:rPr>
              <w:t>HamiltonOperator</w:t>
            </w:r>
          </w:p>
        </w:tc>
        <w:tc>
          <w:tcPr>
            <w:tcW w:w="266" w:type="pct"/>
            <w:shd w:val="clear" w:color="auto" w:fill="auto"/>
            <w:vAlign w:val="center"/>
          </w:tcPr>
          <w:p w:rsidR="00002295" w:rsidRDefault="00002295" w:rsidP="00002295">
            <w:pPr>
              <w:jc w:val="right"/>
            </w:pPr>
            <w:r>
              <w:t>(</w:t>
            </w:r>
            <w:bookmarkStart w:id="168" w:name="HamiltonOperator"/>
            <w:r>
              <w:fldChar w:fldCharType="begin"/>
            </w:r>
            <w:r>
              <w:instrText xml:space="preserve"> SEQ Eq \* MERGEFORMAT </w:instrText>
            </w:r>
            <w:r>
              <w:fldChar w:fldCharType="separate"/>
            </w:r>
            <w:r w:rsidR="00CB3242">
              <w:rPr>
                <w:noProof/>
              </w:rPr>
              <w:t>112</w:t>
            </w:r>
            <w:r>
              <w:fldChar w:fldCharType="end"/>
            </w:r>
            <w:bookmarkEnd w:id="168"/>
            <w:r>
              <w:t>)</w:t>
            </w:r>
          </w:p>
        </w:tc>
      </w:tr>
    </w:tbl>
    <w:p w:rsidR="00002295" w:rsidRDefault="00C505E7" w:rsidP="00482072">
      <w:r>
        <w:t>M</w:t>
      </w:r>
      <w:r w:rsidR="005A661C">
        <w:t xml:space="preserve">it </w:t>
      </w:r>
      <w:r>
        <w:t>t = t</w:t>
      </w:r>
      <w:r w:rsidRPr="00744013">
        <w:rPr>
          <w:vertAlign w:val="subscript"/>
        </w:rPr>
        <w:t>0</w:t>
      </w:r>
      <w:r>
        <w:t xml:space="preserve"> </w:t>
      </w:r>
      <w:r w:rsidR="005A661C">
        <w:t>wird (</w:t>
      </w:r>
      <w:r w:rsidR="005A661C">
        <w:fldChar w:fldCharType="begin"/>
      </w:r>
      <w:r w:rsidR="005A661C">
        <w:instrText xml:space="preserve"> REF AbleitungZeitentwicklung \h </w:instrText>
      </w:r>
      <w:r w:rsidR="005A661C">
        <w:fldChar w:fldCharType="separate"/>
      </w:r>
      <w:r w:rsidR="00CB3242">
        <w:rPr>
          <w:noProof/>
        </w:rPr>
        <w:t>111</w:t>
      </w:r>
      <w:r w:rsidR="005A661C">
        <w:fldChar w:fldCharType="end"/>
      </w:r>
      <w:r w:rsidR="005A661C">
        <w:t xml:space="preserve">) zur </w:t>
      </w:r>
      <w:r w:rsidR="005A661C" w:rsidRPr="00406563">
        <w:rPr>
          <w:b/>
        </w:rPr>
        <w:t>Schrödinger-Gleichung</w:t>
      </w:r>
      <w:r w:rsidR="005A661C">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A718C7" w:rsidTr="00D149A8">
        <w:tc>
          <w:tcPr>
            <w:tcW w:w="4256" w:type="pct"/>
            <w:shd w:val="clear" w:color="auto" w:fill="FFC000"/>
            <w:vAlign w:val="center"/>
          </w:tcPr>
          <w:p w:rsidR="004A7E68" w:rsidRDefault="004A7E68" w:rsidP="004A7E68">
            <w:pPr>
              <w:jc w:val="center"/>
            </w:pPr>
            <w:r>
              <w:rPr>
                <w:noProof/>
                <w:lang w:eastAsia="de-DE"/>
              </w:rPr>
              <w:drawing>
                <wp:inline distT="0" distB="0" distL="0" distR="0" wp14:anchorId="502ED916" wp14:editId="304B05D9">
                  <wp:extent cx="1371600" cy="320400"/>
                  <wp:effectExtent l="0" t="0" r="0" b="3810"/>
                  <wp:docPr id="551" name="Grafik 551" descr="%FontSize=11&#10;%TeXFontSize=11&#10;\documentclass{article}&#10;\usepackage{physics} &#10;\usepackage{MnSymbol}&#10;\usepackage{mathrsfs}&#10;\usepackage{mathtools}&#10;\pagestyle{empty}&#10;\begin{document}&#10;\[&#10;i \hbar \frac{\partial{\ket{\psi(t)}}}{\partial{t}} =&#10;\mathscr{H}(t) \ket{\psi(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9">
                            <a:lum/>
                          </a:blip>
                          <a:srcRect t="-2655" b="-2655"/>
                          <a:stretch/>
                        </pic:blipFill>
                        <pic:spPr>
                          <a:xfrm>
                            <a:off x="0" y="0"/>
                            <a:ext cx="1371600" cy="320400"/>
                          </a:xfrm>
                          <a:prstGeom prst="rect">
                            <a:avLst/>
                          </a:prstGeom>
                          <a:noFill/>
                          <a:ln>
                            <a:noFill/>
                          </a:ln>
                        </pic:spPr>
                      </pic:pic>
                    </a:graphicData>
                  </a:graphic>
                </wp:inline>
              </w:drawing>
            </w:r>
          </w:p>
        </w:tc>
        <w:tc>
          <w:tcPr>
            <w:tcW w:w="478" w:type="pct"/>
            <w:shd w:val="clear" w:color="auto" w:fill="auto"/>
            <w:vAlign w:val="center"/>
          </w:tcPr>
          <w:p w:rsidR="00A718C7" w:rsidRPr="00A718C7" w:rsidRDefault="00A718C7" w:rsidP="00A718C7">
            <w:pPr>
              <w:jc w:val="right"/>
              <w:rPr>
                <w:rFonts w:ascii="Arial" w:hAnsi="Arial" w:cs="Arial"/>
                <w:vanish/>
                <w:sz w:val="16"/>
              </w:rPr>
            </w:pPr>
            <w:r w:rsidRPr="00A718C7">
              <w:rPr>
                <w:rFonts w:ascii="Arial" w:hAnsi="Arial" w:cs="Arial"/>
                <w:vanish/>
                <w:sz w:val="16"/>
              </w:rPr>
              <w:t>SchroedingerGleichung</w:t>
            </w:r>
          </w:p>
        </w:tc>
        <w:tc>
          <w:tcPr>
            <w:tcW w:w="266" w:type="pct"/>
            <w:shd w:val="clear" w:color="auto" w:fill="auto"/>
            <w:vAlign w:val="center"/>
          </w:tcPr>
          <w:p w:rsidR="00A718C7" w:rsidRDefault="00A718C7" w:rsidP="00A718C7">
            <w:pPr>
              <w:jc w:val="right"/>
            </w:pPr>
            <w:r>
              <w:t>(</w:t>
            </w:r>
            <w:bookmarkStart w:id="169" w:name="SchroedingerGleichung"/>
            <w:r>
              <w:fldChar w:fldCharType="begin"/>
            </w:r>
            <w:r>
              <w:instrText xml:space="preserve"> SEQ Eq \* MERGEFORMAT </w:instrText>
            </w:r>
            <w:r>
              <w:fldChar w:fldCharType="separate"/>
            </w:r>
            <w:r w:rsidR="00CB3242">
              <w:rPr>
                <w:noProof/>
              </w:rPr>
              <w:t>113</w:t>
            </w:r>
            <w:r>
              <w:fldChar w:fldCharType="end"/>
            </w:r>
            <w:bookmarkEnd w:id="169"/>
            <w:r>
              <w:t>)</w:t>
            </w:r>
          </w:p>
        </w:tc>
      </w:tr>
    </w:tbl>
    <w:p w:rsidR="00885233" w:rsidRDefault="00885233" w:rsidP="00482072"/>
    <w:p w:rsidR="00886C20" w:rsidRDefault="00886C20" w:rsidP="00482072">
      <w:r>
        <w:t>Ohne H genau zu kennen, sagt diese Gleichung noch wenig aus. Aber immerhin</w:t>
      </w:r>
      <w:r w:rsidR="00452A86">
        <w:t xml:space="preserve"> wissen wir</w:t>
      </w:r>
      <w:r>
        <w:t>:</w:t>
      </w:r>
    </w:p>
    <w:p w:rsidR="00886C20" w:rsidRDefault="000D1AEA" w:rsidP="005C049B">
      <w:pPr>
        <w:pStyle w:val="Listenabsatz"/>
        <w:numPr>
          <w:ilvl w:val="0"/>
          <w:numId w:val="23"/>
        </w:numPr>
      </w:pPr>
      <w:r>
        <w:t>Sie enthält nur eine 1. partielle Ableitung nach der Zeit t.</w:t>
      </w:r>
    </w:p>
    <w:p w:rsidR="00C743FB" w:rsidRDefault="00C743FB" w:rsidP="005C049B">
      <w:pPr>
        <w:pStyle w:val="Listenabsatz"/>
        <w:numPr>
          <w:ilvl w:val="0"/>
          <w:numId w:val="23"/>
        </w:numPr>
      </w:pPr>
      <w:r>
        <w:t>Sie ist komplexwertig.</w:t>
      </w:r>
    </w:p>
    <w:p w:rsidR="000D1AEA" w:rsidRDefault="00243A39" w:rsidP="005C049B">
      <w:pPr>
        <w:pStyle w:val="Listenabsatz"/>
        <w:numPr>
          <w:ilvl w:val="0"/>
          <w:numId w:val="23"/>
        </w:numPr>
      </w:pPr>
      <w:r>
        <w:t>H ist hermitesch.</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AF4BE9" w:rsidTr="00AF4BE9">
        <w:tc>
          <w:tcPr>
            <w:tcW w:w="4256" w:type="pct"/>
            <w:shd w:val="clear" w:color="auto" w:fill="EEECE1" w:themeFill="background2"/>
            <w:vAlign w:val="center"/>
          </w:tcPr>
          <w:p w:rsidR="00AF4BE9" w:rsidRPr="00AF4BE9" w:rsidRDefault="00AF4BE9" w:rsidP="00AF4BE9">
            <w:pPr>
              <w:rPr>
                <w:rStyle w:val="Buchtitel"/>
              </w:rPr>
            </w:pPr>
            <w:r>
              <w:rPr>
                <w:rStyle w:val="Buchtitel"/>
              </w:rPr>
              <w:t>Zeige, dass der Hamilton-Operator hermitesch</w:t>
            </w:r>
            <w:r w:rsidR="00123CE0">
              <w:rPr>
                <w:rStyle w:val="Buchtitel"/>
              </w:rPr>
              <w:t xml:space="preserve"> (H=H†)</w:t>
            </w:r>
            <w:r>
              <w:rPr>
                <w:rStyle w:val="Buchtitel"/>
              </w:rPr>
              <w:t xml:space="preserve"> ist! Benutze dazu die </w:t>
            </w:r>
            <w:r>
              <w:rPr>
                <w:rStyle w:val="Buchtitel"/>
              </w:rPr>
              <w:lastRenderedPageBreak/>
              <w:t>Unitarität von T: T T† = 1</w:t>
            </w:r>
          </w:p>
        </w:tc>
        <w:tc>
          <w:tcPr>
            <w:tcW w:w="478" w:type="pct"/>
            <w:shd w:val="clear" w:color="auto" w:fill="auto"/>
            <w:vAlign w:val="center"/>
          </w:tcPr>
          <w:p w:rsidR="00AF4BE9" w:rsidRPr="00AF4BE9" w:rsidRDefault="00AF4BE9" w:rsidP="00AF4BE9">
            <w:pPr>
              <w:jc w:val="right"/>
              <w:rPr>
                <w:rFonts w:ascii="Arial" w:hAnsi="Arial" w:cs="Arial"/>
                <w:vanish/>
                <w:sz w:val="16"/>
              </w:rPr>
            </w:pPr>
            <w:r w:rsidRPr="00AF4BE9">
              <w:rPr>
                <w:rFonts w:ascii="Arial" w:hAnsi="Arial" w:cs="Arial"/>
                <w:vanish/>
                <w:sz w:val="16"/>
              </w:rPr>
              <w:lastRenderedPageBreak/>
              <w:t>AufgabeHamiltonOperatorHermitesch</w:t>
            </w:r>
          </w:p>
        </w:tc>
        <w:tc>
          <w:tcPr>
            <w:tcW w:w="266" w:type="pct"/>
            <w:shd w:val="clear" w:color="auto" w:fill="auto"/>
            <w:vAlign w:val="center"/>
          </w:tcPr>
          <w:p w:rsidR="00AF4BE9" w:rsidRDefault="00AF4BE9" w:rsidP="00AF4BE9">
            <w:pPr>
              <w:jc w:val="right"/>
            </w:pPr>
            <w:r>
              <w:t>(</w:t>
            </w:r>
            <w:bookmarkStart w:id="170" w:name="AufgabeHamiltonOperatorHermitesch"/>
            <w:r>
              <w:fldChar w:fldCharType="begin"/>
            </w:r>
            <w:r>
              <w:instrText xml:space="preserve"> SEQ Eq \* MERGEFORMAT </w:instrText>
            </w:r>
            <w:r>
              <w:fldChar w:fldCharType="separate"/>
            </w:r>
            <w:r w:rsidR="00CB3242">
              <w:rPr>
                <w:noProof/>
              </w:rPr>
              <w:t>114</w:t>
            </w:r>
            <w:r>
              <w:fldChar w:fldCharType="end"/>
            </w:r>
            <w:bookmarkEnd w:id="170"/>
            <w:r>
              <w:t>)</w:t>
            </w:r>
          </w:p>
        </w:tc>
      </w:tr>
    </w:tbl>
    <w:p w:rsidR="00AF4BE9" w:rsidRDefault="00AF4BE9" w:rsidP="00482072"/>
    <w:p w:rsidR="00EF7021" w:rsidRDefault="00704E81" w:rsidP="00482072">
      <w:r>
        <w:t>Wenn der Hamilton-Operator nicht von der Zeit abhängt, kann die Schrödinger-Gleichung sofort integriert werden: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8D3CD5" w:rsidTr="008D3CD5">
        <w:tc>
          <w:tcPr>
            <w:tcW w:w="4256" w:type="pct"/>
            <w:shd w:val="clear" w:color="auto" w:fill="auto"/>
            <w:vAlign w:val="center"/>
          </w:tcPr>
          <w:p w:rsidR="008D3CD5" w:rsidRDefault="00DD4E00" w:rsidP="008D3CD5">
            <w:pPr>
              <w:jc w:val="center"/>
            </w:pPr>
            <w:r>
              <w:rPr>
                <w:noProof/>
                <w:lang w:eastAsia="de-DE"/>
              </w:rPr>
              <w:drawing>
                <wp:inline distT="0" distB="0" distL="0" distR="0" wp14:anchorId="492C1C0A" wp14:editId="3C3C8D0A">
                  <wp:extent cx="1522479" cy="202692"/>
                  <wp:effectExtent l="0" t="0" r="1905" b="6985"/>
                  <wp:docPr id="516" name="Grafik 516" descr="%FontSize=11&#10;%TeXFontSize=11&#10;\documentclass{article}&#10;\usepackage{physics} &#10;\usepackage{MnSymbol}&#10;\usepackage{mathrsfs}&#10;\usepackage{mathtools}&#10;\pagestyle{empty}&#10;\begin{document}&#10;\[&#10;\ket{\psi(t)} =&#10;e^{-\frac{i}{\hbar}(t-t_0) \mathscr{H}} \ket{\psi(t_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0">
                            <a:lum/>
                          </a:blip>
                          <a:stretch>
                            <a:fillRect/>
                          </a:stretch>
                        </pic:blipFill>
                        <pic:spPr>
                          <a:xfrm>
                            <a:off x="0" y="0"/>
                            <a:ext cx="1522479" cy="202692"/>
                          </a:xfrm>
                          <a:prstGeom prst="rect">
                            <a:avLst/>
                          </a:prstGeom>
                          <a:noFill/>
                          <a:ln>
                            <a:noFill/>
                          </a:ln>
                        </pic:spPr>
                      </pic:pic>
                    </a:graphicData>
                  </a:graphic>
                </wp:inline>
              </w:drawing>
            </w:r>
          </w:p>
        </w:tc>
        <w:tc>
          <w:tcPr>
            <w:tcW w:w="478" w:type="pct"/>
            <w:shd w:val="clear" w:color="auto" w:fill="auto"/>
            <w:vAlign w:val="center"/>
          </w:tcPr>
          <w:p w:rsidR="008D3CD5" w:rsidRPr="008D3CD5" w:rsidRDefault="008D3CD5" w:rsidP="008D3CD5">
            <w:pPr>
              <w:jc w:val="right"/>
              <w:rPr>
                <w:rFonts w:ascii="Arial" w:hAnsi="Arial" w:cs="Arial"/>
                <w:vanish/>
                <w:sz w:val="16"/>
              </w:rPr>
            </w:pPr>
            <w:r w:rsidRPr="008D3CD5">
              <w:rPr>
                <w:rFonts w:ascii="Arial" w:hAnsi="Arial" w:cs="Arial"/>
                <w:vanish/>
                <w:sz w:val="16"/>
              </w:rPr>
              <w:t>IntegrationSchroedingerGleichung</w:t>
            </w:r>
          </w:p>
        </w:tc>
        <w:tc>
          <w:tcPr>
            <w:tcW w:w="266" w:type="pct"/>
            <w:shd w:val="clear" w:color="auto" w:fill="auto"/>
            <w:vAlign w:val="center"/>
          </w:tcPr>
          <w:p w:rsidR="008D3CD5" w:rsidRDefault="008D3CD5" w:rsidP="008D3CD5">
            <w:pPr>
              <w:jc w:val="right"/>
            </w:pPr>
            <w:r>
              <w:t>(</w:t>
            </w:r>
            <w:bookmarkStart w:id="171" w:name="IntegrationSchroedingerGleichung"/>
            <w:r>
              <w:fldChar w:fldCharType="begin"/>
            </w:r>
            <w:r>
              <w:instrText xml:space="preserve"> SEQ Eq \* MERGEFORMAT </w:instrText>
            </w:r>
            <w:r>
              <w:fldChar w:fldCharType="separate"/>
            </w:r>
            <w:r w:rsidR="00CB3242">
              <w:rPr>
                <w:noProof/>
              </w:rPr>
              <w:t>115</w:t>
            </w:r>
            <w:r>
              <w:fldChar w:fldCharType="end"/>
            </w:r>
            <w:bookmarkEnd w:id="171"/>
            <w:r>
              <w:t>)</w:t>
            </w:r>
          </w:p>
        </w:tc>
      </w:tr>
    </w:tbl>
    <w:p w:rsidR="004B101E" w:rsidRDefault="00931FA9" w:rsidP="00482072">
      <w:r>
        <w:t xml:space="preserve">Diese Gleichung beschreibt eine hochlangweilige Welt, in den Worten Heisenbergs: </w:t>
      </w:r>
      <w:r w:rsidRPr="000B7A0B">
        <w:rPr>
          <w:rStyle w:val="Hervorhebung"/>
        </w:rPr>
        <w:t>„Es geschieht nichts.“</w:t>
      </w:r>
      <w:r>
        <w:t xml:space="preserve"> </w:t>
      </w:r>
      <w:r w:rsidR="005F02CF">
        <w:t>Führt man diese G</w:t>
      </w:r>
      <w:r w:rsidR="0087114D">
        <w:t>leichung in Komponentenform mit der Basis der Eigenvektoren von H über (Energieeigenvektoren</w:t>
      </w:r>
      <w:r w:rsidR="00B043D2">
        <w:t xml:space="preserve"> mit dem Eigenwertspektrum</w:t>
      </w:r>
      <w:r w:rsidR="005E1516">
        <w:t xml:space="preserve"> E</w:t>
      </w:r>
      <w:r w:rsidR="0087114D">
        <w:t>), dann gilt</w:t>
      </w:r>
      <w:r w:rsidR="00F66174">
        <w:t xml:space="preserve"> für die Amplitud</w:t>
      </w:r>
      <w:r w:rsidR="008E0647">
        <w:t>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87"/>
        <w:gridCol w:w="1323"/>
        <w:gridCol w:w="793"/>
        <w:gridCol w:w="609"/>
        <w:gridCol w:w="76"/>
      </w:tblGrid>
      <w:tr w:rsidR="00A06C9D" w:rsidTr="00705141">
        <w:tc>
          <w:tcPr>
            <w:tcW w:w="4204" w:type="pct"/>
            <w:gridSpan w:val="2"/>
            <w:shd w:val="clear" w:color="auto" w:fill="auto"/>
            <w:vAlign w:val="center"/>
          </w:tcPr>
          <w:p w:rsidR="00A06C9D" w:rsidRDefault="00CE3F2E" w:rsidP="00A06C9D">
            <w:pPr>
              <w:jc w:val="center"/>
            </w:pPr>
            <w:r>
              <w:rPr>
                <w:noProof/>
                <w:lang w:eastAsia="de-DE"/>
              </w:rPr>
              <w:drawing>
                <wp:inline distT="0" distB="0" distL="0" distR="0" wp14:anchorId="79FB9790" wp14:editId="43F274D6">
                  <wp:extent cx="1572771" cy="202692"/>
                  <wp:effectExtent l="0" t="0" r="8890" b="6985"/>
                  <wp:docPr id="555" name="Grafik 555" descr="%FontSize=11&#10;%TeXFontSize=11&#10;\documentclass{article}&#10;\usepackage{physics} &#10;\usepackage{MnSymbol}&#10;\usepackage{mathrsfs}&#10;\usepackage{mathtools}&#10;\pagestyle{empty}&#10;\begin{document}&#10;\[&#10;\psi(E,t) =&#10;e^{-\frac{i}{\hbar} E(t-t_0)} \psi(E,t_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1">
                            <a:lum/>
                          </a:blip>
                          <a:stretch>
                            <a:fillRect/>
                          </a:stretch>
                        </pic:blipFill>
                        <pic:spPr>
                          <a:xfrm>
                            <a:off x="0" y="0"/>
                            <a:ext cx="1572771" cy="202692"/>
                          </a:xfrm>
                          <a:prstGeom prst="rect">
                            <a:avLst/>
                          </a:prstGeom>
                          <a:noFill/>
                          <a:ln>
                            <a:noFill/>
                          </a:ln>
                        </pic:spPr>
                      </pic:pic>
                    </a:graphicData>
                  </a:graphic>
                </wp:inline>
              </w:drawing>
            </w:r>
          </w:p>
        </w:tc>
        <w:tc>
          <w:tcPr>
            <w:tcW w:w="427" w:type="pct"/>
            <w:shd w:val="clear" w:color="auto" w:fill="auto"/>
            <w:vAlign w:val="center"/>
          </w:tcPr>
          <w:p w:rsidR="00A06C9D" w:rsidRPr="00A06C9D" w:rsidRDefault="00A06C9D" w:rsidP="00A06C9D">
            <w:pPr>
              <w:jc w:val="right"/>
              <w:rPr>
                <w:rFonts w:ascii="Arial" w:hAnsi="Arial" w:cs="Arial"/>
                <w:vanish/>
                <w:sz w:val="16"/>
              </w:rPr>
            </w:pPr>
            <w:r w:rsidRPr="00A06C9D">
              <w:rPr>
                <w:rFonts w:ascii="Arial" w:hAnsi="Arial" w:cs="Arial"/>
                <w:vanish/>
                <w:sz w:val="16"/>
              </w:rPr>
              <w:t>IntegrationSchroedingerEnergiekomponenten</w:t>
            </w:r>
          </w:p>
        </w:tc>
        <w:tc>
          <w:tcPr>
            <w:tcW w:w="369" w:type="pct"/>
            <w:gridSpan w:val="2"/>
            <w:shd w:val="clear" w:color="auto" w:fill="auto"/>
            <w:vAlign w:val="center"/>
          </w:tcPr>
          <w:p w:rsidR="00A06C9D" w:rsidRDefault="00A06C9D" w:rsidP="00A06C9D">
            <w:pPr>
              <w:jc w:val="right"/>
            </w:pPr>
            <w:r>
              <w:t>(</w:t>
            </w:r>
            <w:bookmarkStart w:id="172" w:name="IntegrationSchroedingerEnergiekomponente"/>
            <w:r>
              <w:fldChar w:fldCharType="begin"/>
            </w:r>
            <w:r>
              <w:instrText xml:space="preserve"> SEQ Eq \* MERGEFORMAT </w:instrText>
            </w:r>
            <w:r>
              <w:fldChar w:fldCharType="separate"/>
            </w:r>
            <w:r w:rsidR="00CB3242">
              <w:rPr>
                <w:noProof/>
              </w:rPr>
              <w:t>116</w:t>
            </w:r>
            <w:r>
              <w:fldChar w:fldCharType="end"/>
            </w:r>
            <w:bookmarkEnd w:id="172"/>
            <w:r>
              <w:t>)</w:t>
            </w:r>
          </w:p>
        </w:tc>
      </w:tr>
      <w:tr w:rsidR="001C295F" w:rsidTr="007B5C5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After w:val="1"/>
          <w:wAfter w:w="40" w:type="pct"/>
        </w:trPr>
        <w:tc>
          <w:tcPr>
            <w:tcW w:w="3492" w:type="pct"/>
            <w:tcBorders>
              <w:top w:val="nil"/>
              <w:left w:val="nil"/>
              <w:bottom w:val="nil"/>
              <w:right w:val="nil"/>
            </w:tcBorders>
          </w:tcPr>
          <w:p w:rsidR="001C295F" w:rsidRDefault="00E1649A" w:rsidP="00FC3E24">
            <w:r>
              <w:t xml:space="preserve">Die Bewegung des Zustandsvektors ist eine Überlagerung unabhängiger Drehbewegungen, jeder Vektor jeweils in seiner komplexen Ebene. Soll etwa eine </w:t>
            </w:r>
            <w:r w:rsidR="00DC5C8B">
              <w:t xml:space="preserve">simple wenn auch </w:t>
            </w:r>
            <w:r>
              <w:t>hoch</w:t>
            </w:r>
            <w:r w:rsidR="00DC5C8B">
              <w:t>- bis unendlich-</w:t>
            </w:r>
            <w:r>
              <w:t>dimensionale</w:t>
            </w:r>
            <w:r w:rsidR="00DC5C8B">
              <w:t xml:space="preserve"> Lissajous-Figur die </w:t>
            </w:r>
            <w:r w:rsidR="00C447EF">
              <w:t>zeitliche Entwicklung unserer Welt beschreiben?</w:t>
            </w:r>
          </w:p>
        </w:tc>
        <w:tc>
          <w:tcPr>
            <w:tcW w:w="1467" w:type="pct"/>
            <w:gridSpan w:val="3"/>
            <w:tcBorders>
              <w:top w:val="nil"/>
              <w:left w:val="nil"/>
              <w:bottom w:val="nil"/>
              <w:right w:val="nil"/>
            </w:tcBorders>
          </w:tcPr>
          <w:p w:rsidR="001C295F" w:rsidRDefault="00705141" w:rsidP="007B5C5B">
            <w:r>
              <w:rPr>
                <w:noProof/>
                <w:lang w:eastAsia="de-DE"/>
              </w:rPr>
              <w:drawing>
                <wp:inline distT="0" distB="0" distL="0" distR="0" wp14:anchorId="47790371" wp14:editId="0885EDC1">
                  <wp:extent cx="900000" cy="900000"/>
                  <wp:effectExtent l="0" t="0" r="0" b="0"/>
                  <wp:docPr id="556" name="Grafik 556" descr="https://upload.wikimedia.org/wikipedia/commons/3/3c/Lissajou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3/3c/Lissajous.gif"/>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900000" cy="900000"/>
                          </a:xfrm>
                          <a:prstGeom prst="rect">
                            <a:avLst/>
                          </a:prstGeom>
                          <a:noFill/>
                          <a:ln>
                            <a:noFill/>
                          </a:ln>
                        </pic:spPr>
                      </pic:pic>
                    </a:graphicData>
                  </a:graphic>
                </wp:inline>
              </w:drawing>
            </w:r>
            <w:r w:rsidR="007B5C5B">
              <w:t xml:space="preserve"> </w:t>
            </w:r>
            <w:r w:rsidR="007B5C5B">
              <w:rPr>
                <w:noProof/>
                <w:lang w:eastAsia="de-DE"/>
              </w:rPr>
              <w:drawing>
                <wp:inline distT="0" distB="0" distL="0" distR="0" wp14:anchorId="14FEC794" wp14:editId="0D3B30AA">
                  <wp:extent cx="614476" cy="865624"/>
                  <wp:effectExtent l="0" t="0" r="0" b="0"/>
                  <wp:docPr id="557" name="Grafik 557" descr="Bildergebnis für fragezeich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ildergebnis für fragezeichen"/>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624153" cy="879256"/>
                          </a:xfrm>
                          <a:prstGeom prst="rect">
                            <a:avLst/>
                          </a:prstGeom>
                          <a:noFill/>
                          <a:ln>
                            <a:noFill/>
                          </a:ln>
                        </pic:spPr>
                      </pic:pic>
                    </a:graphicData>
                  </a:graphic>
                </wp:inline>
              </w:drawing>
            </w:r>
          </w:p>
        </w:tc>
      </w:tr>
    </w:tbl>
    <w:p w:rsidR="00704E81" w:rsidRDefault="004B101E" w:rsidP="00482072">
      <w:r>
        <w:t>Aus den Definitionen physikalischer Größen über ihr Verhalten bei Symmetrien lassen sich Erkenntnisse über weitere Operatoren gewinnen, ohne dass man sich auf eine bestimmte Basis festlegen muss. Dazu siehe z.B. Rebhan 6.3.4.</w:t>
      </w:r>
      <w:r w:rsidR="00E336E9">
        <w:t xml:space="preserve"> Wir wollen uns jetzt</w:t>
      </w:r>
      <w:r w:rsidR="001F607F">
        <w:t xml:space="preserve"> aber</w:t>
      </w:r>
      <w:r w:rsidR="00E336E9">
        <w:t xml:space="preserve"> mit der Anwendung der Theorie befassen.</w:t>
      </w:r>
    </w:p>
    <w:p w:rsidR="00C27678" w:rsidRDefault="00831B83" w:rsidP="00E654DF">
      <w:pPr>
        <w:pStyle w:val="berschrift2"/>
      </w:pPr>
      <w:bookmarkStart w:id="173" w:name="_Toc487390076"/>
      <w:r>
        <w:t>Erste Anwendungen der Quantentheorie</w:t>
      </w:r>
      <w:bookmarkEnd w:id="173"/>
    </w:p>
    <w:p w:rsidR="00B446F4" w:rsidRDefault="00B446F4" w:rsidP="00B446F4">
      <w:r>
        <w:t xml:space="preserve">Wie kommt man nun zu einem konkreten Hamilton-Operator und damit zu einer Differentialgleichung, die sich </w:t>
      </w:r>
      <w:r w:rsidR="00C8643A">
        <w:t>analytisch oder wenigstens numerisch</w:t>
      </w:r>
      <w:r>
        <w:t xml:space="preserve"> lösen lässt?</w:t>
      </w:r>
    </w:p>
    <w:p w:rsidR="00C82A03" w:rsidRDefault="00C82A03" w:rsidP="00B446F4">
      <w:r w:rsidRPr="00692933">
        <w:rPr>
          <w:u w:val="single"/>
        </w:rPr>
        <w:t>Auffrischung</w:t>
      </w:r>
      <w:r>
        <w:t>: wie man zur Vorstellung kommen kann, dass ein Wasserstoffatom aus einem schwereren positiv geladenen Kern mit einem darum herum befindlichen leichteren, negativ geladenen Elektron bestehen kann.</w:t>
      </w:r>
    </w:p>
    <w:tbl>
      <w:tblPr>
        <w:tblStyle w:val="MittleresRaster1-Akzent5"/>
        <w:tblW w:w="0" w:type="auto"/>
        <w:tblLook w:val="04A0" w:firstRow="1" w:lastRow="0" w:firstColumn="1" w:lastColumn="0" w:noHBand="0" w:noVBand="1"/>
      </w:tblPr>
      <w:tblGrid>
        <w:gridCol w:w="4414"/>
        <w:gridCol w:w="4656"/>
      </w:tblGrid>
      <w:tr w:rsidR="006000BD" w:rsidTr="00015CFE">
        <w:trPr>
          <w:cnfStyle w:val="100000000000" w:firstRow="1" w:lastRow="0" w:firstColumn="0" w:lastColumn="0" w:oddVBand="0" w:evenVBand="0" w:oddHBand="0" w:evenHBand="0" w:firstRowFirstColumn="0" w:firstRowLastColumn="0" w:lastRowFirstColumn="0" w:lastRowLastColumn="0"/>
          <w:trHeight w:val="108"/>
        </w:trPr>
        <w:tc>
          <w:tcPr>
            <w:cnfStyle w:val="001000000000" w:firstRow="0" w:lastRow="0" w:firstColumn="1" w:lastColumn="0" w:oddVBand="0" w:evenVBand="0" w:oddHBand="0" w:evenHBand="0" w:firstRowFirstColumn="0" w:firstRowLastColumn="0" w:lastRowFirstColumn="0" w:lastRowLastColumn="0"/>
            <w:tcW w:w="4414" w:type="dxa"/>
          </w:tcPr>
          <w:p w:rsidR="006000BD" w:rsidRPr="001E0FA8" w:rsidRDefault="006000BD" w:rsidP="006000BD">
            <w:pPr>
              <w:rPr>
                <w:b w:val="0"/>
              </w:rPr>
            </w:pPr>
            <w:r w:rsidRPr="001E0FA8">
              <w:rPr>
                <w:b w:val="0"/>
              </w:rPr>
              <w:t>Kathodenstrahlen: ein Strahl, der</w:t>
            </w:r>
            <w:r w:rsidR="0057778D" w:rsidRPr="001E0FA8">
              <w:rPr>
                <w:b w:val="0"/>
              </w:rPr>
              <w:t xml:space="preserve"> negative Ladung</w:t>
            </w:r>
            <w:r w:rsidRPr="001E0FA8">
              <w:rPr>
                <w:b w:val="0"/>
              </w:rPr>
              <w:t xml:space="preserve"> trägt.</w:t>
            </w:r>
            <w:r w:rsidR="00776D4F" w:rsidRPr="001E0FA8">
              <w:rPr>
                <w:b w:val="0"/>
              </w:rPr>
              <w:t xml:space="preserve"> Es können damit Schattenwürfe erzeugt werden wie bei einem Licht- oder Teilchenstrahl.</w:t>
            </w:r>
            <w:r w:rsidR="00DA5E87" w:rsidRPr="001E0FA8">
              <w:rPr>
                <w:b w:val="0"/>
              </w:rPr>
              <w:br/>
            </w:r>
            <w:hyperlink r:id="rId274" w:history="1">
              <w:r w:rsidR="00DA5E87" w:rsidRPr="001E0FA8">
                <w:rPr>
                  <w:rStyle w:val="Hyperlink"/>
                  <w:b w:val="0"/>
                </w:rPr>
                <w:t>https://de.wikipedia.org/wiki/Elektronenstrahl</w:t>
              </w:r>
            </w:hyperlink>
            <w:r w:rsidR="00DA5E87" w:rsidRPr="001E0FA8">
              <w:rPr>
                <w:b w:val="0"/>
              </w:rPr>
              <w:t xml:space="preserve"> </w:t>
            </w:r>
          </w:p>
        </w:tc>
        <w:tc>
          <w:tcPr>
            <w:tcW w:w="4656" w:type="dxa"/>
          </w:tcPr>
          <w:p w:rsidR="006000BD" w:rsidRDefault="006000BD" w:rsidP="004964F6">
            <w:pPr>
              <w:jc w:val="center"/>
              <w:cnfStyle w:val="100000000000" w:firstRow="1" w:lastRow="0" w:firstColumn="0" w:lastColumn="0" w:oddVBand="0" w:evenVBand="0" w:oddHBand="0" w:evenHBand="0" w:firstRowFirstColumn="0" w:firstRowLastColumn="0" w:lastRowFirstColumn="0" w:lastRowLastColumn="0"/>
            </w:pPr>
            <w:r>
              <w:rPr>
                <w:noProof/>
                <w:lang w:eastAsia="de-DE"/>
              </w:rPr>
              <w:drawing>
                <wp:inline distT="0" distB="0" distL="0" distR="0" wp14:anchorId="32C6B091" wp14:editId="0B70771B">
                  <wp:extent cx="1973594" cy="1609344"/>
                  <wp:effectExtent l="0" t="0" r="0" b="0"/>
                  <wp:docPr id="480" name="Grafik 480" descr="https://upload.wikimedia.org/wikipedia/commons/thumb/a/ad/Crookes_tube2_diagram.svg/250px-Crookes_tube2_diagram.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a/ad/Crookes_tube2_diagram.svg/250px-Crookes_tube2_diagram.svg.png"/>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1973723" cy="1609449"/>
                          </a:xfrm>
                          <a:prstGeom prst="rect">
                            <a:avLst/>
                          </a:prstGeom>
                          <a:noFill/>
                          <a:ln>
                            <a:noFill/>
                          </a:ln>
                        </pic:spPr>
                      </pic:pic>
                    </a:graphicData>
                  </a:graphic>
                </wp:inline>
              </w:drawing>
            </w:r>
          </w:p>
        </w:tc>
      </w:tr>
      <w:tr w:rsidR="006000BD" w:rsidTr="00015CFE">
        <w:trPr>
          <w:cnfStyle w:val="000000100000" w:firstRow="0" w:lastRow="0" w:firstColumn="0" w:lastColumn="0" w:oddVBand="0" w:evenVBand="0" w:oddHBand="1" w:evenHBand="0" w:firstRowFirstColumn="0" w:firstRowLastColumn="0" w:lastRowFirstColumn="0" w:lastRowLastColumn="0"/>
          <w:trHeight w:val="108"/>
        </w:trPr>
        <w:tc>
          <w:tcPr>
            <w:cnfStyle w:val="001000000000" w:firstRow="0" w:lastRow="0" w:firstColumn="1" w:lastColumn="0" w:oddVBand="0" w:evenVBand="0" w:oddHBand="0" w:evenHBand="0" w:firstRowFirstColumn="0" w:firstRowLastColumn="0" w:lastRowFirstColumn="0" w:lastRowLastColumn="0"/>
            <w:tcW w:w="4414" w:type="dxa"/>
          </w:tcPr>
          <w:p w:rsidR="006000BD" w:rsidRPr="001E0FA8" w:rsidRDefault="002F49AA" w:rsidP="006D513B">
            <w:pPr>
              <w:rPr>
                <w:b w:val="0"/>
              </w:rPr>
            </w:pPr>
            <w:r w:rsidRPr="001E0FA8">
              <w:rPr>
                <w:b w:val="0"/>
              </w:rPr>
              <w:t>Milikanversuch:</w:t>
            </w:r>
            <w:r w:rsidR="003204CF" w:rsidRPr="001E0FA8">
              <w:rPr>
                <w:b w:val="0"/>
              </w:rPr>
              <w:t xml:space="preserve"> elektrische Ladung ist nur in Ladungsquanten zu bekommen</w:t>
            </w:r>
            <w:r w:rsidR="00991550" w:rsidRPr="001E0FA8">
              <w:rPr>
                <w:b w:val="0"/>
              </w:rPr>
              <w:t xml:space="preserve">. </w:t>
            </w:r>
            <w:r w:rsidR="00D77AF1" w:rsidRPr="001E0FA8">
              <w:rPr>
                <w:b w:val="0"/>
              </w:rPr>
              <w:br/>
            </w:r>
            <w:r w:rsidR="00EA5DE1" w:rsidRPr="001E0FA8">
              <w:rPr>
                <w:noProof/>
                <w:lang w:eastAsia="de-DE"/>
              </w:rPr>
              <w:drawing>
                <wp:inline distT="0" distB="0" distL="0" distR="0" wp14:anchorId="749604C5" wp14:editId="3A420216">
                  <wp:extent cx="922022" cy="160020"/>
                  <wp:effectExtent l="0" t="0" r="0" b="0"/>
                  <wp:docPr id="483" name="Grafik 483" descr="%FontSize=11&#10;%TeXFontSize=11&#10;\documentclass{article}&#10;\usepackage{physics} &#10;\usepackage{MnSymbol}&#10;\usepackage{mathrsfs}&#10;\usepackage{mathtools}&#10;\pagestyle{empty}&#10;\begin{document}&#10;\[&#10;e = 1{,}592 \cdot 10^{-19}&#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6">
                            <a:lum/>
                          </a:blip>
                          <a:stretch>
                            <a:fillRect/>
                          </a:stretch>
                        </pic:blipFill>
                        <pic:spPr>
                          <a:xfrm>
                            <a:off x="0" y="0"/>
                            <a:ext cx="922022" cy="160020"/>
                          </a:xfrm>
                          <a:prstGeom prst="rect">
                            <a:avLst/>
                          </a:prstGeom>
                          <a:noFill/>
                          <a:ln>
                            <a:noFill/>
                          </a:ln>
                        </pic:spPr>
                      </pic:pic>
                    </a:graphicData>
                  </a:graphic>
                </wp:inline>
              </w:drawing>
            </w:r>
            <w:r w:rsidR="00EA5DE1" w:rsidRPr="001E0FA8">
              <w:rPr>
                <w:b w:val="0"/>
              </w:rPr>
              <w:t xml:space="preserve"> Coulomb</w:t>
            </w:r>
            <w:r w:rsidR="00531CAB" w:rsidRPr="001E0FA8">
              <w:rPr>
                <w:b w:val="0"/>
              </w:rPr>
              <w:br/>
            </w:r>
            <w:hyperlink r:id="rId277" w:history="1">
              <w:r w:rsidR="00531CAB" w:rsidRPr="001E0FA8">
                <w:rPr>
                  <w:rStyle w:val="Hyperlink"/>
                  <w:b w:val="0"/>
                </w:rPr>
                <w:t>https://de.wikipedia.org/wiki/Millikan-Versuch</w:t>
              </w:r>
            </w:hyperlink>
            <w:r w:rsidR="00531CAB" w:rsidRPr="001E0FA8">
              <w:rPr>
                <w:b w:val="0"/>
              </w:rPr>
              <w:t xml:space="preserve"> </w:t>
            </w:r>
          </w:p>
        </w:tc>
        <w:tc>
          <w:tcPr>
            <w:tcW w:w="4656" w:type="dxa"/>
          </w:tcPr>
          <w:p w:rsidR="006000BD" w:rsidRDefault="0012366D" w:rsidP="00741B62">
            <w:pPr>
              <w:cnfStyle w:val="000000100000" w:firstRow="0" w:lastRow="0" w:firstColumn="0" w:lastColumn="0" w:oddVBand="0" w:evenVBand="0" w:oddHBand="1" w:evenHBand="0" w:firstRowFirstColumn="0" w:firstRowLastColumn="0" w:lastRowFirstColumn="0" w:lastRowLastColumn="0"/>
            </w:pPr>
            <w:r>
              <w:rPr>
                <w:noProof/>
                <w:lang w:eastAsia="de-DE"/>
              </w:rPr>
              <w:drawing>
                <wp:inline distT="0" distB="0" distL="0" distR="0" wp14:anchorId="1156DDE3" wp14:editId="4C8B036A">
                  <wp:extent cx="2750515" cy="1068078"/>
                  <wp:effectExtent l="0" t="0" r="0" b="0"/>
                  <wp:docPr id="484" name="Grafik 484" descr="https://upload.wikimedia.org/wikipedia/commons/thumb/e/e0/Simplified_scheme_of_Millikan%E2%80%99s_oil-drop_experiment.svg/540px-Simplified_scheme_of_Millikan%E2%80%99s_oil-drop_experiment.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pload.wikimedia.org/wikipedia/commons/thumb/e/e0/Simplified_scheme_of_Millikan%E2%80%99s_oil-drop_experiment.svg/540px-Simplified_scheme_of_Millikan%E2%80%99s_oil-drop_experiment.svg.png"/>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2755193" cy="1069895"/>
                          </a:xfrm>
                          <a:prstGeom prst="rect">
                            <a:avLst/>
                          </a:prstGeom>
                          <a:noFill/>
                          <a:ln>
                            <a:noFill/>
                          </a:ln>
                        </pic:spPr>
                      </pic:pic>
                    </a:graphicData>
                  </a:graphic>
                </wp:inline>
              </w:drawing>
            </w:r>
          </w:p>
        </w:tc>
      </w:tr>
      <w:tr w:rsidR="001B0FC7" w:rsidTr="00015CFE">
        <w:trPr>
          <w:trHeight w:val="3022"/>
        </w:trPr>
        <w:tc>
          <w:tcPr>
            <w:cnfStyle w:val="001000000000" w:firstRow="0" w:lastRow="0" w:firstColumn="1" w:lastColumn="0" w:oddVBand="0" w:evenVBand="0" w:oddHBand="0" w:evenHBand="0" w:firstRowFirstColumn="0" w:firstRowLastColumn="0" w:lastRowFirstColumn="0" w:lastRowLastColumn="0"/>
            <w:tcW w:w="4414" w:type="dxa"/>
          </w:tcPr>
          <w:p w:rsidR="00876694" w:rsidRPr="001E0FA8" w:rsidRDefault="001B0FC7" w:rsidP="00237EE0">
            <w:pPr>
              <w:rPr>
                <w:b w:val="0"/>
              </w:rPr>
            </w:pPr>
            <w:r w:rsidRPr="001E0FA8">
              <w:rPr>
                <w:b w:val="0"/>
              </w:rPr>
              <w:lastRenderedPageBreak/>
              <w:t>Fadenstrahlrohr, Blasenkammern: Bestimmung des Verhältnisses e/m aus Kräftegleichgewicht Lorentzkraft = Zentripetalkraft.</w:t>
            </w:r>
            <w:r w:rsidR="00670F05" w:rsidRPr="001E0FA8">
              <w:rPr>
                <w:b w:val="0"/>
              </w:rPr>
              <w:t xml:space="preserve"> Die Ladungsquanten treten immer zusammen mit </w:t>
            </w:r>
            <w:r w:rsidR="00B73060" w:rsidRPr="001E0FA8">
              <w:rPr>
                <w:b w:val="0"/>
              </w:rPr>
              <w:t>M</w:t>
            </w:r>
            <w:r w:rsidR="00670F05" w:rsidRPr="001E0FA8">
              <w:rPr>
                <w:b w:val="0"/>
              </w:rPr>
              <w:t>assequanten auf.</w:t>
            </w:r>
            <w:r w:rsidR="00FB13BD" w:rsidRPr="001E0FA8">
              <w:rPr>
                <w:b w:val="0"/>
              </w:rPr>
              <w:t xml:space="preserve"> </w:t>
            </w:r>
            <w:r w:rsidR="003E1CC1" w:rsidRPr="001E0FA8">
              <w:rPr>
                <w:b w:val="0"/>
              </w:rPr>
              <w:t xml:space="preserve">Aus dem gemeinsamen Erscheinen </w:t>
            </w:r>
            <w:r w:rsidR="00237EE0" w:rsidRPr="001E0FA8">
              <w:rPr>
                <w:b w:val="0"/>
              </w:rPr>
              <w:t xml:space="preserve">der im Rahmen der damaligen Messgenauigkeit </w:t>
            </w:r>
            <w:r w:rsidR="003E1CC1" w:rsidRPr="001E0FA8">
              <w:rPr>
                <w:b w:val="0"/>
              </w:rPr>
              <w:t>immer gleichen Werte entwickelt sich die Vorstellung von negativ geladenen Elementarteilchen: „Elektronen“.</w:t>
            </w:r>
          </w:p>
          <w:p w:rsidR="001B0FC7" w:rsidRPr="001E0FA8" w:rsidRDefault="009E5DF8" w:rsidP="00237EE0">
            <w:pPr>
              <w:rPr>
                <w:b w:val="0"/>
              </w:rPr>
            </w:pPr>
            <w:hyperlink r:id="rId279" w:history="1">
              <w:r w:rsidR="00876694" w:rsidRPr="001E0FA8">
                <w:rPr>
                  <w:rStyle w:val="Hyperlink"/>
                  <w:b w:val="0"/>
                </w:rPr>
                <w:t>https://de.wikipedia.org/wiki/Fadenstrahlrohr</w:t>
              </w:r>
            </w:hyperlink>
            <w:r w:rsidR="00876694" w:rsidRPr="001E0FA8">
              <w:rPr>
                <w:b w:val="0"/>
              </w:rPr>
              <w:t xml:space="preserve"> </w:t>
            </w:r>
            <w:r w:rsidR="00876694" w:rsidRPr="001E0FA8">
              <w:rPr>
                <w:b w:val="0"/>
              </w:rPr>
              <w:br/>
            </w:r>
            <w:hyperlink r:id="rId280" w:history="1">
              <w:r w:rsidR="00876694" w:rsidRPr="001E0FA8">
                <w:rPr>
                  <w:rStyle w:val="Hyperlink"/>
                  <w:b w:val="0"/>
                </w:rPr>
                <w:t>https://de.wikipedia.org/wiki/Blasenkammer</w:t>
              </w:r>
            </w:hyperlink>
            <w:r w:rsidR="00876694" w:rsidRPr="001E0FA8">
              <w:rPr>
                <w:b w:val="0"/>
              </w:rPr>
              <w:t xml:space="preserve"> </w:t>
            </w:r>
          </w:p>
        </w:tc>
        <w:tc>
          <w:tcPr>
            <w:tcW w:w="4656" w:type="dxa"/>
          </w:tcPr>
          <w:p w:rsidR="001B0FC7" w:rsidRDefault="001B0FC7" w:rsidP="00741B62">
            <w:pPr>
              <w:cnfStyle w:val="000000000000" w:firstRow="0" w:lastRow="0" w:firstColumn="0" w:lastColumn="0" w:oddVBand="0" w:evenVBand="0" w:oddHBand="0" w:evenHBand="0" w:firstRowFirstColumn="0" w:firstRowLastColumn="0" w:lastRowFirstColumn="0" w:lastRowLastColumn="0"/>
              <w:rPr>
                <w:noProof/>
                <w:lang w:eastAsia="de-DE"/>
              </w:rPr>
            </w:pPr>
            <w:r>
              <w:rPr>
                <w:noProof/>
                <w:lang w:eastAsia="de-DE"/>
              </w:rPr>
              <w:drawing>
                <wp:inline distT="0" distB="0" distL="0" distR="0" wp14:anchorId="0C0ECAF5" wp14:editId="2E8CDD7D">
                  <wp:extent cx="2816107" cy="2570248"/>
                  <wp:effectExtent l="0" t="0" r="3810" b="1905"/>
                  <wp:docPr id="485" name="Grafik 485" descr="https://upload.wikimedia.org/wikipedia/commons/thumb/8/8b/Fadenstrahlrohr-Versuch.png/800px-Fadenstrahlrohr-Versu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upload.wikimedia.org/wikipedia/commons/thumb/8/8b/Fadenstrahlrohr-Versuch.png/800px-Fadenstrahlrohr-Versuch.png"/>
                          <pic:cNvPicPr>
                            <a:picLocks noChangeAspect="1" noChangeArrowheads="1"/>
                          </pic:cNvPicPr>
                        </pic:nvPicPr>
                        <pic:blipFill>
                          <a:blip r:embed="rId281" cstate="print">
                            <a:extLst>
                              <a:ext uri="{28A0092B-C50C-407E-A947-70E740481C1C}">
                                <a14:useLocalDpi xmlns:a14="http://schemas.microsoft.com/office/drawing/2010/main" val="0"/>
                              </a:ext>
                            </a:extLst>
                          </a:blip>
                          <a:srcRect/>
                          <a:stretch>
                            <a:fillRect/>
                          </a:stretch>
                        </pic:blipFill>
                        <pic:spPr bwMode="auto">
                          <a:xfrm>
                            <a:off x="0" y="0"/>
                            <a:ext cx="2815787" cy="2569956"/>
                          </a:xfrm>
                          <a:prstGeom prst="rect">
                            <a:avLst/>
                          </a:prstGeom>
                          <a:noFill/>
                          <a:ln>
                            <a:noFill/>
                          </a:ln>
                        </pic:spPr>
                      </pic:pic>
                    </a:graphicData>
                  </a:graphic>
                </wp:inline>
              </w:drawing>
            </w:r>
          </w:p>
        </w:tc>
      </w:tr>
      <w:tr w:rsidR="006D513B" w:rsidTr="00015CFE">
        <w:trPr>
          <w:cnfStyle w:val="000000100000" w:firstRow="0" w:lastRow="0" w:firstColumn="0" w:lastColumn="0" w:oddVBand="0" w:evenVBand="0" w:oddHBand="1" w:evenHBand="0" w:firstRowFirstColumn="0" w:firstRowLastColumn="0" w:lastRowFirstColumn="0" w:lastRowLastColumn="0"/>
          <w:trHeight w:val="2735"/>
        </w:trPr>
        <w:tc>
          <w:tcPr>
            <w:cnfStyle w:val="001000000000" w:firstRow="0" w:lastRow="0" w:firstColumn="1" w:lastColumn="0" w:oddVBand="0" w:evenVBand="0" w:oddHBand="0" w:evenHBand="0" w:firstRowFirstColumn="0" w:firstRowLastColumn="0" w:lastRowFirstColumn="0" w:lastRowLastColumn="0"/>
            <w:tcW w:w="4414" w:type="dxa"/>
          </w:tcPr>
          <w:p w:rsidR="006D513B" w:rsidRPr="001E0FA8" w:rsidRDefault="006D513B" w:rsidP="006D513B">
            <w:pPr>
              <w:rPr>
                <w:b w:val="0"/>
              </w:rPr>
            </w:pPr>
            <w:r w:rsidRPr="001E0FA8">
              <w:rPr>
                <w:b w:val="0"/>
              </w:rPr>
              <w:t>Rutherford</w:t>
            </w:r>
            <w:r w:rsidR="001601C8" w:rsidRPr="001E0FA8">
              <w:rPr>
                <w:b w:val="0"/>
              </w:rPr>
              <w:t>scher Streuversuch:</w:t>
            </w:r>
          </w:p>
          <w:p w:rsidR="00794A63" w:rsidRPr="001E0FA8" w:rsidRDefault="00794A63" w:rsidP="006D513B">
            <w:pPr>
              <w:rPr>
                <w:b w:val="0"/>
              </w:rPr>
            </w:pPr>
            <w:r w:rsidRPr="001E0FA8">
              <w:rPr>
                <w:b w:val="0"/>
              </w:rPr>
              <w:t>Die elektrisch neutralen Atome sind sehr leer. In der Mitte befindet sich die positive elektrische Ladung.</w:t>
            </w:r>
          </w:p>
          <w:p w:rsidR="00B46963" w:rsidRPr="001E0FA8" w:rsidRDefault="00CB3C36" w:rsidP="006D513B">
            <w:pPr>
              <w:rPr>
                <w:b w:val="0"/>
              </w:rPr>
            </w:pPr>
            <w:r w:rsidRPr="001E0FA8">
              <w:rPr>
                <w:noProof/>
                <w:lang w:eastAsia="de-DE"/>
              </w:rPr>
              <w:drawing>
                <wp:inline distT="0" distB="0" distL="0" distR="0" wp14:anchorId="6D19DEFF" wp14:editId="148CCDA2">
                  <wp:extent cx="1192377" cy="938969"/>
                  <wp:effectExtent l="0" t="0" r="8255" b="0"/>
                  <wp:docPr id="494" name="Grafik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2"/>
                          <a:stretch>
                            <a:fillRect/>
                          </a:stretch>
                        </pic:blipFill>
                        <pic:spPr>
                          <a:xfrm>
                            <a:off x="0" y="0"/>
                            <a:ext cx="1190985" cy="937873"/>
                          </a:xfrm>
                          <a:prstGeom prst="rect">
                            <a:avLst/>
                          </a:prstGeom>
                        </pic:spPr>
                      </pic:pic>
                    </a:graphicData>
                  </a:graphic>
                </wp:inline>
              </w:drawing>
            </w:r>
          </w:p>
          <w:p w:rsidR="0082737B" w:rsidRPr="001E0FA8" w:rsidRDefault="009E5DF8" w:rsidP="006D513B">
            <w:pPr>
              <w:rPr>
                <w:b w:val="0"/>
              </w:rPr>
            </w:pPr>
            <w:hyperlink r:id="rId283" w:history="1">
              <w:r w:rsidR="0082737B" w:rsidRPr="001E0FA8">
                <w:rPr>
                  <w:rStyle w:val="Hyperlink"/>
                  <w:b w:val="0"/>
                </w:rPr>
                <w:t>https://de.wikipedia.org/wiki/Rutherford-Streuung</w:t>
              </w:r>
            </w:hyperlink>
            <w:r w:rsidR="0082737B" w:rsidRPr="001E0FA8">
              <w:rPr>
                <w:b w:val="0"/>
              </w:rPr>
              <w:t xml:space="preserve"> </w:t>
            </w:r>
          </w:p>
        </w:tc>
        <w:tc>
          <w:tcPr>
            <w:tcW w:w="4656" w:type="dxa"/>
          </w:tcPr>
          <w:p w:rsidR="006D513B" w:rsidRDefault="00CB6E23" w:rsidP="00B2497A">
            <w:pPr>
              <w:jc w:val="center"/>
              <w:cnfStyle w:val="000000100000" w:firstRow="0" w:lastRow="0" w:firstColumn="0" w:lastColumn="0" w:oddVBand="0" w:evenVBand="0" w:oddHBand="1" w:evenHBand="0" w:firstRowFirstColumn="0" w:firstRowLastColumn="0" w:lastRowFirstColumn="0" w:lastRowLastColumn="0"/>
              <w:rPr>
                <w:noProof/>
                <w:lang w:eastAsia="de-DE"/>
              </w:rPr>
            </w:pPr>
            <w:r>
              <w:rPr>
                <w:noProof/>
                <w:lang w:eastAsia="de-DE"/>
              </w:rPr>
              <w:drawing>
                <wp:inline distT="0" distB="0" distL="0" distR="0" wp14:anchorId="78B97007" wp14:editId="7D0BB4E0">
                  <wp:extent cx="1828800" cy="1824998"/>
                  <wp:effectExtent l="0" t="0" r="0" b="3810"/>
                  <wp:docPr id="497" name="Grafik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4"/>
                          <a:stretch>
                            <a:fillRect/>
                          </a:stretch>
                        </pic:blipFill>
                        <pic:spPr>
                          <a:xfrm>
                            <a:off x="0" y="0"/>
                            <a:ext cx="1829454" cy="1825651"/>
                          </a:xfrm>
                          <a:prstGeom prst="rect">
                            <a:avLst/>
                          </a:prstGeom>
                        </pic:spPr>
                      </pic:pic>
                    </a:graphicData>
                  </a:graphic>
                </wp:inline>
              </w:drawing>
            </w:r>
          </w:p>
        </w:tc>
      </w:tr>
    </w:tbl>
    <w:p w:rsidR="00692933" w:rsidRDefault="00692933" w:rsidP="00741B62"/>
    <w:p w:rsidR="00741B62" w:rsidRPr="00692933" w:rsidRDefault="00692933" w:rsidP="00741B62">
      <w:pPr>
        <w:rPr>
          <w:u w:val="single"/>
        </w:rPr>
      </w:pPr>
      <w:r w:rsidRPr="00692933">
        <w:rPr>
          <w:u w:val="single"/>
        </w:rPr>
        <w:t>Jedoch:</w:t>
      </w:r>
    </w:p>
    <w:tbl>
      <w:tblPr>
        <w:tblStyle w:val="MittleresRaster1-Akzent5"/>
        <w:tblW w:w="0" w:type="auto"/>
        <w:tblLook w:val="04A0" w:firstRow="1" w:lastRow="0" w:firstColumn="1" w:lastColumn="0" w:noHBand="0" w:noVBand="1"/>
      </w:tblPr>
      <w:tblGrid>
        <w:gridCol w:w="4414"/>
        <w:gridCol w:w="4656"/>
      </w:tblGrid>
      <w:tr w:rsidR="00692933" w:rsidTr="00B74FA9">
        <w:trPr>
          <w:cnfStyle w:val="100000000000" w:firstRow="1" w:lastRow="0" w:firstColumn="0" w:lastColumn="0" w:oddVBand="0" w:evenVBand="0" w:oddHBand="0" w:evenHBand="0" w:firstRowFirstColumn="0" w:firstRowLastColumn="0" w:lastRowFirstColumn="0" w:lastRowLastColumn="0"/>
          <w:trHeight w:val="59"/>
        </w:trPr>
        <w:tc>
          <w:tcPr>
            <w:cnfStyle w:val="001000000000" w:firstRow="0" w:lastRow="0" w:firstColumn="1" w:lastColumn="0" w:oddVBand="0" w:evenVBand="0" w:oddHBand="0" w:evenHBand="0" w:firstRowFirstColumn="0" w:firstRowLastColumn="0" w:lastRowFirstColumn="0" w:lastRowLastColumn="0"/>
            <w:tcW w:w="4414" w:type="dxa"/>
          </w:tcPr>
          <w:p w:rsidR="00692933" w:rsidRPr="001E0FA8" w:rsidRDefault="00692933" w:rsidP="00B74FA9">
            <w:pPr>
              <w:rPr>
                <w:b w:val="0"/>
              </w:rPr>
            </w:pPr>
            <w:r w:rsidRPr="001E0FA8">
              <w:rPr>
                <w:b w:val="0"/>
              </w:rPr>
              <w:t>Doppelspaltexperiment mit Elektronen: offensichtlich brauchen wir eine Wellengleichung!</w:t>
            </w:r>
            <w:r w:rsidRPr="001E0FA8">
              <w:rPr>
                <w:b w:val="0"/>
              </w:rPr>
              <w:br/>
            </w:r>
            <w:hyperlink r:id="rId285" w:history="1">
              <w:r w:rsidRPr="001E0FA8">
                <w:rPr>
                  <w:rStyle w:val="Hyperlink"/>
                  <w:b w:val="0"/>
                </w:rPr>
                <w:t>https://de.wikipedia.org/wiki/Wellengleichung</w:t>
              </w:r>
            </w:hyperlink>
            <w:r w:rsidRPr="001E0FA8">
              <w:rPr>
                <w:b w:val="0"/>
              </w:rPr>
              <w:t xml:space="preserve"> </w:t>
            </w:r>
          </w:p>
          <w:p w:rsidR="00692933" w:rsidRPr="001E0FA8" w:rsidRDefault="00692933" w:rsidP="00B74FA9">
            <w:pPr>
              <w:rPr>
                <w:b w:val="0"/>
              </w:rPr>
            </w:pPr>
            <w:r w:rsidRPr="001E0FA8">
              <w:rPr>
                <w:b w:val="0"/>
              </w:rPr>
              <w:t>Doch wir wollen eine einfache Zeitableitung wegen (</w:t>
            </w:r>
            <w:r w:rsidRPr="001E0FA8">
              <w:fldChar w:fldCharType="begin"/>
            </w:r>
            <w:r w:rsidRPr="001E0FA8">
              <w:rPr>
                <w:b w:val="0"/>
              </w:rPr>
              <w:instrText xml:space="preserve"> REF SchroedingerGleichung \h </w:instrText>
            </w:r>
            <w:r>
              <w:rPr>
                <w:b w:val="0"/>
              </w:rPr>
              <w:instrText xml:space="preserve"> \* MERGEFORMAT </w:instrText>
            </w:r>
            <w:r w:rsidRPr="001E0FA8">
              <w:fldChar w:fldCharType="separate"/>
            </w:r>
            <w:r w:rsidR="00CB3242" w:rsidRPr="00CB3242">
              <w:rPr>
                <w:b w:val="0"/>
                <w:noProof/>
              </w:rPr>
              <w:t>113</w:t>
            </w:r>
            <w:r w:rsidRPr="001E0FA8">
              <w:fldChar w:fldCharType="end"/>
            </w:r>
            <w:r w:rsidRPr="001E0FA8">
              <w:rPr>
                <w:b w:val="0"/>
              </w:rPr>
              <w:t>)</w:t>
            </w:r>
            <w:r w:rsidRPr="00BF7D9E">
              <w:t>!</w:t>
            </w:r>
          </w:p>
        </w:tc>
        <w:tc>
          <w:tcPr>
            <w:tcW w:w="4656" w:type="dxa"/>
          </w:tcPr>
          <w:p w:rsidR="00692933" w:rsidRDefault="00692933" w:rsidP="00B74FA9">
            <w:pPr>
              <w:jc w:val="center"/>
              <w:cnfStyle w:val="100000000000" w:firstRow="1" w:lastRow="0" w:firstColumn="0" w:lastColumn="0" w:oddVBand="0" w:evenVBand="0" w:oddHBand="0" w:evenHBand="0" w:firstRowFirstColumn="0" w:firstRowLastColumn="0" w:lastRowFirstColumn="0" w:lastRowLastColumn="0"/>
              <w:rPr>
                <w:noProof/>
                <w:sz w:val="96"/>
                <w:lang w:eastAsia="de-DE"/>
              </w:rPr>
            </w:pPr>
            <w:r>
              <w:rPr>
                <w:noProof/>
                <w:lang w:eastAsia="de-DE"/>
              </w:rPr>
              <w:drawing>
                <wp:inline distT="0" distB="0" distL="0" distR="0" wp14:anchorId="4526EAA3" wp14:editId="01045366">
                  <wp:extent cx="1330455" cy="419101"/>
                  <wp:effectExtent l="0" t="0" r="3175" b="0"/>
                  <wp:docPr id="512" name="Grafik 512" descr="%FontSize=11&#10;%TeXFontSize=11&#10;\documentclass{article}&#10;\usepackage{physics} &#10;\usepackage{MnSymbol}&#10;\usepackage{mathrsfs}&#10;\usepackage{mathtools}&#10;\pagestyle{empty}&#10;\begin{document}&#10;\[&#10;{\frac {1}{c^{2}}}{\frac {\partial ^{2}\psi}{\partial t^{2}}}-\sum _{i=1}^{3}\left({\frac {\partial ^{2}\psi}{\partial x_{i}^{2}}}\right)=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6">
                            <a:lum/>
                          </a:blip>
                          <a:stretch>
                            <a:fillRect/>
                          </a:stretch>
                        </pic:blipFill>
                        <pic:spPr>
                          <a:xfrm>
                            <a:off x="0" y="0"/>
                            <a:ext cx="1330455" cy="419101"/>
                          </a:xfrm>
                          <a:prstGeom prst="rect">
                            <a:avLst/>
                          </a:prstGeom>
                          <a:noFill/>
                          <a:ln>
                            <a:noFill/>
                          </a:ln>
                        </pic:spPr>
                      </pic:pic>
                    </a:graphicData>
                  </a:graphic>
                </wp:inline>
              </w:drawing>
            </w:r>
            <w:r>
              <w:t xml:space="preserve"> mit der allg. Lösung</w:t>
            </w:r>
            <w:r>
              <w:rPr>
                <w:noProof/>
                <w:sz w:val="96"/>
                <w:lang w:eastAsia="de-DE"/>
              </w:rPr>
              <w:t xml:space="preserve"> </w:t>
            </w:r>
          </w:p>
          <w:p w:rsidR="00692933" w:rsidRDefault="00692933" w:rsidP="00B74FA9">
            <w:pPr>
              <w:jc w:val="center"/>
              <w:cnfStyle w:val="100000000000" w:firstRow="1" w:lastRow="0" w:firstColumn="0" w:lastColumn="0" w:oddVBand="0" w:evenVBand="0" w:oddHBand="0" w:evenHBand="0" w:firstRowFirstColumn="0" w:firstRowLastColumn="0" w:lastRowFirstColumn="0" w:lastRowLastColumn="0"/>
              <w:rPr>
                <w:noProof/>
                <w:lang w:eastAsia="de-DE"/>
              </w:rPr>
            </w:pPr>
            <w:r>
              <w:rPr>
                <w:noProof/>
                <w:sz w:val="96"/>
                <w:lang w:eastAsia="de-DE"/>
              </w:rPr>
              <w:drawing>
                <wp:inline distT="0" distB="0" distL="0" distR="0" wp14:anchorId="1E001DEA" wp14:editId="058853C8">
                  <wp:extent cx="1778512" cy="263653"/>
                  <wp:effectExtent l="0" t="0" r="0" b="3175"/>
                  <wp:docPr id="514" name="Grafik 514" descr="%FontSize=11&#10;%TeXFontSize=11&#10;\documentclass{article}&#10;\usepackage{physics} &#10;\usepackage{MnSymbol}&#10;\usepackage{mathrsfs}&#10;\usepackage{mathtools}&#10;\pagestyle{empty}&#10;\begin{document}&#10;\[&#10;\psi(t,\vec{x})=\int\mathrm d^3 k\,a(|\vec{k}|)\,&#10;\mathrm{e}^{\mathrm{i}(\vec{k}\, \vec{x} -\omega\,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7">
                            <a:lum/>
                          </a:blip>
                          <a:stretch>
                            <a:fillRect/>
                          </a:stretch>
                        </pic:blipFill>
                        <pic:spPr>
                          <a:xfrm>
                            <a:off x="0" y="0"/>
                            <a:ext cx="1778512" cy="263653"/>
                          </a:xfrm>
                          <a:prstGeom prst="rect">
                            <a:avLst/>
                          </a:prstGeom>
                          <a:noFill/>
                          <a:ln>
                            <a:noFill/>
                          </a:ln>
                        </pic:spPr>
                      </pic:pic>
                    </a:graphicData>
                  </a:graphic>
                </wp:inline>
              </w:drawing>
            </w:r>
            <w:r w:rsidRPr="00CB543B">
              <w:rPr>
                <w:noProof/>
                <w:sz w:val="96"/>
                <w:lang w:eastAsia="de-DE"/>
              </w:rPr>
              <w:t>?</w:t>
            </w:r>
          </w:p>
        </w:tc>
      </w:tr>
    </w:tbl>
    <w:p w:rsidR="00692933" w:rsidRDefault="00692933" w:rsidP="00741B62"/>
    <w:p w:rsidR="00A6312B" w:rsidRDefault="00C31174" w:rsidP="00741B62">
      <w:r>
        <w:t xml:space="preserve">Wir gehen vor wie in </w:t>
      </w:r>
      <w:hyperlink r:id="rId288" w:history="1">
        <w:r w:rsidR="00A6312B" w:rsidRPr="00D7254F">
          <w:rPr>
            <w:rStyle w:val="Hyperlink"/>
          </w:rPr>
          <w:t>http://einrichtungen.ph.tum.de/T30e/teaching/ss13/notes/kap2.pdf</w:t>
        </w:r>
      </w:hyperlink>
      <w:r>
        <w: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874"/>
      </w:tblGrid>
      <w:tr w:rsidR="00877455" w:rsidTr="008948A2">
        <w:tc>
          <w:tcPr>
            <w:tcW w:w="7338" w:type="dxa"/>
          </w:tcPr>
          <w:p w:rsidR="00877455" w:rsidRDefault="008948A2" w:rsidP="00741B62">
            <w:pPr>
              <w:rPr>
                <w:noProof/>
                <w:lang w:eastAsia="de-DE"/>
              </w:rPr>
            </w:pPr>
            <w:r>
              <w:t>Wir wollen Elementarlösungen der Form</w:t>
            </w:r>
            <w:r>
              <w:rPr>
                <w:noProof/>
                <w:lang w:eastAsia="de-DE"/>
              </w:rPr>
              <w:t xml:space="preserve"> </w:t>
            </w:r>
            <w:r>
              <w:br/>
            </w:r>
            <w:r>
              <w:rPr>
                <w:noProof/>
                <w:lang w:eastAsia="de-DE"/>
              </w:rPr>
              <w:drawing>
                <wp:inline distT="0" distB="0" distL="0" distR="0" wp14:anchorId="5A02E05B" wp14:editId="3B65EA33">
                  <wp:extent cx="1008890" cy="199644"/>
                  <wp:effectExtent l="0" t="0" r="1270" b="0"/>
                  <wp:docPr id="530" name="Grafik 530" descr="%FontSize=11&#10;%TeXFontSize=11&#10;\documentclass{article}&#10;\usepackage{physics} &#10;\usepackage{MnSymbol}&#10;\usepackage{mathrsfs}&#10;\usepackage{mathtools}&#10;\pagestyle{empty}&#10;\begin{document}&#10;\[&#10;\psi(t,\vec{r}) \sim \mathrm{e}^{\mathrm{i}(\vec{k}\, \vec{r} -\omega\,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9">
                            <a:lum/>
                          </a:blip>
                          <a:stretch>
                            <a:fillRect/>
                          </a:stretch>
                        </pic:blipFill>
                        <pic:spPr>
                          <a:xfrm>
                            <a:off x="0" y="0"/>
                            <a:ext cx="1008890" cy="199644"/>
                          </a:xfrm>
                          <a:prstGeom prst="rect">
                            <a:avLst/>
                          </a:prstGeom>
                          <a:noFill/>
                          <a:ln>
                            <a:noFill/>
                          </a:ln>
                        </pic:spPr>
                      </pic:pic>
                    </a:graphicData>
                  </a:graphic>
                </wp:inline>
              </w:drawing>
            </w:r>
          </w:p>
          <w:p w:rsidR="00AD3235" w:rsidRDefault="00AD3235" w:rsidP="008948A2"/>
          <w:p w:rsidR="008948A2" w:rsidRDefault="008948A2" w:rsidP="005F2E63">
            <w:r>
              <w:t>Diese Funktionen beschreiben ebene Wellen</w:t>
            </w:r>
            <w:r w:rsidR="00170DD7">
              <w:rPr>
                <w:rStyle w:val="Funotenzeichen"/>
              </w:rPr>
              <w:footnoteReference w:id="32"/>
            </w:r>
            <w:r w:rsidR="00B147D6">
              <w:t>, wie sie vor dem Doppelspalt einlaufen. Mittels Linearkombinationen von solchen ebenen Wellen lassen sich Kugelwellen zusammenbasteln, wie sie hinter dem Doppelspalt auslaufen.</w:t>
            </w:r>
            <w:r>
              <w:t xml:space="preserve"> </w:t>
            </w:r>
          </w:p>
        </w:tc>
        <w:tc>
          <w:tcPr>
            <w:tcW w:w="1874" w:type="dxa"/>
          </w:tcPr>
          <w:p w:rsidR="00877455" w:rsidRDefault="008948A2" w:rsidP="00741B62">
            <w:r>
              <w:rPr>
                <w:noProof/>
                <w:lang w:eastAsia="de-DE"/>
              </w:rPr>
              <w:drawing>
                <wp:inline distT="0" distB="0" distL="0" distR="0" wp14:anchorId="4FD66E4F" wp14:editId="7052A6FC">
                  <wp:extent cx="1038758" cy="722559"/>
                  <wp:effectExtent l="0" t="0" r="0" b="1905"/>
                  <wp:docPr id="515" name="Grafik 515" descr="https://upload.wikimedia.org/wikipedia/commons/thumb/d/d9/Plane_wave_animation.gif/220px-Plane_wave_animati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upload.wikimedia.org/wikipedia/commons/thumb/d/d9/Plane_wave_animation.gif/220px-Plane_wave_animation.gif"/>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1038846" cy="722620"/>
                          </a:xfrm>
                          <a:prstGeom prst="rect">
                            <a:avLst/>
                          </a:prstGeom>
                          <a:noFill/>
                          <a:ln>
                            <a:noFill/>
                          </a:ln>
                        </pic:spPr>
                      </pic:pic>
                    </a:graphicData>
                  </a:graphic>
                </wp:inline>
              </w:drawing>
            </w:r>
          </w:p>
        </w:tc>
      </w:tr>
    </w:tbl>
    <w:p w:rsidR="005F2E63" w:rsidRDefault="005F2E63" w:rsidP="00741B62">
      <w:r>
        <w:t>Dabei verwenden wir die Abkürzungen:</w:t>
      </w:r>
    </w:p>
    <w:p w:rsidR="006232DE" w:rsidRDefault="00993251" w:rsidP="00741B62">
      <w:r>
        <w:rPr>
          <w:noProof/>
          <w:lang w:eastAsia="de-DE"/>
        </w:rPr>
        <w:lastRenderedPageBreak/>
        <w:drawing>
          <wp:inline distT="0" distB="0" distL="0" distR="0" wp14:anchorId="2DDD0D08" wp14:editId="1449AC93">
            <wp:extent cx="3369571" cy="419101"/>
            <wp:effectExtent l="0" t="0" r="2540" b="0"/>
            <wp:docPr id="540" name="Grafik 540" descr="%FontSize=11&#10;%TeXFontSize=11&#10;\documentclass{article}&#10;\usepackage{physics} &#10;\usepackage{MnSymbol}&#10;\usepackage{mathrsfs}&#10;\usepackage{mathtools}&#10;\pagestyle{empty}&#10;\begin{document}&#10;\[&#10;\vec{r} = \begin{pmatrix} x\\y\\z \end{pmatrix}&#10;\quad&#10;\vec{p} = \begin{pmatrix} p_x\\p_y\\p_z \end{pmatrix}&#10;\quad&#10;\vec{k} = \begin{pmatrix} k_x\\k_y\\k_z \end{pmatrix}&#10;\quad\quad&#10;r = |\vec{r}|\quad p = |\vec{p}|\quad k = |\vec{k}|&#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1">
                      <a:lum/>
                    </a:blip>
                    <a:stretch>
                      <a:fillRect/>
                    </a:stretch>
                  </pic:blipFill>
                  <pic:spPr>
                    <a:xfrm>
                      <a:off x="0" y="0"/>
                      <a:ext cx="3369571" cy="419101"/>
                    </a:xfrm>
                    <a:prstGeom prst="rect">
                      <a:avLst/>
                    </a:prstGeom>
                    <a:noFill/>
                    <a:ln>
                      <a:noFill/>
                    </a:ln>
                  </pic:spPr>
                </pic:pic>
              </a:graphicData>
            </a:graphic>
          </wp:inline>
        </w:drawing>
      </w:r>
    </w:p>
    <w:p w:rsidR="00CC5D05" w:rsidRDefault="007936C6" w:rsidP="00741B62">
      <w:r>
        <w:t>Bei Photonen (elektromagnetische Wellen) wusste man</w:t>
      </w:r>
      <w:r w:rsidR="002B7205">
        <w:t xml:space="preserve"> bereits</w:t>
      </w:r>
      <w:r>
        <w:t>, dass die Energie proportional zur Frequenz und die Wellenzahl</w:t>
      </w:r>
      <w:r w:rsidR="00B87EE2">
        <w:t xml:space="preserve"> proportional zum Impuls </w:t>
      </w:r>
      <w:r w:rsidR="00E45526">
        <w:t>sind</w:t>
      </w:r>
      <w:r w:rsidR="00B87EE2">
        <w:t xml:space="preserve">. </w:t>
      </w:r>
    </w:p>
    <w:p w:rsidR="001D2122" w:rsidRDefault="001C6A95" w:rsidP="00741B62">
      <w:r>
        <w:rPr>
          <w:noProof/>
          <w:lang w:eastAsia="de-DE"/>
        </w:rPr>
        <w:drawing>
          <wp:inline distT="0" distB="0" distL="0" distR="0" wp14:anchorId="696E2D83" wp14:editId="42D4D793">
            <wp:extent cx="3019050" cy="291085"/>
            <wp:effectExtent l="0" t="0" r="0" b="0"/>
            <wp:docPr id="537" name="Grafik 537" descr="%FontSize=11&#10;%TeXFontSize=11&#10;\documentclass{article}&#10;\usepackage{physics} &#10;\usepackage{MnSymbol}&#10;\usepackage{mathrsfs}&#10;\usepackage{mathtools}&#10;\pagestyle{empty}&#10;\begin{document}&#10;\[&#10;E =h\nu =\hbar \omega  &#10;\quad\quad &#10;p=\frac{E}{c}=\frac{h}{\lambda}=\hbar k&#10;\quad\quad &#10;\hbar \equiv \frac{h}{2\pi} \quad&#10;\lambda \equiv \frac{2\pi}{k}&#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2">
                      <a:lum/>
                    </a:blip>
                    <a:stretch>
                      <a:fillRect/>
                    </a:stretch>
                  </pic:blipFill>
                  <pic:spPr>
                    <a:xfrm>
                      <a:off x="0" y="0"/>
                      <a:ext cx="3019050" cy="291085"/>
                    </a:xfrm>
                    <a:prstGeom prst="rect">
                      <a:avLst/>
                    </a:prstGeom>
                    <a:noFill/>
                    <a:ln>
                      <a:noFill/>
                    </a:ln>
                  </pic:spPr>
                </pic:pic>
              </a:graphicData>
            </a:graphic>
          </wp:inline>
        </w:drawing>
      </w:r>
    </w:p>
    <w:p w:rsidR="00AF2CFC" w:rsidRDefault="008B3D9C" w:rsidP="00741B62">
      <w:r>
        <w:t>Nach de Broglie</w:t>
      </w:r>
      <w:r w:rsidR="00C477B1">
        <w:rPr>
          <w:rStyle w:val="Funotenzeichen"/>
        </w:rPr>
        <w:footnoteReference w:id="33"/>
      </w:r>
      <w:r>
        <w:t xml:space="preserve"> sollte man diese Beziehungen für die Elektronenwellengleichung übernehmen. </w:t>
      </w:r>
      <w:r w:rsidR="0061635B">
        <w:t>Die Energie</w:t>
      </w:r>
      <w:r w:rsidR="004B48DD">
        <w:t xml:space="preserve"> </w:t>
      </w:r>
      <w:r w:rsidR="0061635B">
        <w:t xml:space="preserve">eines </w:t>
      </w:r>
      <w:r w:rsidR="001D2122">
        <w:t xml:space="preserve">freien </w:t>
      </w:r>
      <w:r w:rsidR="0061635B">
        <w:t>Punktteilchens nach der klassischen Physik ist</w:t>
      </w:r>
      <w:r w:rsidR="00F5488D">
        <w:t xml:space="preserve"> </w:t>
      </w:r>
      <w:r w:rsidR="00534077">
        <w:t xml:space="preserve">E = </w:t>
      </w:r>
      <w:r w:rsidR="00F5488D">
        <w:t>T</w:t>
      </w:r>
      <w:r w:rsidR="00534077" w:rsidRPr="00534077">
        <w:rPr>
          <w:vertAlign w:val="subscript"/>
        </w:rPr>
        <w:t>kin.</w:t>
      </w:r>
      <w:r w:rsidR="00F5488D">
        <w:t xml:space="preserve"> =</w:t>
      </w:r>
      <w:r w:rsidR="0061635B">
        <w:t xml:space="preserve"> ½mv</w:t>
      </w:r>
      <w:r w:rsidR="0061635B" w:rsidRPr="0061635B">
        <w:rPr>
          <w:vertAlign w:val="superscript"/>
        </w:rPr>
        <w:t>2</w:t>
      </w:r>
      <w:r w:rsidR="0061635B">
        <w:t xml:space="preserve"> und sein Impuls ist</w:t>
      </w:r>
      <w:r w:rsidR="0068653F">
        <w:t xml:space="preserve"> p =</w:t>
      </w:r>
      <w:r w:rsidR="0061635B">
        <w:t xml:space="preserve"> mv.</w:t>
      </w:r>
      <w:r w:rsidR="002465B6">
        <w:t xml:space="preserve"> Damit ergibt sich:</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B43D3D" w:rsidTr="00B43D3D">
        <w:tc>
          <w:tcPr>
            <w:tcW w:w="4256" w:type="pct"/>
            <w:shd w:val="clear" w:color="auto" w:fill="auto"/>
            <w:vAlign w:val="center"/>
          </w:tcPr>
          <w:p w:rsidR="00B43D3D" w:rsidRDefault="00B43D3D" w:rsidP="00B43D3D">
            <w:pPr>
              <w:jc w:val="center"/>
            </w:pPr>
            <w:r>
              <w:rPr>
                <w:noProof/>
                <w:lang w:eastAsia="de-DE"/>
              </w:rPr>
              <w:drawing>
                <wp:inline distT="0" distB="0" distL="0" distR="0" wp14:anchorId="7A5F0C33" wp14:editId="2B63ECA7">
                  <wp:extent cx="1159766" cy="251461"/>
                  <wp:effectExtent l="0" t="0" r="2540" b="0"/>
                  <wp:docPr id="544" name="Grafik 544" descr="%FontSize=11&#10;%TeXFontSize=11&#10;\documentclass{article}&#10;\usepackage{physics} &#10;\usepackage{MnSymbol}&#10;\usepackage{mathrsfs}&#10;\usepackage{mathtools}&#10;\pagestyle{empty}&#10;\begin{document}&#10;\[&#10;\psi(t,\vec{r}) \sim \mathrm{e}^{\frac{\mathrm{i}}{\hbar}(\vec{p}\, \vec{r}\, -\,\frac{p^2}{2m}\,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3">
                            <a:lum/>
                          </a:blip>
                          <a:stretch>
                            <a:fillRect/>
                          </a:stretch>
                        </pic:blipFill>
                        <pic:spPr>
                          <a:xfrm>
                            <a:off x="0" y="0"/>
                            <a:ext cx="1159766" cy="251461"/>
                          </a:xfrm>
                          <a:prstGeom prst="rect">
                            <a:avLst/>
                          </a:prstGeom>
                          <a:noFill/>
                          <a:ln>
                            <a:noFill/>
                          </a:ln>
                        </pic:spPr>
                      </pic:pic>
                    </a:graphicData>
                  </a:graphic>
                </wp:inline>
              </w:drawing>
            </w:r>
          </w:p>
        </w:tc>
        <w:tc>
          <w:tcPr>
            <w:tcW w:w="478" w:type="pct"/>
            <w:shd w:val="clear" w:color="auto" w:fill="auto"/>
            <w:vAlign w:val="center"/>
          </w:tcPr>
          <w:p w:rsidR="00B43D3D" w:rsidRPr="00B43D3D" w:rsidRDefault="00B43D3D" w:rsidP="00B43D3D">
            <w:pPr>
              <w:jc w:val="right"/>
              <w:rPr>
                <w:rFonts w:ascii="Arial" w:hAnsi="Arial" w:cs="Arial"/>
                <w:vanish/>
                <w:sz w:val="16"/>
              </w:rPr>
            </w:pPr>
            <w:r w:rsidRPr="00B43D3D">
              <w:rPr>
                <w:rFonts w:ascii="Arial" w:hAnsi="Arial" w:cs="Arial"/>
                <w:vanish/>
                <w:sz w:val="16"/>
              </w:rPr>
              <w:t>LoesungenFreieSchroedingergleichung</w:t>
            </w:r>
          </w:p>
        </w:tc>
        <w:tc>
          <w:tcPr>
            <w:tcW w:w="266" w:type="pct"/>
            <w:shd w:val="clear" w:color="auto" w:fill="auto"/>
            <w:vAlign w:val="center"/>
          </w:tcPr>
          <w:p w:rsidR="00B43D3D" w:rsidRDefault="00B43D3D" w:rsidP="00B43D3D">
            <w:pPr>
              <w:jc w:val="right"/>
            </w:pPr>
            <w:r>
              <w:t>(</w:t>
            </w:r>
            <w:bookmarkStart w:id="174" w:name="LoesungenFreieSchroedingergleichung"/>
            <w:r>
              <w:fldChar w:fldCharType="begin"/>
            </w:r>
            <w:r>
              <w:instrText xml:space="preserve"> SEQ Eq \* MERGEFORMAT </w:instrText>
            </w:r>
            <w:r>
              <w:fldChar w:fldCharType="separate"/>
            </w:r>
            <w:r w:rsidR="00CB3242">
              <w:rPr>
                <w:noProof/>
              </w:rPr>
              <w:t>117</w:t>
            </w:r>
            <w:r>
              <w:fldChar w:fldCharType="end"/>
            </w:r>
            <w:bookmarkEnd w:id="174"/>
            <w:r>
              <w:t>)</w:t>
            </w:r>
          </w:p>
        </w:tc>
      </w:tr>
    </w:tbl>
    <w:p w:rsidR="00C8744A" w:rsidRDefault="00C8744A" w:rsidP="00741B62"/>
    <w:p w:rsidR="00436CC4" w:rsidRDefault="00436CC4" w:rsidP="00741B62">
      <w:r>
        <w:t>Diese Funktionen sind Lösungen der Differentialgleichung</w:t>
      </w:r>
      <w:r w:rsidR="002E5A7D">
        <w:t xml:space="preserve"> („freie Schrödingergleichung“)</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5D10A3" w:rsidTr="005D10A3">
        <w:tc>
          <w:tcPr>
            <w:tcW w:w="4256" w:type="pct"/>
            <w:shd w:val="clear" w:color="auto" w:fill="auto"/>
            <w:vAlign w:val="center"/>
          </w:tcPr>
          <w:p w:rsidR="005D10A3" w:rsidRDefault="006B2493" w:rsidP="005D10A3">
            <w:pPr>
              <w:jc w:val="center"/>
            </w:pPr>
            <w:r>
              <w:rPr>
                <w:noProof/>
                <w:lang w:eastAsia="de-DE"/>
              </w:rPr>
              <w:drawing>
                <wp:inline distT="0" distB="0" distL="0" distR="0" wp14:anchorId="337A7A57" wp14:editId="7CB433DE">
                  <wp:extent cx="2635001" cy="365761"/>
                  <wp:effectExtent l="0" t="0" r="0" b="0"/>
                  <wp:docPr id="573" name="Grafik 573" descr="%FontSize=11&#10;%TeXFontSize=11&#10;\documentclass{article}&#10;\usepackage{physics} &#10;\usepackage{MnSymbol}&#10;\usepackage{mathrsfs}&#10;\usepackage{mathtools}&#10;\pagestyle{empty}&#10;\begin{document}&#10;\[&#10;{\mathrm  i}\hbar {\frac  {\partial }{\partial t}}\psi (\vec{r},t)&#10;\;=\;&#10;-{\frac  {\hbar ^{2}}{2m}}\left(\frac  {\partial^2}{\partial x^2} + \frac  {\partial^2}{\partial y^2} + \frac  {\partial^2}{\partial z^2}\right)\,\psi (\vec{r},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4">
                            <a:lum/>
                          </a:blip>
                          <a:stretch>
                            <a:fillRect/>
                          </a:stretch>
                        </pic:blipFill>
                        <pic:spPr>
                          <a:xfrm>
                            <a:off x="0" y="0"/>
                            <a:ext cx="2635001" cy="365761"/>
                          </a:xfrm>
                          <a:prstGeom prst="rect">
                            <a:avLst/>
                          </a:prstGeom>
                          <a:noFill/>
                          <a:ln>
                            <a:noFill/>
                          </a:ln>
                        </pic:spPr>
                      </pic:pic>
                    </a:graphicData>
                  </a:graphic>
                </wp:inline>
              </w:drawing>
            </w:r>
          </w:p>
        </w:tc>
        <w:tc>
          <w:tcPr>
            <w:tcW w:w="478" w:type="pct"/>
            <w:shd w:val="clear" w:color="auto" w:fill="auto"/>
            <w:vAlign w:val="center"/>
          </w:tcPr>
          <w:p w:rsidR="005D10A3" w:rsidRPr="005D10A3" w:rsidRDefault="005D10A3" w:rsidP="005D10A3">
            <w:pPr>
              <w:jc w:val="right"/>
              <w:rPr>
                <w:rFonts w:ascii="Arial" w:hAnsi="Arial" w:cs="Arial"/>
                <w:vanish/>
                <w:sz w:val="16"/>
              </w:rPr>
            </w:pPr>
            <w:r w:rsidRPr="005D10A3">
              <w:rPr>
                <w:rFonts w:ascii="Arial" w:hAnsi="Arial" w:cs="Arial"/>
                <w:vanish/>
                <w:sz w:val="16"/>
              </w:rPr>
              <w:t>FreieSchroedingergleichung</w:t>
            </w:r>
          </w:p>
        </w:tc>
        <w:tc>
          <w:tcPr>
            <w:tcW w:w="266" w:type="pct"/>
            <w:shd w:val="clear" w:color="auto" w:fill="auto"/>
            <w:vAlign w:val="center"/>
          </w:tcPr>
          <w:p w:rsidR="005D10A3" w:rsidRDefault="005D10A3" w:rsidP="005D10A3">
            <w:pPr>
              <w:jc w:val="right"/>
            </w:pPr>
            <w:r>
              <w:t>(</w:t>
            </w:r>
            <w:bookmarkStart w:id="175" w:name="FreieSchroedingergleichung"/>
            <w:r>
              <w:fldChar w:fldCharType="begin"/>
            </w:r>
            <w:r>
              <w:instrText xml:space="preserve"> SEQ Eq \* MERGEFORMAT </w:instrText>
            </w:r>
            <w:r>
              <w:fldChar w:fldCharType="separate"/>
            </w:r>
            <w:r w:rsidR="00CB3242">
              <w:rPr>
                <w:noProof/>
              </w:rPr>
              <w:t>118</w:t>
            </w:r>
            <w:r>
              <w:fldChar w:fldCharType="end"/>
            </w:r>
            <w:bookmarkEnd w:id="175"/>
            <w:r>
              <w:t>)</w:t>
            </w:r>
          </w:p>
        </w:tc>
      </w:tr>
    </w:tbl>
    <w:p w:rsidR="00500427" w:rsidRDefault="00500427" w:rsidP="00741B62"/>
    <w:p w:rsidR="00880C74" w:rsidRDefault="00880C74" w:rsidP="00741B62">
      <w:r>
        <w:t xml:space="preserve">Die Gleichung </w:t>
      </w:r>
      <w:r w:rsidR="00964333">
        <w:t>(</w:t>
      </w:r>
      <w:r w:rsidR="00964333">
        <w:fldChar w:fldCharType="begin"/>
      </w:r>
      <w:r w:rsidR="00964333">
        <w:instrText xml:space="preserve"> REF FreieSchroedingergleichung \h </w:instrText>
      </w:r>
      <w:r w:rsidR="00964333">
        <w:fldChar w:fldCharType="separate"/>
      </w:r>
      <w:r w:rsidR="00CB3242">
        <w:rPr>
          <w:noProof/>
        </w:rPr>
        <w:t>118</w:t>
      </w:r>
      <w:r w:rsidR="00964333">
        <w:fldChar w:fldCharType="end"/>
      </w:r>
      <w:r w:rsidR="00964333">
        <w:t xml:space="preserve">) </w:t>
      </w:r>
      <w:r>
        <w:t>ist von der Form (</w:t>
      </w:r>
      <w:r>
        <w:fldChar w:fldCharType="begin"/>
      </w:r>
      <w:r>
        <w:instrText xml:space="preserve"> REF SchroedingerGleichung \h </w:instrText>
      </w:r>
      <w:r>
        <w:fldChar w:fldCharType="separate"/>
      </w:r>
      <w:r w:rsidR="00CB3242">
        <w:rPr>
          <w:noProof/>
        </w:rPr>
        <w:t>113</w:t>
      </w:r>
      <w:r>
        <w:fldChar w:fldCharType="end"/>
      </w:r>
      <w:r>
        <w:t>), wenn man sie als Gleichung für die Komponenten ψ(x</w:t>
      </w:r>
      <w:proofErr w:type="gramStart"/>
      <w:r>
        <w:t>,t</w:t>
      </w:r>
      <w:proofErr w:type="gramEnd"/>
      <w:r>
        <w:t xml:space="preserve">) des </w:t>
      </w:r>
      <w:r w:rsidR="00993DAF">
        <w:t>Hilbertraumv</w:t>
      </w:r>
      <w:r>
        <w:t>ektors |ψ&gt; in der (hier dreidimensionalen) Ortsdarstellung liest.</w:t>
      </w:r>
    </w:p>
    <w:p w:rsidR="008A5D89" w:rsidRDefault="008A5D89" w:rsidP="00741B62">
      <w:r>
        <w:t>Für die Matrixelemente des Hamilton</w:t>
      </w:r>
      <w:r w:rsidR="00EF228C">
        <w:t>-O</w:t>
      </w:r>
      <w:r>
        <w:t>perators in der Ortsbasis lesen wir ab:</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F32732" w:rsidTr="00F32732">
        <w:tc>
          <w:tcPr>
            <w:tcW w:w="4256" w:type="pct"/>
            <w:shd w:val="clear" w:color="auto" w:fill="auto"/>
            <w:vAlign w:val="center"/>
          </w:tcPr>
          <w:p w:rsidR="00F32732" w:rsidRDefault="00F32732" w:rsidP="00F32732">
            <w:pPr>
              <w:jc w:val="center"/>
            </w:pPr>
            <w:r>
              <w:rPr>
                <w:noProof/>
                <w:lang w:eastAsia="de-DE"/>
              </w:rPr>
              <w:drawing>
                <wp:inline distT="0" distB="0" distL="0" distR="0" wp14:anchorId="2836CACE" wp14:editId="590EFDC0">
                  <wp:extent cx="4233681" cy="364237"/>
                  <wp:effectExtent l="0" t="0" r="0" b="0"/>
                  <wp:docPr id="386" name="Grafik 386" descr="%FontSize=11&#10;%TeXFontSize=11&#10;\documentclass{article}&#10;\usepackage{physics} &#10;\usepackage{MnSymbol}&#10;\usepackage{mathrsfs}&#10;\usepackage{mathtools}&#10;\pagestyle{empty}&#10;\begin{document}&#10;\[&#10;H(\vec{r}',\vec{r})&#10;=&#10;\bra{u_{\vec{r}'}}\ket{\mathscr{H}u_{\vec{r}}}&#10;=&#10;-{\frac  {\hbar ^{2}}{2m}}&#10;\left(\frac  {\partial^2}{\partial x^2} + \frac  {\partial^2}{\partial y^2} + \frac  {\partial^2}{\partial z^2}\right) \delta(x'-x)\delta(y'-y)\delta(z'-z)&#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5">
                            <a:lum/>
                          </a:blip>
                          <a:stretch>
                            <a:fillRect/>
                          </a:stretch>
                        </pic:blipFill>
                        <pic:spPr>
                          <a:xfrm>
                            <a:off x="0" y="0"/>
                            <a:ext cx="4233681" cy="364237"/>
                          </a:xfrm>
                          <a:prstGeom prst="rect">
                            <a:avLst/>
                          </a:prstGeom>
                          <a:noFill/>
                          <a:ln>
                            <a:noFill/>
                          </a:ln>
                        </pic:spPr>
                      </pic:pic>
                    </a:graphicData>
                  </a:graphic>
                </wp:inline>
              </w:drawing>
            </w:r>
          </w:p>
        </w:tc>
        <w:tc>
          <w:tcPr>
            <w:tcW w:w="478" w:type="pct"/>
            <w:shd w:val="clear" w:color="auto" w:fill="auto"/>
            <w:vAlign w:val="center"/>
          </w:tcPr>
          <w:p w:rsidR="00F32732" w:rsidRPr="00F32732" w:rsidRDefault="00F32732" w:rsidP="00F32732">
            <w:pPr>
              <w:jc w:val="right"/>
              <w:rPr>
                <w:rFonts w:ascii="Arial" w:hAnsi="Arial" w:cs="Arial"/>
                <w:vanish/>
                <w:sz w:val="16"/>
              </w:rPr>
            </w:pPr>
            <w:r w:rsidRPr="00F32732">
              <w:rPr>
                <w:rFonts w:ascii="Arial" w:hAnsi="Arial" w:cs="Arial"/>
                <w:vanish/>
                <w:sz w:val="16"/>
              </w:rPr>
              <w:t>MatrixelementeFreierHamiltonOperator</w:t>
            </w:r>
          </w:p>
        </w:tc>
        <w:tc>
          <w:tcPr>
            <w:tcW w:w="266" w:type="pct"/>
            <w:shd w:val="clear" w:color="auto" w:fill="auto"/>
            <w:vAlign w:val="center"/>
          </w:tcPr>
          <w:p w:rsidR="00F32732" w:rsidRDefault="00F32732" w:rsidP="00F32732">
            <w:pPr>
              <w:jc w:val="right"/>
            </w:pPr>
            <w:r>
              <w:t>(</w:t>
            </w:r>
            <w:bookmarkStart w:id="176" w:name="MatrixelementeFreierHamiltonOperator"/>
            <w:r>
              <w:fldChar w:fldCharType="begin"/>
            </w:r>
            <w:r>
              <w:instrText xml:space="preserve"> SEQ Eq \* MERGEFORMAT </w:instrText>
            </w:r>
            <w:r>
              <w:fldChar w:fldCharType="separate"/>
            </w:r>
            <w:r w:rsidR="00CB3242">
              <w:rPr>
                <w:noProof/>
              </w:rPr>
              <w:t>119</w:t>
            </w:r>
            <w:r>
              <w:fldChar w:fldCharType="end"/>
            </w:r>
            <w:bookmarkEnd w:id="176"/>
            <w:r>
              <w:t>)</w:t>
            </w:r>
          </w:p>
        </w:tc>
      </w:tr>
    </w:tbl>
    <w:p w:rsidR="00196E86" w:rsidRDefault="00196E86" w:rsidP="00741B62"/>
    <w:p w:rsidR="0057254D" w:rsidRDefault="0057254D" w:rsidP="00741B62">
      <w:r>
        <w:t xml:space="preserve">Um dies einzusehen, setzen wir </w:t>
      </w:r>
      <w:r w:rsidR="00734455">
        <w:t>(</w:t>
      </w:r>
      <w:r w:rsidR="00734455">
        <w:fldChar w:fldCharType="begin"/>
      </w:r>
      <w:r w:rsidR="00734455">
        <w:instrText xml:space="preserve"> REF MatrixelementeFreierHamiltonOperator \h </w:instrText>
      </w:r>
      <w:r w:rsidR="00734455">
        <w:fldChar w:fldCharType="separate"/>
      </w:r>
      <w:r w:rsidR="00CB3242">
        <w:rPr>
          <w:noProof/>
        </w:rPr>
        <w:t>119</w:t>
      </w:r>
      <w:r w:rsidR="00734455">
        <w:fldChar w:fldCharType="end"/>
      </w:r>
      <w:r w:rsidR="00734455">
        <w:t xml:space="preserve">) </w:t>
      </w:r>
      <w:r>
        <w:t>in (</w:t>
      </w:r>
      <w:r>
        <w:fldChar w:fldCharType="begin"/>
      </w:r>
      <w:r>
        <w:instrText xml:space="preserve"> REF OperatorMatrixelemente \h </w:instrText>
      </w:r>
      <w:r>
        <w:fldChar w:fldCharType="separate"/>
      </w:r>
      <w:r w:rsidR="00CB3242">
        <w:rPr>
          <w:noProof/>
        </w:rPr>
        <w:t>77</w:t>
      </w:r>
      <w:r>
        <w:fldChar w:fldCharType="end"/>
      </w:r>
      <w:r>
        <w:t>) ein und berücksichtigen, dass nach (</w:t>
      </w:r>
      <w:r>
        <w:fldChar w:fldCharType="begin"/>
      </w:r>
      <w:r>
        <w:instrText xml:space="preserve"> REF AbleitungenDeltaDistribution \h </w:instrText>
      </w:r>
      <w:r>
        <w:fldChar w:fldCharType="separate"/>
      </w:r>
      <w:r w:rsidR="00CB3242">
        <w:rPr>
          <w:noProof/>
        </w:rPr>
        <w:t>41</w:t>
      </w:r>
      <w:r>
        <w:fldChar w:fldCharType="end"/>
      </w:r>
      <w:r>
        <w:t>) zum Beispiel</w:t>
      </w:r>
      <w:r w:rsidR="00780C2F">
        <w:t xml:space="preserve"> für das x-Integral</w:t>
      </w:r>
      <w:r>
        <w:t xml:space="preserve"> gilt:</w:t>
      </w:r>
    </w:p>
    <w:p w:rsidR="0057254D" w:rsidRDefault="000F26CE" w:rsidP="00741B62">
      <w:r>
        <w:rPr>
          <w:noProof/>
          <w:lang w:eastAsia="de-DE"/>
        </w:rPr>
        <w:drawing>
          <wp:inline distT="0" distB="0" distL="0" distR="0" wp14:anchorId="2F29A271" wp14:editId="6B498DE8">
            <wp:extent cx="3031242" cy="365761"/>
            <wp:effectExtent l="0" t="0" r="0" b="0"/>
            <wp:docPr id="535" name="Grafik 535" descr="%FontSize=11&#10;%TeXFontSize=11&#10;\documentclass{article}&#10;\usepackage{physics} &#10;\usepackage{MnSymbol}&#10;\usepackage{mathrsfs}&#10;\usepackage{mathtools}&#10;\pagestyle{empty}&#10;\begin{document}&#10;\[&#10;\int \mathrm dx' &#10;\left( &#10;\frac{\partial ^2}{\partial x'^2} &#10;\delta(x-x')&#10;\right)&#10;\psi(x',y',z',t) &#10;= &#10;\frac{\partial ^2}{\partial x^2} \psi(t,x,y,z)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6">
                      <a:lum/>
                    </a:blip>
                    <a:stretch>
                      <a:fillRect/>
                    </a:stretch>
                  </pic:blipFill>
                  <pic:spPr>
                    <a:xfrm>
                      <a:off x="0" y="0"/>
                      <a:ext cx="3031242" cy="365761"/>
                    </a:xfrm>
                    <a:prstGeom prst="rect">
                      <a:avLst/>
                    </a:prstGeom>
                    <a:noFill/>
                    <a:ln>
                      <a:noFill/>
                    </a:ln>
                  </pic:spPr>
                </pic:pic>
              </a:graphicData>
            </a:graphic>
          </wp:inline>
        </w:drawing>
      </w:r>
    </w:p>
    <w:p w:rsidR="001A7B64" w:rsidRDefault="001A7B64" w:rsidP="00741B62">
      <w:r>
        <w:t>Also wird (</w:t>
      </w:r>
      <w:r>
        <w:fldChar w:fldCharType="begin"/>
      </w:r>
      <w:r>
        <w:instrText xml:space="preserve"> REF OperatorMatrixelemente \h </w:instrText>
      </w:r>
      <w:r>
        <w:fldChar w:fldCharType="separate"/>
      </w:r>
      <w:r w:rsidR="00CB3242">
        <w:rPr>
          <w:noProof/>
        </w:rPr>
        <w:t>77</w:t>
      </w:r>
      <w:r>
        <w:fldChar w:fldCharType="end"/>
      </w:r>
      <w:r>
        <w:t>) zu:</w:t>
      </w:r>
    </w:p>
    <w:p w:rsidR="008A4C8F" w:rsidRDefault="002E7757" w:rsidP="00741B62">
      <w:r>
        <w:rPr>
          <w:noProof/>
          <w:lang w:eastAsia="de-DE"/>
        </w:rPr>
        <w:drawing>
          <wp:inline distT="0" distB="0" distL="0" distR="0" wp14:anchorId="7FD5FAB5" wp14:editId="4EFFF481">
            <wp:extent cx="2537465" cy="263653"/>
            <wp:effectExtent l="0" t="0" r="0" b="3175"/>
            <wp:docPr id="547" name="Grafik 547" descr="%FontSize=11&#10;%TeXFontSize=11&#10;\documentclass{article}&#10;\usepackage{physics} &#10;\usepackage{MnSymbol}&#10;\usepackage{mathrsfs}&#10;\usepackage{mathtools}&#10;\pagestyle{empty}&#10;\begin{document}&#10;\[&#10;\mathscr{H} \psi(\vec{r},t) &#10;= &#10;\iiint \mathrm dx'\, \mathrm dy'\, \mathrm dz'\, H(\vec{r},\vec{r}')\psi(\vec{r}',t)&#1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7">
                      <a:lum/>
                    </a:blip>
                    <a:stretch>
                      <a:fillRect/>
                    </a:stretch>
                  </pic:blipFill>
                  <pic:spPr>
                    <a:xfrm>
                      <a:off x="0" y="0"/>
                      <a:ext cx="2537465" cy="263653"/>
                    </a:xfrm>
                    <a:prstGeom prst="rect">
                      <a:avLst/>
                    </a:prstGeom>
                    <a:noFill/>
                    <a:ln>
                      <a:noFill/>
                    </a:ln>
                  </pic:spPr>
                </pic:pic>
              </a:graphicData>
            </a:graphic>
          </wp:inline>
        </w:drawing>
      </w:r>
    </w:p>
    <w:p w:rsidR="00776E4D" w:rsidRDefault="00962BD7" w:rsidP="00741B62">
      <w:r>
        <w:rPr>
          <w:noProof/>
          <w:lang w:eastAsia="de-DE"/>
        </w:rPr>
        <w:drawing>
          <wp:inline distT="0" distB="0" distL="0" distR="0" wp14:anchorId="4C53D15A" wp14:editId="46935764">
            <wp:extent cx="5760720" cy="332105"/>
            <wp:effectExtent l="0" t="0" r="0" b="0"/>
            <wp:docPr id="558" name="Grafik 558" descr="%FontSize=11&#10;%TeXFontSize=11&#10;\documentclass{article}&#10;\usepackage{physics} &#10;\usepackage{MnSymbol}&#10;\usepackage{mathrsfs}&#10;\usepackage{mathtools}&#10;\pagestyle{empty}&#10;\begin{document}&#10;\[&#10;-{\frac  {\hbar ^{2}}{2m}}&#10;\iiint \mathrm dx\, \mathrm dy\, \mathrm dz\, &#10;\left(&#10;\left(\frac  {\partial^2}{\partial x^2} + \frac  {\partial^2}{\partial y^2} + \frac  {\partial^2}{\partial z^2}\right) \delta(x-x')\delta(y-y')\delta(z-z')&#10;\right)&#10;\psi(\vec{r}',t)&#10;\;=\;&#10;-{\frac  {\hbar ^{2}}{2m}}\left(\frac  {\partial^2}{\partial x^2} + \frac  {\partial^2}{\partial y^2} + \frac  {\partial^2}{\partial z^2}\right)\,\psi (\vec{r},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8">
                      <a:lum/>
                    </a:blip>
                    <a:stretch>
                      <a:fillRect/>
                    </a:stretch>
                  </pic:blipFill>
                  <pic:spPr>
                    <a:xfrm>
                      <a:off x="0" y="0"/>
                      <a:ext cx="5760720" cy="332105"/>
                    </a:xfrm>
                    <a:prstGeom prst="rect">
                      <a:avLst/>
                    </a:prstGeom>
                    <a:noFill/>
                    <a:ln>
                      <a:noFill/>
                    </a:ln>
                  </pic:spPr>
                </pic:pic>
              </a:graphicData>
            </a:graphic>
          </wp:inline>
        </w:drawing>
      </w:r>
    </w:p>
    <w:p w:rsidR="00BE521D" w:rsidRDefault="004224B8" w:rsidP="00741B62">
      <w:r>
        <w:t>Daraus ergibt sich folgende Korrespondenz</w:t>
      </w:r>
      <w:r w:rsidR="003C0222">
        <w:t xml:space="preserve"> </w:t>
      </w:r>
      <w:r w:rsidR="003C0222" w:rsidRPr="003C0222">
        <w:rPr>
          <w:b/>
        </w:rPr>
        <w:t>in der Ortsdarstellung</w:t>
      </w:r>
      <w:r>
        <w:t xml:space="preserve"> zur </w:t>
      </w:r>
      <w:r w:rsidR="009028C8">
        <w:t xml:space="preserve">klassischen </w:t>
      </w:r>
      <w:r w:rsidR="00FA0E12">
        <w:t>Massenpunktm</w:t>
      </w:r>
      <w:r w:rsidR="00880C74">
        <w:t>echanik</w:t>
      </w:r>
      <w:r w:rsidR="00781BFC">
        <w:t>:</w:t>
      </w:r>
      <w:r w:rsidR="00BE521D">
        <w:t xml:space="preserve"> </w:t>
      </w:r>
    </w:p>
    <w:tbl>
      <w:tblPr>
        <w:tblStyle w:val="HelleListe-Akzent1"/>
        <w:tblW w:w="0" w:type="auto"/>
        <w:tblLook w:val="04A0" w:firstRow="1" w:lastRow="0" w:firstColumn="1" w:lastColumn="0" w:noHBand="0" w:noVBand="1"/>
      </w:tblPr>
      <w:tblGrid>
        <w:gridCol w:w="1951"/>
        <w:gridCol w:w="2126"/>
        <w:gridCol w:w="5211"/>
      </w:tblGrid>
      <w:tr w:rsidR="00246722" w:rsidTr="008313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46722" w:rsidRDefault="002F28D3" w:rsidP="00FB7DB7">
            <w:pPr>
              <w:keepNext/>
            </w:pPr>
            <w:r>
              <w:lastRenderedPageBreak/>
              <w:t>Größe</w:t>
            </w:r>
          </w:p>
        </w:tc>
        <w:tc>
          <w:tcPr>
            <w:tcW w:w="2126" w:type="dxa"/>
          </w:tcPr>
          <w:p w:rsidR="00246722" w:rsidRDefault="00246722" w:rsidP="00B74FA9">
            <w:pPr>
              <w:cnfStyle w:val="100000000000" w:firstRow="1" w:lastRow="0" w:firstColumn="0" w:lastColumn="0" w:oddVBand="0" w:evenVBand="0" w:oddHBand="0" w:evenHBand="0" w:firstRowFirstColumn="0" w:firstRowLastColumn="0" w:lastRowFirstColumn="0" w:lastRowLastColumn="0"/>
            </w:pPr>
            <w:r>
              <w:t>Klassische Mechanik</w:t>
            </w:r>
          </w:p>
        </w:tc>
        <w:tc>
          <w:tcPr>
            <w:tcW w:w="5211" w:type="dxa"/>
          </w:tcPr>
          <w:p w:rsidR="00246722" w:rsidRDefault="00246722" w:rsidP="00B74FA9">
            <w:pPr>
              <w:cnfStyle w:val="100000000000" w:firstRow="1" w:lastRow="0" w:firstColumn="0" w:lastColumn="0" w:oddVBand="0" w:evenVBand="0" w:oddHBand="0" w:evenHBand="0" w:firstRowFirstColumn="0" w:firstRowLastColumn="0" w:lastRowFirstColumn="0" w:lastRowLastColumn="0"/>
            </w:pPr>
            <w:r>
              <w:t>Quantenmechanik</w:t>
            </w:r>
          </w:p>
        </w:tc>
      </w:tr>
      <w:tr w:rsidR="00A01944" w:rsidTr="008313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A01944" w:rsidRDefault="00A01944" w:rsidP="00FB7DB7">
            <w:pPr>
              <w:keepNext/>
            </w:pPr>
            <w:r>
              <w:t>Ort</w:t>
            </w:r>
          </w:p>
        </w:tc>
        <w:tc>
          <w:tcPr>
            <w:tcW w:w="2126" w:type="dxa"/>
          </w:tcPr>
          <w:p w:rsidR="00A01944" w:rsidRDefault="00A01944" w:rsidP="00FD6CD1">
            <w:pPr>
              <w:cnfStyle w:val="000000100000" w:firstRow="0" w:lastRow="0" w:firstColumn="0" w:lastColumn="0" w:oddVBand="0" w:evenVBand="0" w:oddHBand="1" w:evenHBand="0" w:firstRowFirstColumn="0" w:firstRowLastColumn="0" w:lastRowFirstColumn="0" w:lastRowLastColumn="0"/>
            </w:pPr>
            <w:r>
              <w:t>x</w:t>
            </w:r>
          </w:p>
        </w:tc>
        <w:tc>
          <w:tcPr>
            <w:tcW w:w="5211" w:type="dxa"/>
          </w:tcPr>
          <w:p w:rsidR="00A01944" w:rsidRDefault="00A01944" w:rsidP="008A7EA5">
            <w:pPr>
              <w:cnfStyle w:val="000000100000" w:firstRow="0" w:lastRow="0" w:firstColumn="0" w:lastColumn="0" w:oddVBand="0" w:evenVBand="0" w:oddHBand="1" w:evenHBand="0" w:firstRowFirstColumn="0" w:firstRowLastColumn="0" w:lastRowFirstColumn="0" w:lastRowLastColumn="0"/>
            </w:pPr>
            <w:r>
              <w:t xml:space="preserve">Ortsoperator </w:t>
            </w:r>
            <w:r>
              <w:rPr>
                <w:noProof/>
                <w:lang w:eastAsia="de-DE"/>
              </w:rPr>
              <w:t>x</w:t>
            </w:r>
          </w:p>
        </w:tc>
      </w:tr>
      <w:tr w:rsidR="00A01944" w:rsidTr="008313C1">
        <w:tc>
          <w:tcPr>
            <w:cnfStyle w:val="001000000000" w:firstRow="0" w:lastRow="0" w:firstColumn="1" w:lastColumn="0" w:oddVBand="0" w:evenVBand="0" w:oddHBand="0" w:evenHBand="0" w:firstRowFirstColumn="0" w:firstRowLastColumn="0" w:lastRowFirstColumn="0" w:lastRowLastColumn="0"/>
            <w:tcW w:w="1951" w:type="dxa"/>
          </w:tcPr>
          <w:p w:rsidR="00A01944" w:rsidRDefault="00A01944" w:rsidP="00FB7DB7">
            <w:pPr>
              <w:keepNext/>
            </w:pPr>
            <w:r>
              <w:t xml:space="preserve">Impuls </w:t>
            </w:r>
          </w:p>
        </w:tc>
        <w:tc>
          <w:tcPr>
            <w:tcW w:w="2126" w:type="dxa"/>
          </w:tcPr>
          <w:p w:rsidR="00A01944" w:rsidRDefault="00D732AA" w:rsidP="00FD6CD1">
            <w:pPr>
              <w:cnfStyle w:val="000000000000" w:firstRow="0" w:lastRow="0" w:firstColumn="0" w:lastColumn="0" w:oddVBand="0" w:evenVBand="0" w:oddHBand="0" w:evenHBand="0" w:firstRowFirstColumn="0" w:firstRowLastColumn="0" w:lastRowFirstColumn="0" w:lastRowLastColumn="0"/>
            </w:pPr>
            <w:r>
              <w:t>p</w:t>
            </w:r>
            <w:r w:rsidRPr="003A1845">
              <w:rPr>
                <w:vertAlign w:val="subscript"/>
              </w:rPr>
              <w:t>x</w:t>
            </w:r>
            <w:r>
              <w:t xml:space="preserve"> = mv</w:t>
            </w:r>
            <w:r w:rsidR="003A1845" w:rsidRPr="003A1845">
              <w:rPr>
                <w:vertAlign w:val="subscript"/>
              </w:rPr>
              <w:t>x</w:t>
            </w:r>
            <w:r>
              <w:t xml:space="preserve"> = m dx/dt</w:t>
            </w:r>
          </w:p>
        </w:tc>
        <w:tc>
          <w:tcPr>
            <w:tcW w:w="5211" w:type="dxa"/>
          </w:tcPr>
          <w:p w:rsidR="00A01944" w:rsidRDefault="00F96A6C" w:rsidP="009D36B7">
            <w:pPr>
              <w:cnfStyle w:val="000000000000" w:firstRow="0" w:lastRow="0" w:firstColumn="0" w:lastColumn="0" w:oddVBand="0" w:evenVBand="0" w:oddHBand="0" w:evenHBand="0" w:firstRowFirstColumn="0" w:firstRowLastColumn="0" w:lastRowFirstColumn="0" w:lastRowLastColumn="0"/>
            </w:pPr>
            <w:r>
              <w:t>Impulsoperator</w:t>
            </w:r>
            <w:r w:rsidR="00C0130D">
              <w:t xml:space="preserve"> </w:t>
            </w:r>
            <w:r w:rsidR="00BE05A3">
              <w:t>p</w:t>
            </w:r>
            <w:r w:rsidR="00BE05A3" w:rsidRPr="00BE05A3">
              <w:rPr>
                <w:vertAlign w:val="subscript"/>
              </w:rPr>
              <w:t>x</w:t>
            </w:r>
            <w:r w:rsidR="00BE05A3">
              <w:t xml:space="preserve"> = </w:t>
            </w:r>
            <w:r w:rsidR="006E0CEF">
              <w:t>-i</w:t>
            </w:r>
            <w:r w:rsidR="009D36B7">
              <w:rPr>
                <w:rFonts w:ascii="Cambria Math" w:hAnsi="Cambria Math" w:cs="Cambria Math"/>
              </w:rPr>
              <w:t>ℏ</w:t>
            </w:r>
            <w:r w:rsidR="006E0CEF">
              <w:t xml:space="preserve"> d/dx</w:t>
            </w:r>
          </w:p>
        </w:tc>
      </w:tr>
      <w:tr w:rsidR="00C23DC1" w:rsidTr="008313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C23DC1" w:rsidRDefault="00C23DC1" w:rsidP="00FB7DB7">
            <w:pPr>
              <w:keepNext/>
            </w:pPr>
            <w:r>
              <w:t>Kinetische Energie</w:t>
            </w:r>
          </w:p>
        </w:tc>
        <w:tc>
          <w:tcPr>
            <w:tcW w:w="2126" w:type="dxa"/>
          </w:tcPr>
          <w:p w:rsidR="00C23DC1" w:rsidRPr="005E57E8" w:rsidRDefault="000B384F" w:rsidP="00FD6CD1">
            <w:pPr>
              <w:cnfStyle w:val="000000100000" w:firstRow="0" w:lastRow="0" w:firstColumn="0" w:lastColumn="0" w:oddVBand="0" w:evenVBand="0" w:oddHBand="1" w:evenHBand="0" w:firstRowFirstColumn="0" w:firstRowLastColumn="0" w:lastRowFirstColumn="0" w:lastRowLastColumn="0"/>
            </w:pPr>
            <w:r>
              <w:t xml:space="preserve">T = </w:t>
            </w:r>
            <w:r w:rsidR="000703F3">
              <w:t>½ mv</w:t>
            </w:r>
            <w:r w:rsidR="000703F3" w:rsidRPr="000703F3">
              <w:rPr>
                <w:vertAlign w:val="subscript"/>
              </w:rPr>
              <w:t>x</w:t>
            </w:r>
            <w:r w:rsidR="000703F3" w:rsidRPr="000703F3">
              <w:rPr>
                <w:vertAlign w:val="superscript"/>
              </w:rPr>
              <w:t>2</w:t>
            </w:r>
            <w:r w:rsidR="005E57E8">
              <w:t xml:space="preserve"> = p</w:t>
            </w:r>
            <w:r w:rsidR="005E57E8">
              <w:rPr>
                <w:vertAlign w:val="subscript"/>
              </w:rPr>
              <w:t>x</w:t>
            </w:r>
            <w:r w:rsidR="005E57E8">
              <w:rPr>
                <w:vertAlign w:val="superscript"/>
              </w:rPr>
              <w:t>2</w:t>
            </w:r>
            <w:r w:rsidR="004354DD">
              <w:t>/</w:t>
            </w:r>
            <w:r w:rsidR="007E7E01">
              <w:t>(</w:t>
            </w:r>
            <w:r w:rsidR="005E57E8">
              <w:t>2m</w:t>
            </w:r>
            <w:r w:rsidR="007E7E01">
              <w:t>)</w:t>
            </w:r>
          </w:p>
        </w:tc>
        <w:tc>
          <w:tcPr>
            <w:tcW w:w="5211" w:type="dxa"/>
          </w:tcPr>
          <w:p w:rsidR="00C23DC1" w:rsidRDefault="00F96A6C" w:rsidP="00EF228C">
            <w:pPr>
              <w:cnfStyle w:val="000000100000" w:firstRow="0" w:lastRow="0" w:firstColumn="0" w:lastColumn="0" w:oddVBand="0" w:evenVBand="0" w:oddHBand="1" w:evenHBand="0" w:firstRowFirstColumn="0" w:firstRowLastColumn="0" w:lastRowFirstColumn="0" w:lastRowLastColumn="0"/>
            </w:pPr>
            <w:r>
              <w:t xml:space="preserve">Kinetischer </w:t>
            </w:r>
            <w:r w:rsidR="009D3F9E">
              <w:t xml:space="preserve">Term im </w:t>
            </w:r>
            <w:r w:rsidR="00D04CB5">
              <w:t>Hamilton</w:t>
            </w:r>
            <w:r w:rsidR="00EF228C">
              <w:t>-O</w:t>
            </w:r>
            <w:r w:rsidR="00D04CB5">
              <w:t>p</w:t>
            </w:r>
            <w:r w:rsidR="004F0B0B">
              <w:t>erator</w:t>
            </w:r>
            <w:r w:rsidR="00041AE8">
              <w:t xml:space="preserve"> </w:t>
            </w:r>
            <w:r w:rsidR="00977260">
              <w:t>T</w:t>
            </w:r>
            <w:r w:rsidR="000C3C4B">
              <w:t xml:space="preserve"> = </w:t>
            </w:r>
            <w:r w:rsidR="00994826">
              <w:t>p</w:t>
            </w:r>
            <w:r w:rsidR="00994826">
              <w:rPr>
                <w:vertAlign w:val="subscript"/>
              </w:rPr>
              <w:t>x</w:t>
            </w:r>
            <w:r w:rsidR="00994826">
              <w:rPr>
                <w:vertAlign w:val="superscript"/>
              </w:rPr>
              <w:t>2</w:t>
            </w:r>
            <w:r w:rsidR="00994826">
              <w:t>/(2m)</w:t>
            </w:r>
            <w:r w:rsidR="00C207E7">
              <w:t xml:space="preserve"> </w:t>
            </w:r>
            <w:r>
              <w:br/>
            </w:r>
            <w:r w:rsidR="00C207E7">
              <w:t>= -</w:t>
            </w:r>
            <w:r w:rsidR="00C207E7">
              <w:rPr>
                <w:rFonts w:ascii="Cambria Math" w:hAnsi="Cambria Math" w:cs="Cambria Math"/>
              </w:rPr>
              <w:t>ℏ</w:t>
            </w:r>
            <w:r w:rsidR="00C207E7" w:rsidRPr="00C207E7">
              <w:rPr>
                <w:vertAlign w:val="superscript"/>
              </w:rPr>
              <w:t>2</w:t>
            </w:r>
            <w:r w:rsidR="00C207E7">
              <w:t>/(2m)</w:t>
            </w:r>
            <w:r w:rsidR="00F21702">
              <w:t xml:space="preserve"> d</w:t>
            </w:r>
            <w:r w:rsidR="00F21702" w:rsidRPr="00F21702">
              <w:rPr>
                <w:vertAlign w:val="superscript"/>
              </w:rPr>
              <w:t>2</w:t>
            </w:r>
            <w:r w:rsidR="00F21702">
              <w:t>/dx</w:t>
            </w:r>
            <w:r w:rsidR="00F21702" w:rsidRPr="00F21702">
              <w:rPr>
                <w:vertAlign w:val="superscript"/>
              </w:rPr>
              <w:t>2</w:t>
            </w:r>
          </w:p>
        </w:tc>
      </w:tr>
      <w:tr w:rsidR="0029125D" w:rsidTr="008313C1">
        <w:tc>
          <w:tcPr>
            <w:cnfStyle w:val="001000000000" w:firstRow="0" w:lastRow="0" w:firstColumn="1" w:lastColumn="0" w:oddVBand="0" w:evenVBand="0" w:oddHBand="0" w:evenHBand="0" w:firstRowFirstColumn="0" w:firstRowLastColumn="0" w:lastRowFirstColumn="0" w:lastRowLastColumn="0"/>
            <w:tcW w:w="1951" w:type="dxa"/>
          </w:tcPr>
          <w:p w:rsidR="0029125D" w:rsidRDefault="0029125D" w:rsidP="00FB7DB7">
            <w:pPr>
              <w:keepNext/>
            </w:pPr>
            <w:r>
              <w:t>Potentielle Energie</w:t>
            </w:r>
          </w:p>
        </w:tc>
        <w:tc>
          <w:tcPr>
            <w:tcW w:w="2126" w:type="dxa"/>
          </w:tcPr>
          <w:p w:rsidR="0029125D" w:rsidRDefault="0029125D" w:rsidP="00FD6CD1">
            <w:pPr>
              <w:cnfStyle w:val="000000000000" w:firstRow="0" w:lastRow="0" w:firstColumn="0" w:lastColumn="0" w:oddVBand="0" w:evenVBand="0" w:oddHBand="0" w:evenHBand="0" w:firstRowFirstColumn="0" w:firstRowLastColumn="0" w:lastRowFirstColumn="0" w:lastRowLastColumn="0"/>
            </w:pPr>
            <w:r>
              <w:t>V = V(x)</w:t>
            </w:r>
          </w:p>
        </w:tc>
        <w:tc>
          <w:tcPr>
            <w:tcW w:w="5211" w:type="dxa"/>
          </w:tcPr>
          <w:p w:rsidR="0029125D" w:rsidRDefault="00DE7271" w:rsidP="00EF228C">
            <w:pPr>
              <w:cnfStyle w:val="000000000000" w:firstRow="0" w:lastRow="0" w:firstColumn="0" w:lastColumn="0" w:oddVBand="0" w:evenVBand="0" w:oddHBand="0" w:evenHBand="0" w:firstRowFirstColumn="0" w:firstRowLastColumn="0" w:lastRowFirstColumn="0" w:lastRowLastColumn="0"/>
            </w:pPr>
            <w:r>
              <w:t>Potentialt</w:t>
            </w:r>
            <w:r w:rsidR="009D3F9E">
              <w:t xml:space="preserve">erm im </w:t>
            </w:r>
            <w:r w:rsidR="00E822E7">
              <w:t>Hamilton</w:t>
            </w:r>
            <w:r w:rsidR="00EF228C">
              <w:t>-O</w:t>
            </w:r>
            <w:r w:rsidR="00E822E7">
              <w:t>p</w:t>
            </w:r>
            <w:r w:rsidR="004F0B0B">
              <w:t>erator</w:t>
            </w:r>
            <w:r w:rsidR="00E822E7">
              <w:t xml:space="preserve"> V(x)</w:t>
            </w:r>
          </w:p>
        </w:tc>
      </w:tr>
    </w:tbl>
    <w:p w:rsidR="009B60F3" w:rsidRDefault="009B60F3" w:rsidP="00741B62"/>
    <w:p w:rsidR="00C607E8" w:rsidRDefault="006358BF" w:rsidP="008C0912">
      <w:r>
        <w:t>Die Wirkung von x</w:t>
      </w:r>
      <w:r w:rsidR="00362242">
        <w:t>·</w:t>
      </w:r>
      <w:r w:rsidR="00FC31CA">
        <w:t>∂</w:t>
      </w:r>
      <w:r>
        <w:t>/</w:t>
      </w:r>
      <w:r w:rsidR="00FC31CA">
        <w:t>∂</w:t>
      </w:r>
      <w:r>
        <w:t>x auf eine Funktion f(x) ist → x</w:t>
      </w:r>
      <w:r w:rsidR="00362242">
        <w:t>·</w:t>
      </w:r>
      <w:r w:rsidR="00FC31CA">
        <w:t>∂</w:t>
      </w:r>
      <w:r w:rsidR="008C0912">
        <w:t>/</w:t>
      </w:r>
      <w:r w:rsidR="00FC31CA">
        <w:t>∂</w:t>
      </w:r>
      <w:r w:rsidR="008C0912">
        <w:t xml:space="preserve">x </w:t>
      </w:r>
      <w:r>
        <w:t>f(x)</w:t>
      </w:r>
      <w:r w:rsidR="008C0912">
        <w:t xml:space="preserve"> = x</w:t>
      </w:r>
      <w:r w:rsidR="00362242">
        <w:t>·</w:t>
      </w:r>
      <w:r w:rsidR="008C0912">
        <w:t>f‘(x)</w:t>
      </w:r>
      <w:r>
        <w:t>.</w:t>
      </w:r>
      <w:r w:rsidR="001A1C98">
        <w:br/>
      </w:r>
      <w:r w:rsidR="00682053">
        <w:t>Die Wirkung von ∂</w:t>
      </w:r>
      <w:r w:rsidR="008C0912">
        <w:t>/</w:t>
      </w:r>
      <w:r w:rsidR="00682053">
        <w:t>∂</w:t>
      </w:r>
      <w:r w:rsidR="008C0912">
        <w:t>x x</w:t>
      </w:r>
      <w:r w:rsidR="00362242">
        <w:t>·</w:t>
      </w:r>
      <w:r w:rsidR="008C0912">
        <w:t xml:space="preserve"> auf eine Funktion f(x) ist</w:t>
      </w:r>
      <w:r w:rsidR="009C3724">
        <w:t xml:space="preserve"> nach der Produktregel</w:t>
      </w:r>
      <w:r w:rsidR="008C0912">
        <w:t xml:space="preserve"> → </w:t>
      </w:r>
      <w:r w:rsidR="00855668">
        <w:t>∂</w:t>
      </w:r>
      <w:r w:rsidR="008C0912">
        <w:t>/</w:t>
      </w:r>
      <w:r w:rsidR="00855668">
        <w:t>∂</w:t>
      </w:r>
      <w:r w:rsidR="008C0912">
        <w:t>x (x</w:t>
      </w:r>
      <w:r w:rsidR="00362242">
        <w:t>·</w:t>
      </w:r>
      <w:r w:rsidR="008C0912">
        <w:t xml:space="preserve">f(x)) = </w:t>
      </w:r>
      <w:r w:rsidR="00F403F5">
        <w:t>f(x) + x</w:t>
      </w:r>
      <w:r w:rsidR="00DB6A5F">
        <w:t>·</w:t>
      </w:r>
      <w:r w:rsidR="00F403F5">
        <w:t>f‘(x)</w:t>
      </w:r>
      <w:r w:rsidR="003D767E">
        <w:br/>
      </w:r>
      <w:r w:rsidR="00C607E8">
        <w:t>Es ist also x</w:t>
      </w:r>
      <w:r w:rsidR="00811D4B">
        <w:t>·</w:t>
      </w:r>
      <w:r w:rsidR="00C768C4">
        <w:t>∂</w:t>
      </w:r>
      <w:r w:rsidR="00C607E8">
        <w:t>/</w:t>
      </w:r>
      <w:r w:rsidR="00C768C4">
        <w:t>∂</w:t>
      </w:r>
      <w:r w:rsidR="00C607E8">
        <w:t xml:space="preserve">x </w:t>
      </w:r>
      <w:r w:rsidR="006E2B07">
        <w:t xml:space="preserve">(...) </w:t>
      </w:r>
      <w:r w:rsidR="00C607E8">
        <w:t xml:space="preserve">– </w:t>
      </w:r>
      <w:r w:rsidR="00C768C4">
        <w:t>∂</w:t>
      </w:r>
      <w:r w:rsidR="00C607E8">
        <w:t>/</w:t>
      </w:r>
      <w:r w:rsidR="00C768C4">
        <w:t>∂</w:t>
      </w:r>
      <w:r w:rsidR="00C607E8">
        <w:t xml:space="preserve">x </w:t>
      </w:r>
      <w:r w:rsidR="006E2B07">
        <w:t>(</w:t>
      </w:r>
      <w:r w:rsidR="00C607E8">
        <w:t>x</w:t>
      </w:r>
      <w:r w:rsidR="00811D4B">
        <w:t>·</w:t>
      </w:r>
      <w:r w:rsidR="006E2B07">
        <w:t xml:space="preserve">...) </w:t>
      </w:r>
      <w:r w:rsidR="00C607E8">
        <w:t xml:space="preserve">= </w:t>
      </w:r>
      <w:r w:rsidR="00B32A03">
        <w:t>- (...)</w:t>
      </w:r>
      <w:r w:rsidR="0065690C">
        <w:t>, mit der Kommutatorklammer</w:t>
      </w:r>
      <w:r w:rsidR="000406EC">
        <w:t xml:space="preserve"> (</w:t>
      </w:r>
      <w:r w:rsidR="000406EC">
        <w:fldChar w:fldCharType="begin"/>
      </w:r>
      <w:r w:rsidR="000406EC">
        <w:instrText xml:space="preserve"> REF DefinitionKommutator \h </w:instrText>
      </w:r>
      <w:r w:rsidR="000406EC">
        <w:fldChar w:fldCharType="separate"/>
      </w:r>
      <w:r w:rsidR="00CB3242">
        <w:rPr>
          <w:noProof/>
        </w:rPr>
        <w:t>75</w:t>
      </w:r>
      <w:r w:rsidR="000406EC">
        <w:fldChar w:fldCharType="end"/>
      </w:r>
      <w:r w:rsidR="000406EC">
        <w:t>)</w:t>
      </w:r>
      <w:r w:rsidR="0065690C">
        <w:t xml:space="preserve"> geschrieben</w:t>
      </w:r>
      <w:r w:rsidR="00CA1C8B">
        <w:t xml:space="preserve">: </w:t>
      </w:r>
      <w:r w:rsidR="00B73C33">
        <w:br/>
      </w:r>
      <w:r w:rsidR="00CA1C8B">
        <w:t xml:space="preserve">[x, </w:t>
      </w:r>
      <w:r w:rsidR="004D4034">
        <w:t>∂</w:t>
      </w:r>
      <w:r w:rsidR="00CA1C8B">
        <w:t>/</w:t>
      </w:r>
      <w:r w:rsidR="004D4034">
        <w:t>∂</w:t>
      </w:r>
      <w:r w:rsidR="00CA1C8B">
        <w:t xml:space="preserve">x] = </w:t>
      </w:r>
      <w:r w:rsidR="00104CBB">
        <w:t>-</w:t>
      </w:r>
      <w:r w:rsidR="00CA1C8B">
        <w:t>1</w:t>
      </w:r>
    </w:p>
    <w:p w:rsidR="008C0912" w:rsidRDefault="00CE07F2" w:rsidP="00741B62">
      <w:r>
        <w:t>Damit ergibt sich für die Operatoren x und p</w:t>
      </w:r>
      <w:r w:rsidRPr="00276E93">
        <w:rPr>
          <w:vertAlign w:val="subscript"/>
        </w:rPr>
        <w:t>x</w:t>
      </w:r>
      <w:r>
        <w:t xml:space="preserve"> der Kommutator</w:t>
      </w:r>
      <w:r w:rsidR="0066781C">
        <w:t xml:space="preserve"> (Einheitsoperator rechts weggelassen)</w:t>
      </w:r>
      <w:r>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EC504A" w:rsidTr="00EC504A">
        <w:tc>
          <w:tcPr>
            <w:tcW w:w="4256" w:type="pct"/>
            <w:shd w:val="clear" w:color="auto" w:fill="auto"/>
            <w:vAlign w:val="center"/>
          </w:tcPr>
          <w:p w:rsidR="00EC504A" w:rsidRDefault="00EC504A" w:rsidP="00EC504A">
            <w:pPr>
              <w:jc w:val="center"/>
            </w:pPr>
            <w:r>
              <w:rPr>
                <w:noProof/>
                <w:lang w:eastAsia="de-DE"/>
              </w:rPr>
              <w:drawing>
                <wp:inline distT="0" distB="0" distL="0" distR="0" wp14:anchorId="1D8C6E2C" wp14:editId="2F6B5578">
                  <wp:extent cx="611125" cy="138684"/>
                  <wp:effectExtent l="0" t="0" r="0" b="0"/>
                  <wp:docPr id="559" name="Grafik 559" descr="%FontSize=11&#10;%TeXFontSize=11&#10;\documentclass{article}&#10;\usepackage{physics} &#10;\usepackage{MnSymbol}&#10;\usepackage{mathrsfs}&#10;\usepackage{mathtools}&#10;\pagestyle{empty}&#10;\begin{document}&#10;\[&#10;[x,p_x] = i\hbar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9">
                            <a:lum/>
                          </a:blip>
                          <a:stretch>
                            <a:fillRect/>
                          </a:stretch>
                        </pic:blipFill>
                        <pic:spPr>
                          <a:xfrm>
                            <a:off x="0" y="0"/>
                            <a:ext cx="611125" cy="138684"/>
                          </a:xfrm>
                          <a:prstGeom prst="rect">
                            <a:avLst/>
                          </a:prstGeom>
                          <a:noFill/>
                          <a:ln>
                            <a:noFill/>
                          </a:ln>
                        </pic:spPr>
                      </pic:pic>
                    </a:graphicData>
                  </a:graphic>
                </wp:inline>
              </w:drawing>
            </w:r>
          </w:p>
        </w:tc>
        <w:tc>
          <w:tcPr>
            <w:tcW w:w="478" w:type="pct"/>
            <w:shd w:val="clear" w:color="auto" w:fill="auto"/>
            <w:vAlign w:val="center"/>
          </w:tcPr>
          <w:p w:rsidR="00EC504A" w:rsidRPr="00EC504A" w:rsidRDefault="00EC504A" w:rsidP="00EC504A">
            <w:pPr>
              <w:jc w:val="right"/>
              <w:rPr>
                <w:rFonts w:ascii="Arial" w:hAnsi="Arial" w:cs="Arial"/>
                <w:vanish/>
                <w:sz w:val="16"/>
              </w:rPr>
            </w:pPr>
            <w:r w:rsidRPr="00EC504A">
              <w:rPr>
                <w:rFonts w:ascii="Arial" w:hAnsi="Arial" w:cs="Arial"/>
                <w:vanish/>
                <w:sz w:val="16"/>
              </w:rPr>
              <w:t>OrtsImpulsKommutator</w:t>
            </w:r>
          </w:p>
        </w:tc>
        <w:tc>
          <w:tcPr>
            <w:tcW w:w="266" w:type="pct"/>
            <w:shd w:val="clear" w:color="auto" w:fill="auto"/>
            <w:vAlign w:val="center"/>
          </w:tcPr>
          <w:p w:rsidR="00EC504A" w:rsidRDefault="00EC504A" w:rsidP="00EC504A">
            <w:pPr>
              <w:jc w:val="right"/>
            </w:pPr>
            <w:r>
              <w:t>(</w:t>
            </w:r>
            <w:bookmarkStart w:id="177" w:name="OrtsImpulsKommutator"/>
            <w:r>
              <w:fldChar w:fldCharType="begin"/>
            </w:r>
            <w:r>
              <w:instrText xml:space="preserve"> SEQ Eq \* MERGEFORMAT </w:instrText>
            </w:r>
            <w:r>
              <w:fldChar w:fldCharType="separate"/>
            </w:r>
            <w:r w:rsidR="00CB3242">
              <w:rPr>
                <w:noProof/>
              </w:rPr>
              <w:t>120</w:t>
            </w:r>
            <w:r>
              <w:fldChar w:fldCharType="end"/>
            </w:r>
            <w:bookmarkEnd w:id="177"/>
            <w:r>
              <w:t>)</w:t>
            </w:r>
          </w:p>
        </w:tc>
      </w:tr>
    </w:tbl>
    <w:p w:rsidR="00793013" w:rsidRDefault="00793013" w:rsidP="00741B62"/>
    <w:p w:rsidR="002B123B" w:rsidRDefault="005E54A0" w:rsidP="00741B62">
      <w:r>
        <w:t>Nach der Heisenbergschen Unschärferelation können also Ort und in Impuls in x-Richtung nicht zusammen beliebig genau gekannt werden.</w:t>
      </w:r>
      <w:r w:rsidR="006C5D34">
        <w:t xml:space="preserve"> Diese Erkenntnis haben wir in der Ortsdarstellung gewonnen, doch sie ist unabhängig von der Darstellung und </w:t>
      </w:r>
      <w:r w:rsidR="00B75F49">
        <w:t>wesentlicher Bestandteil</w:t>
      </w:r>
      <w:r w:rsidR="006C5D34">
        <w:t xml:space="preserve"> des physikalis</w:t>
      </w:r>
      <w:r w:rsidR="00E67689">
        <w:t>chen Modells im Hilbertraum.</w:t>
      </w:r>
      <w:r>
        <w:t xml:space="preserve"> </w:t>
      </w:r>
    </w:p>
    <w:p w:rsidR="00A6312B" w:rsidRDefault="005A49AC" w:rsidP="00741B62">
      <w:r>
        <w:t>Operatoren in verschiedene Richtungen vertauschen immer, z.B. [x,</w:t>
      </w:r>
      <w:r w:rsidR="002C11DC">
        <w:t xml:space="preserve"> </w:t>
      </w:r>
      <w:r>
        <w:t>p</w:t>
      </w:r>
      <w:r w:rsidRPr="00B642FD">
        <w:rPr>
          <w:vertAlign w:val="subscript"/>
        </w:rPr>
        <w:t>y</w:t>
      </w:r>
      <w:r>
        <w:t>] = 0.</w:t>
      </w:r>
      <w:r w:rsidR="00367D7B">
        <w:t xml:space="preserve"> Zusammenfassend schreibt man: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367D7B" w:rsidTr="00845F94">
        <w:tc>
          <w:tcPr>
            <w:tcW w:w="4256" w:type="pct"/>
            <w:shd w:val="clear" w:color="auto" w:fill="FFC000"/>
            <w:vAlign w:val="center"/>
          </w:tcPr>
          <w:p w:rsidR="00367D7B" w:rsidRDefault="002C11DC" w:rsidP="00367D7B">
            <w:pPr>
              <w:jc w:val="center"/>
            </w:pPr>
            <w:r>
              <w:rPr>
                <w:noProof/>
                <w:lang w:eastAsia="de-DE"/>
              </w:rPr>
              <w:drawing>
                <wp:inline distT="0" distB="0" distL="0" distR="0" wp14:anchorId="43BA9B02" wp14:editId="68D98154">
                  <wp:extent cx="3102870" cy="153924"/>
                  <wp:effectExtent l="0" t="0" r="2540" b="0"/>
                  <wp:docPr id="565" name="Grafik 565" descr="%FontSize=11&#10;%TeXFontSize=11&#10;\documentclass{article}&#10;\usepackage{physics} &#10;\usepackage{MnSymbol}&#10;\usepackage{mathrsfs}&#10;\usepackage{mathtools}&#10;\pagestyle{empty}&#10;\begin{document}&#10;\[&#10; [{x}_i, {p}_j] = \mathrm{i} \, \hbar \, \delta_{ij} \, \quad&#10;[{x}_i, {x}_j] = 0 = [{p}_i, {p}_j]\ ,\quad i, j \in \{x, y, z\}&#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0">
                            <a:lum/>
                          </a:blip>
                          <a:stretch>
                            <a:fillRect/>
                          </a:stretch>
                        </pic:blipFill>
                        <pic:spPr>
                          <a:xfrm>
                            <a:off x="0" y="0"/>
                            <a:ext cx="3102870" cy="153924"/>
                          </a:xfrm>
                          <a:prstGeom prst="rect">
                            <a:avLst/>
                          </a:prstGeom>
                          <a:noFill/>
                          <a:ln>
                            <a:noFill/>
                          </a:ln>
                        </pic:spPr>
                      </pic:pic>
                    </a:graphicData>
                  </a:graphic>
                </wp:inline>
              </w:drawing>
            </w:r>
          </w:p>
        </w:tc>
        <w:tc>
          <w:tcPr>
            <w:tcW w:w="478" w:type="pct"/>
            <w:shd w:val="clear" w:color="auto" w:fill="auto"/>
            <w:vAlign w:val="center"/>
          </w:tcPr>
          <w:p w:rsidR="00367D7B" w:rsidRPr="00367D7B" w:rsidRDefault="00367D7B" w:rsidP="00367D7B">
            <w:pPr>
              <w:jc w:val="right"/>
              <w:rPr>
                <w:rFonts w:ascii="Arial" w:hAnsi="Arial" w:cs="Arial"/>
                <w:vanish/>
                <w:sz w:val="16"/>
              </w:rPr>
            </w:pPr>
            <w:r w:rsidRPr="00367D7B">
              <w:rPr>
                <w:rFonts w:ascii="Arial" w:hAnsi="Arial" w:cs="Arial"/>
                <w:vanish/>
                <w:sz w:val="16"/>
              </w:rPr>
              <w:t>KommutatorenOrtImpuls</w:t>
            </w:r>
          </w:p>
        </w:tc>
        <w:tc>
          <w:tcPr>
            <w:tcW w:w="266" w:type="pct"/>
            <w:shd w:val="clear" w:color="auto" w:fill="auto"/>
            <w:vAlign w:val="center"/>
          </w:tcPr>
          <w:p w:rsidR="00367D7B" w:rsidRDefault="00367D7B" w:rsidP="00367D7B">
            <w:pPr>
              <w:jc w:val="right"/>
            </w:pPr>
            <w:r>
              <w:t>(</w:t>
            </w:r>
            <w:bookmarkStart w:id="178" w:name="KommutatorenOrtImpuls"/>
            <w:r>
              <w:fldChar w:fldCharType="begin"/>
            </w:r>
            <w:r>
              <w:instrText xml:space="preserve"> SEQ Eq \* MERGEFORMAT </w:instrText>
            </w:r>
            <w:r>
              <w:fldChar w:fldCharType="separate"/>
            </w:r>
            <w:r w:rsidR="00CB3242">
              <w:rPr>
                <w:noProof/>
              </w:rPr>
              <w:t>121</w:t>
            </w:r>
            <w:r>
              <w:fldChar w:fldCharType="end"/>
            </w:r>
            <w:bookmarkEnd w:id="178"/>
            <w:r>
              <w:t>)</w:t>
            </w:r>
          </w:p>
        </w:tc>
      </w:tr>
    </w:tbl>
    <w:p w:rsidR="00367D7B" w:rsidRPr="00741B62" w:rsidRDefault="00367D7B" w:rsidP="00741B62"/>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EA45EA" w:rsidTr="008232D1">
        <w:tc>
          <w:tcPr>
            <w:tcW w:w="4256" w:type="pct"/>
            <w:shd w:val="clear" w:color="auto" w:fill="EEECE1" w:themeFill="background2"/>
            <w:vAlign w:val="center"/>
          </w:tcPr>
          <w:p w:rsidR="00EA45EA" w:rsidRPr="00497B2A" w:rsidRDefault="00497B2A" w:rsidP="00497B2A">
            <w:pPr>
              <w:rPr>
                <w:rStyle w:val="Buchtitel"/>
              </w:rPr>
            </w:pPr>
            <w:r>
              <w:rPr>
                <w:rStyle w:val="Buchtitel"/>
              </w:rPr>
              <w:t>Zeige in der Ortsdarstellung, dass [x, p</w:t>
            </w:r>
            <w:r w:rsidRPr="00116817">
              <w:rPr>
                <w:rStyle w:val="Buchtitel"/>
                <w:vertAlign w:val="subscript"/>
              </w:rPr>
              <w:t>y</w:t>
            </w:r>
            <w:r>
              <w:rPr>
                <w:rStyle w:val="Buchtitel"/>
              </w:rPr>
              <w:t>] = 0 gilt!</w:t>
            </w:r>
          </w:p>
        </w:tc>
        <w:tc>
          <w:tcPr>
            <w:tcW w:w="478" w:type="pct"/>
            <w:shd w:val="clear" w:color="auto" w:fill="auto"/>
            <w:vAlign w:val="center"/>
          </w:tcPr>
          <w:p w:rsidR="00EA45EA" w:rsidRPr="00EA45EA" w:rsidRDefault="00EA45EA" w:rsidP="00EA45EA">
            <w:pPr>
              <w:jc w:val="right"/>
              <w:rPr>
                <w:rFonts w:ascii="Arial" w:hAnsi="Arial" w:cs="Arial"/>
                <w:vanish/>
                <w:sz w:val="16"/>
              </w:rPr>
            </w:pPr>
            <w:r w:rsidRPr="00EA45EA">
              <w:rPr>
                <w:rFonts w:ascii="Arial" w:hAnsi="Arial" w:cs="Arial"/>
                <w:vanish/>
                <w:sz w:val="16"/>
              </w:rPr>
              <w:t>AufgabeOrtsImpulsKommutator</w:t>
            </w:r>
          </w:p>
        </w:tc>
        <w:tc>
          <w:tcPr>
            <w:tcW w:w="266" w:type="pct"/>
            <w:shd w:val="clear" w:color="auto" w:fill="auto"/>
            <w:vAlign w:val="center"/>
          </w:tcPr>
          <w:p w:rsidR="00EA45EA" w:rsidRDefault="00EA45EA" w:rsidP="00EA45EA">
            <w:pPr>
              <w:jc w:val="right"/>
            </w:pPr>
            <w:r>
              <w:t>(</w:t>
            </w:r>
            <w:bookmarkStart w:id="179" w:name="AufgabeOrtsImpulsKommutator"/>
            <w:r>
              <w:fldChar w:fldCharType="begin"/>
            </w:r>
            <w:r>
              <w:instrText xml:space="preserve"> SEQ Eq \* MERGEFORMAT </w:instrText>
            </w:r>
            <w:r>
              <w:fldChar w:fldCharType="separate"/>
            </w:r>
            <w:r w:rsidR="00CB3242">
              <w:rPr>
                <w:noProof/>
              </w:rPr>
              <w:t>122</w:t>
            </w:r>
            <w:r>
              <w:fldChar w:fldCharType="end"/>
            </w:r>
            <w:bookmarkEnd w:id="179"/>
            <w:r>
              <w:t>)</w:t>
            </w:r>
          </w:p>
        </w:tc>
      </w:tr>
    </w:tbl>
    <w:p w:rsidR="00EA45EA" w:rsidRDefault="00EA45EA" w:rsidP="00EA45EA"/>
    <w:p w:rsidR="00A51E05" w:rsidRDefault="00A51E05" w:rsidP="005C2151">
      <w:pPr>
        <w:pStyle w:val="berschrift3"/>
      </w:pPr>
      <w:bookmarkStart w:id="180" w:name="_Ref483484408"/>
      <w:bookmarkStart w:id="181" w:name="_Toc487390077"/>
      <w:r>
        <w:t>Wasserstoffproblem</w:t>
      </w:r>
      <w:bookmarkEnd w:id="180"/>
      <w:bookmarkEnd w:id="181"/>
    </w:p>
    <w:p w:rsidR="00C86457" w:rsidRPr="00C86457" w:rsidRDefault="00C86457" w:rsidP="00C86457">
      <w:r>
        <w:t>Was das mathematische Modell leisten muss, wenn es über die klassische Physik hinausgehen soll:</w:t>
      </w:r>
    </w:p>
    <w:tbl>
      <w:tblPr>
        <w:tblStyle w:val="MittleresRaster1-Akzent5"/>
        <w:tblW w:w="0" w:type="auto"/>
        <w:tblLook w:val="04A0" w:firstRow="1" w:lastRow="0" w:firstColumn="1" w:lastColumn="0" w:noHBand="0" w:noVBand="1"/>
      </w:tblPr>
      <w:tblGrid>
        <w:gridCol w:w="5353"/>
        <w:gridCol w:w="3717"/>
      </w:tblGrid>
      <w:tr w:rsidR="00560415" w:rsidTr="00A53E5E">
        <w:trPr>
          <w:cnfStyle w:val="100000000000" w:firstRow="1" w:lastRow="0" w:firstColumn="0" w:lastColumn="0" w:oddVBand="0" w:evenVBand="0" w:oddHBand="0" w:evenHBand="0" w:firstRowFirstColumn="0" w:firstRowLastColumn="0" w:lastRowFirstColumn="0" w:lastRowLastColumn="0"/>
          <w:trHeight w:val="108"/>
        </w:trPr>
        <w:tc>
          <w:tcPr>
            <w:cnfStyle w:val="001000000000" w:firstRow="0" w:lastRow="0" w:firstColumn="1" w:lastColumn="0" w:oddVBand="0" w:evenVBand="0" w:oddHBand="0" w:evenHBand="0" w:firstRowFirstColumn="0" w:firstRowLastColumn="0" w:lastRowFirstColumn="0" w:lastRowLastColumn="0"/>
            <w:tcW w:w="5353" w:type="dxa"/>
          </w:tcPr>
          <w:p w:rsidR="00843F47" w:rsidRPr="001E0FA8" w:rsidRDefault="00350092" w:rsidP="00D90CAE">
            <w:pPr>
              <w:rPr>
                <w:b w:val="0"/>
              </w:rPr>
            </w:pPr>
            <w:r>
              <w:rPr>
                <w:b w:val="0"/>
              </w:rPr>
              <w:t>Wenn das Elektron mit seiner nega</w:t>
            </w:r>
            <w:r w:rsidR="00DE6F43">
              <w:rPr>
                <w:b w:val="0"/>
              </w:rPr>
              <w:t>tiven Ladung um den</w:t>
            </w:r>
            <w:r>
              <w:rPr>
                <w:b w:val="0"/>
              </w:rPr>
              <w:t xml:space="preserve"> </w:t>
            </w:r>
            <w:r w:rsidR="00DE6F43">
              <w:rPr>
                <w:b w:val="0"/>
              </w:rPr>
              <w:t>Kern</w:t>
            </w:r>
            <w:r>
              <w:rPr>
                <w:b w:val="0"/>
              </w:rPr>
              <w:t xml:space="preserve"> kreist wie ein Planet um seine Sonne, dann verliert das Atom nach der klassischen Elektrodynamik ständig elektromagnetische Energie („Synchrotonstrahlung“). </w:t>
            </w:r>
            <w:r w:rsidR="00D90CAE">
              <w:rPr>
                <w:b w:val="0"/>
              </w:rPr>
              <w:t>D</w:t>
            </w:r>
            <w:r w:rsidR="00FA0EB9">
              <w:rPr>
                <w:b w:val="0"/>
              </w:rPr>
              <w:t>as Elektron</w:t>
            </w:r>
            <w:r w:rsidR="00D90CAE">
              <w:rPr>
                <w:b w:val="0"/>
              </w:rPr>
              <w:t xml:space="preserve"> soll aber nicht in den Kern stürzen</w:t>
            </w:r>
            <w:r w:rsidR="00F00540">
              <w:rPr>
                <w:b w:val="0"/>
              </w:rPr>
              <w:t xml:space="preserve"> und das Atom soll stabil sein</w:t>
            </w:r>
            <w:r w:rsidR="00D90CAE">
              <w:rPr>
                <w:b w:val="0"/>
              </w:rPr>
              <w:t>!</w:t>
            </w:r>
          </w:p>
        </w:tc>
        <w:tc>
          <w:tcPr>
            <w:tcW w:w="3717" w:type="dxa"/>
          </w:tcPr>
          <w:p w:rsidR="00560415" w:rsidRDefault="00E31406" w:rsidP="00843F47">
            <w:pPr>
              <w:jc w:val="center"/>
              <w:cnfStyle w:val="100000000000" w:firstRow="1" w:lastRow="0" w:firstColumn="0" w:lastColumn="0" w:oddVBand="0" w:evenVBand="0" w:oddHBand="0" w:evenHBand="0" w:firstRowFirstColumn="0" w:firstRowLastColumn="0" w:lastRowFirstColumn="0" w:lastRowLastColumn="0"/>
            </w:pPr>
            <w:r>
              <w:rPr>
                <w:noProof/>
                <w:lang w:eastAsia="de-DE"/>
              </w:rPr>
              <w:drawing>
                <wp:inline distT="0" distB="0" distL="0" distR="0" wp14:anchorId="7B43590A" wp14:editId="61BBD98E">
                  <wp:extent cx="1446262" cy="833933"/>
                  <wp:effectExtent l="0" t="0" r="1905" b="4445"/>
                  <wp:docPr id="502" name="Grafik 502" descr="https://upload.wikimedia.org/wikipedia/commons/5/58/Syncrotr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upload.wikimedia.org/wikipedia/commons/5/58/Syncrotron.png"/>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1450215" cy="836212"/>
                          </a:xfrm>
                          <a:prstGeom prst="rect">
                            <a:avLst/>
                          </a:prstGeom>
                          <a:noFill/>
                          <a:ln>
                            <a:noFill/>
                          </a:ln>
                        </pic:spPr>
                      </pic:pic>
                    </a:graphicData>
                  </a:graphic>
                </wp:inline>
              </w:drawing>
            </w:r>
          </w:p>
        </w:tc>
      </w:tr>
      <w:tr w:rsidR="00813AAC" w:rsidTr="00A53E5E">
        <w:trPr>
          <w:cnfStyle w:val="000000100000" w:firstRow="0" w:lastRow="0" w:firstColumn="0" w:lastColumn="0" w:oddVBand="0" w:evenVBand="0" w:oddHBand="1" w:evenHBand="0" w:firstRowFirstColumn="0" w:firstRowLastColumn="0" w:lastRowFirstColumn="0" w:lastRowLastColumn="0"/>
          <w:trHeight w:val="108"/>
        </w:trPr>
        <w:tc>
          <w:tcPr>
            <w:cnfStyle w:val="001000000000" w:firstRow="0" w:lastRow="0" w:firstColumn="1" w:lastColumn="0" w:oddVBand="0" w:evenVBand="0" w:oddHBand="0" w:evenHBand="0" w:firstRowFirstColumn="0" w:firstRowLastColumn="0" w:lastRowFirstColumn="0" w:lastRowLastColumn="0"/>
            <w:tcW w:w="5353" w:type="dxa"/>
          </w:tcPr>
          <w:p w:rsidR="00813AAC" w:rsidRDefault="00813AAC" w:rsidP="00B74FA9">
            <w:pPr>
              <w:rPr>
                <w:b w:val="0"/>
              </w:rPr>
            </w:pPr>
            <w:r>
              <w:rPr>
                <w:b w:val="0"/>
              </w:rPr>
              <w:t xml:space="preserve">Spektrallinien: </w:t>
            </w:r>
          </w:p>
          <w:p w:rsidR="00813AAC" w:rsidRPr="001E0FA8" w:rsidRDefault="00EB45C8" w:rsidP="00EB45C8">
            <w:pPr>
              <w:rPr>
                <w:b w:val="0"/>
              </w:rPr>
            </w:pPr>
            <w:r>
              <w:rPr>
                <w:b w:val="0"/>
              </w:rPr>
              <w:t>Wir haben bereits die Vorstellung von Lichtquanten entwickelt mit einer Energie proportional zur Frequenz der Schwingung (Farbe). Wieso finden sich in den Atomspektren nur bestimmte Farben?</w:t>
            </w:r>
          </w:p>
        </w:tc>
        <w:tc>
          <w:tcPr>
            <w:tcW w:w="3717" w:type="dxa"/>
          </w:tcPr>
          <w:p w:rsidR="00813AAC" w:rsidRPr="00843F47" w:rsidRDefault="00813AAC" w:rsidP="00B74FA9">
            <w:pPr>
              <w:jc w:val="center"/>
              <w:cnfStyle w:val="000000100000" w:firstRow="0" w:lastRow="0" w:firstColumn="0" w:lastColumn="0" w:oddVBand="0" w:evenVBand="0" w:oddHBand="1" w:evenHBand="0" w:firstRowFirstColumn="0" w:firstRowLastColumn="0" w:lastRowFirstColumn="0" w:lastRowLastColumn="0"/>
              <w:rPr>
                <w:noProof/>
                <w:sz w:val="18"/>
                <w:lang w:eastAsia="de-DE"/>
              </w:rPr>
            </w:pPr>
            <w:r w:rsidRPr="00843F47">
              <w:rPr>
                <w:b/>
                <w:sz w:val="18"/>
              </w:rPr>
              <w:t>Balmerserie</w:t>
            </w:r>
            <w:r w:rsidRPr="00843F47">
              <w:rPr>
                <w:noProof/>
                <w:sz w:val="18"/>
                <w:lang w:eastAsia="de-DE"/>
              </w:rPr>
              <w:t xml:space="preserve"> </w:t>
            </w:r>
          </w:p>
          <w:p w:rsidR="00813AAC" w:rsidRDefault="00813AAC" w:rsidP="00B74FA9">
            <w:pPr>
              <w:jc w:val="center"/>
              <w:cnfStyle w:val="000000100000" w:firstRow="0" w:lastRow="0" w:firstColumn="0" w:lastColumn="0" w:oddVBand="0" w:evenVBand="0" w:oddHBand="1" w:evenHBand="0" w:firstRowFirstColumn="0" w:firstRowLastColumn="0" w:lastRowFirstColumn="0" w:lastRowLastColumn="0"/>
            </w:pPr>
            <w:r>
              <w:rPr>
                <w:noProof/>
                <w:lang w:eastAsia="de-DE"/>
              </w:rPr>
              <w:drawing>
                <wp:inline distT="0" distB="0" distL="0" distR="0" wp14:anchorId="7E95FF43" wp14:editId="5B6EB602">
                  <wp:extent cx="1418248" cy="782726"/>
                  <wp:effectExtent l="0" t="0" r="0" b="0"/>
                  <wp:docPr id="501" name="Grafik 501" descr="http://hydrogen.physik.uni-wuppertal.de/hyperphysics/hyperphysics/hbase/imgmod/hydl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hydrogen.physik.uni-wuppertal.de/hyperphysics/hyperphysics/hbase/imgmod/hydln.jp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1428991" cy="788655"/>
                          </a:xfrm>
                          <a:prstGeom prst="rect">
                            <a:avLst/>
                          </a:prstGeom>
                          <a:noFill/>
                          <a:ln>
                            <a:noFill/>
                          </a:ln>
                        </pic:spPr>
                      </pic:pic>
                    </a:graphicData>
                  </a:graphic>
                </wp:inline>
              </w:drawing>
            </w:r>
          </w:p>
        </w:tc>
      </w:tr>
    </w:tbl>
    <w:p w:rsidR="00560415" w:rsidRDefault="00560415" w:rsidP="00560415"/>
    <w:p w:rsidR="000E3BA3" w:rsidRDefault="00054089" w:rsidP="00560415">
      <w:r>
        <w:lastRenderedPageBreak/>
        <w:t>In einem einfachen Planetenmodell haben wir es mit eine</w:t>
      </w:r>
      <w:r w:rsidR="005A5460">
        <w:t>m</w:t>
      </w:r>
      <w:r>
        <w:t xml:space="preserve"> Zweikörperproblem</w:t>
      </w:r>
      <w:r w:rsidR="000E35F7">
        <w:rPr>
          <w:rStyle w:val="Funotenzeichen"/>
        </w:rPr>
        <w:footnoteReference w:id="34"/>
      </w:r>
      <w:r>
        <w:t xml:space="preserve"> zu tun.</w:t>
      </w:r>
      <w:r w:rsidR="00A542D2">
        <w:t xml:space="preserve"> </w:t>
      </w:r>
      <w:r w:rsidR="00B430E5">
        <w:t>Bezeichnen wir die Protonenkoordinaten mit r</w:t>
      </w:r>
      <w:r w:rsidR="00B430E5" w:rsidRPr="0027357D">
        <w:rPr>
          <w:vertAlign w:val="subscript"/>
        </w:rPr>
        <w:t>p</w:t>
      </w:r>
      <w:r w:rsidR="00B430E5">
        <w:t xml:space="preserve"> und seine Masse mit m</w:t>
      </w:r>
      <w:r w:rsidR="00B430E5" w:rsidRPr="0027357D">
        <w:rPr>
          <w:vertAlign w:val="subscript"/>
        </w:rPr>
        <w:t>p</w:t>
      </w:r>
      <w:r w:rsidR="00B430E5">
        <w:t>, die entsprechenden Größen des Elektrons mit r</w:t>
      </w:r>
      <w:r w:rsidR="00B430E5" w:rsidRPr="0027357D">
        <w:rPr>
          <w:vertAlign w:val="subscript"/>
        </w:rPr>
        <w:t>e</w:t>
      </w:r>
      <w:r w:rsidR="00B430E5">
        <w:t xml:space="preserve"> und m</w:t>
      </w:r>
      <w:r w:rsidR="00B430E5" w:rsidRPr="0027357D">
        <w:rPr>
          <w:vertAlign w:val="subscript"/>
        </w:rPr>
        <w:t>e</w:t>
      </w:r>
      <w:r w:rsidR="00B430E5">
        <w:t xml:space="preserve">. </w:t>
      </w:r>
      <w:r w:rsidR="009415DC">
        <w:t>Zwischen beiden wirkt eine elektrische Anziehungskraft, die von den Ladungen q</w:t>
      </w:r>
      <w:r w:rsidR="009415DC" w:rsidRPr="005508F1">
        <w:rPr>
          <w:vertAlign w:val="subscript"/>
        </w:rPr>
        <w:t>p</w:t>
      </w:r>
      <w:r w:rsidR="009415DC">
        <w:t xml:space="preserve"> und q</w:t>
      </w:r>
      <w:r w:rsidR="009415DC" w:rsidRPr="005508F1">
        <w:rPr>
          <w:vertAlign w:val="subscript"/>
        </w:rPr>
        <w:t>e</w:t>
      </w:r>
      <w:r w:rsidR="009415DC">
        <w:t xml:space="preserve"> -  die nur dem Vorzeichen nach verschieden </w:t>
      </w:r>
      <w:r w:rsidR="005508F1">
        <w:t>sind -  und dem Abstand abhängt.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6"/>
        <w:gridCol w:w="4606"/>
      </w:tblGrid>
      <w:tr w:rsidR="0023422E" w:rsidTr="006B727A">
        <w:tc>
          <w:tcPr>
            <w:tcW w:w="4606" w:type="dxa"/>
          </w:tcPr>
          <w:p w:rsidR="0023422E" w:rsidRDefault="0023422E" w:rsidP="0023422E">
            <w:r>
              <w:t>Aus der klassischen Elektrodynamik weiß man, dass diese Kraft zur potentiellen Energie der Form</w:t>
            </w:r>
            <w:r>
              <w:br/>
            </w:r>
            <w:r>
              <w:rPr>
                <w:noProof/>
                <w:lang w:eastAsia="de-DE"/>
              </w:rPr>
              <w:drawing>
                <wp:inline distT="0" distB="0" distL="0" distR="0" wp14:anchorId="4149508E" wp14:editId="34A42BA8">
                  <wp:extent cx="2129032" cy="316993"/>
                  <wp:effectExtent l="0" t="0" r="5080" b="6985"/>
                  <wp:docPr id="445" name="Grafik 445" descr="%FontSize=11&#10;%TeXFontSize=11&#10;\documentclass{article}&#10;\usepackage{physics} &#10;\usepackage{MnSymbol}&#10;\usepackage{mathrsfs}&#10;\usepackage{mathtools}&#10;\pagestyle{empty}&#10;\begin{document}&#10;\[&#10;V(r)&#10;=&#10;\frac {1}{4\pi \varepsilon_0}{\frac {q_p\,q_e}{r}}&#10;\ ,\quad&#10;r \equiv \sqrt{|\vec{r_p} - \vec{r_e}|^2}&#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3">
                            <a:lum/>
                          </a:blip>
                          <a:stretch>
                            <a:fillRect/>
                          </a:stretch>
                        </pic:blipFill>
                        <pic:spPr>
                          <a:xfrm>
                            <a:off x="0" y="0"/>
                            <a:ext cx="2129032" cy="316993"/>
                          </a:xfrm>
                          <a:prstGeom prst="rect">
                            <a:avLst/>
                          </a:prstGeom>
                          <a:noFill/>
                          <a:ln>
                            <a:noFill/>
                          </a:ln>
                        </pic:spPr>
                      </pic:pic>
                    </a:graphicData>
                  </a:graphic>
                </wp:inline>
              </w:drawing>
            </w:r>
            <w:r>
              <w:br/>
              <w:t>gehört</w:t>
            </w:r>
            <w:r w:rsidR="00AD4298">
              <w:rPr>
                <w:rStyle w:val="Funotenzeichen"/>
              </w:rPr>
              <w:footnoteReference w:id="35"/>
            </w:r>
            <w:r>
              <w:t>.</w:t>
            </w:r>
          </w:p>
          <w:p w:rsidR="0078284D" w:rsidRDefault="0078284D" w:rsidP="0023422E"/>
          <w:p w:rsidR="00FC0059" w:rsidRDefault="00FC0059" w:rsidP="0023422E">
            <w:r>
              <w:t>Die Gesamtenergie setzt sich aus kinetischer und potentieller Energie zusammen.</w:t>
            </w:r>
          </w:p>
        </w:tc>
        <w:tc>
          <w:tcPr>
            <w:tcW w:w="4606" w:type="dxa"/>
          </w:tcPr>
          <w:p w:rsidR="0023422E" w:rsidRDefault="00AA5520" w:rsidP="00560415">
            <w:r>
              <w:rPr>
                <w:noProof/>
                <w:lang w:eastAsia="de-DE"/>
              </w:rPr>
              <w:drawing>
                <wp:inline distT="0" distB="0" distL="0" distR="0" wp14:anchorId="192B9E3B" wp14:editId="3961FAE0">
                  <wp:extent cx="1828800" cy="2076733"/>
                  <wp:effectExtent l="0" t="0" r="0" b="0"/>
                  <wp:docPr id="373" name="Grafik 373" descr="Bildergebnis für 1/r potent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Bildergebnis für 1/r potential"/>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1831732" cy="2080063"/>
                          </a:xfrm>
                          <a:prstGeom prst="rect">
                            <a:avLst/>
                          </a:prstGeom>
                          <a:noFill/>
                          <a:ln>
                            <a:noFill/>
                          </a:ln>
                        </pic:spPr>
                      </pic:pic>
                    </a:graphicData>
                  </a:graphic>
                </wp:inline>
              </w:drawing>
            </w:r>
          </w:p>
        </w:tc>
      </w:tr>
    </w:tbl>
    <w:tbl>
      <w:tblPr>
        <w:tblStyle w:val="HelleListe-Akzent1"/>
        <w:tblW w:w="0" w:type="auto"/>
        <w:tblLook w:val="04A0" w:firstRow="1" w:lastRow="0" w:firstColumn="1" w:lastColumn="0" w:noHBand="0" w:noVBand="1"/>
      </w:tblPr>
      <w:tblGrid>
        <w:gridCol w:w="1951"/>
        <w:gridCol w:w="3544"/>
        <w:gridCol w:w="3793"/>
      </w:tblGrid>
      <w:tr w:rsidR="00AB2A49" w:rsidTr="00D61DF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AB2A49" w:rsidRDefault="00AB2A49" w:rsidP="00B74FA9">
            <w:r>
              <w:t>Größe</w:t>
            </w:r>
          </w:p>
        </w:tc>
        <w:tc>
          <w:tcPr>
            <w:tcW w:w="3544" w:type="dxa"/>
          </w:tcPr>
          <w:p w:rsidR="00AB2A49" w:rsidRDefault="00AB2A49" w:rsidP="00B74FA9">
            <w:pPr>
              <w:cnfStyle w:val="100000000000" w:firstRow="1" w:lastRow="0" w:firstColumn="0" w:lastColumn="0" w:oddVBand="0" w:evenVBand="0" w:oddHBand="0" w:evenHBand="0" w:firstRowFirstColumn="0" w:firstRowLastColumn="0" w:lastRowFirstColumn="0" w:lastRowLastColumn="0"/>
            </w:pPr>
            <w:r>
              <w:t>Klassische Mechanik</w:t>
            </w:r>
          </w:p>
        </w:tc>
        <w:tc>
          <w:tcPr>
            <w:tcW w:w="3793" w:type="dxa"/>
          </w:tcPr>
          <w:p w:rsidR="00AB2A49" w:rsidRDefault="00AB2A49" w:rsidP="00B74FA9">
            <w:pPr>
              <w:cnfStyle w:val="100000000000" w:firstRow="1" w:lastRow="0" w:firstColumn="0" w:lastColumn="0" w:oddVBand="0" w:evenVBand="0" w:oddHBand="0" w:evenHBand="0" w:firstRowFirstColumn="0" w:firstRowLastColumn="0" w:lastRowFirstColumn="0" w:lastRowLastColumn="0"/>
            </w:pPr>
            <w:r>
              <w:t>Quantenmechanik</w:t>
            </w:r>
          </w:p>
        </w:tc>
      </w:tr>
      <w:tr w:rsidR="00AB2A49" w:rsidTr="00D61D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AB2A49" w:rsidRDefault="00AB2A49" w:rsidP="00B74FA9">
            <w:r>
              <w:t>Gesamtenergie</w:t>
            </w:r>
          </w:p>
        </w:tc>
        <w:tc>
          <w:tcPr>
            <w:tcW w:w="3544" w:type="dxa"/>
          </w:tcPr>
          <w:p w:rsidR="00997FAB" w:rsidRDefault="00FF3001" w:rsidP="007D3093">
            <w:pPr>
              <w:cnfStyle w:val="000000100000" w:firstRow="0" w:lastRow="0" w:firstColumn="0" w:lastColumn="0" w:oddVBand="0" w:evenVBand="0" w:oddHBand="1" w:evenHBand="0" w:firstRowFirstColumn="0" w:firstRowLastColumn="0" w:lastRowFirstColumn="0" w:lastRowLastColumn="0"/>
            </w:pPr>
            <w:r>
              <w:t>E</w:t>
            </w:r>
            <w:r w:rsidR="00AD45CE">
              <w:t xml:space="preserve"> = ½ mv</w:t>
            </w:r>
            <w:r w:rsidR="00AD45CE">
              <w:rPr>
                <w:vertAlign w:val="subscript"/>
              </w:rPr>
              <w:t>p</w:t>
            </w:r>
            <w:r w:rsidR="00AD45CE" w:rsidRPr="000703F3">
              <w:rPr>
                <w:vertAlign w:val="superscript"/>
              </w:rPr>
              <w:t>2</w:t>
            </w:r>
            <w:r w:rsidR="00AD45CE">
              <w:t xml:space="preserve"> + ½ mv</w:t>
            </w:r>
            <w:r w:rsidR="00AD45CE">
              <w:rPr>
                <w:vertAlign w:val="subscript"/>
              </w:rPr>
              <w:t>e</w:t>
            </w:r>
            <w:r w:rsidR="00AD45CE" w:rsidRPr="000703F3">
              <w:rPr>
                <w:vertAlign w:val="superscript"/>
              </w:rPr>
              <w:t>2</w:t>
            </w:r>
            <w:r w:rsidR="00AD45CE">
              <w:t xml:space="preserve"> </w:t>
            </w:r>
            <w:r w:rsidR="00926C4D">
              <w:t xml:space="preserve">+ V(r) </w:t>
            </w:r>
            <w:r w:rsidR="00AD45CE">
              <w:t>= p</w:t>
            </w:r>
            <w:r w:rsidR="007D3093">
              <w:rPr>
                <w:vertAlign w:val="subscript"/>
              </w:rPr>
              <w:t>p</w:t>
            </w:r>
            <w:r w:rsidR="00AD45CE">
              <w:rPr>
                <w:vertAlign w:val="superscript"/>
              </w:rPr>
              <w:t>2</w:t>
            </w:r>
            <w:r w:rsidR="00AD45CE">
              <w:t>/(2m</w:t>
            </w:r>
            <w:r w:rsidR="00AD45CE">
              <w:rPr>
                <w:vertAlign w:val="subscript"/>
              </w:rPr>
              <w:t>p</w:t>
            </w:r>
            <w:r w:rsidR="00AD45CE">
              <w:t>)</w:t>
            </w:r>
            <w:r w:rsidR="007D3093">
              <w:t xml:space="preserve"> + p</w:t>
            </w:r>
            <w:r w:rsidR="007D3093">
              <w:rPr>
                <w:vertAlign w:val="subscript"/>
              </w:rPr>
              <w:t>e</w:t>
            </w:r>
            <w:r w:rsidR="007D3093">
              <w:rPr>
                <w:vertAlign w:val="superscript"/>
              </w:rPr>
              <w:t>2</w:t>
            </w:r>
            <w:r w:rsidR="007D3093">
              <w:t>/(2m</w:t>
            </w:r>
            <w:r w:rsidR="007D3093">
              <w:rPr>
                <w:vertAlign w:val="subscript"/>
              </w:rPr>
              <w:t>p</w:t>
            </w:r>
            <w:r w:rsidR="007D3093">
              <w:t>)</w:t>
            </w:r>
            <w:r>
              <w:t xml:space="preserve"> + V(r)</w:t>
            </w:r>
          </w:p>
        </w:tc>
        <w:tc>
          <w:tcPr>
            <w:tcW w:w="3793" w:type="dxa"/>
          </w:tcPr>
          <w:p w:rsidR="00AB2A49" w:rsidRDefault="00897BB3" w:rsidP="009B1A4E">
            <w:pPr>
              <w:cnfStyle w:val="000000100000" w:firstRow="0" w:lastRow="0" w:firstColumn="0" w:lastColumn="0" w:oddVBand="0" w:evenVBand="0" w:oddHBand="1" w:evenHBand="0" w:firstRowFirstColumn="0" w:firstRowLastColumn="0" w:lastRowFirstColumn="0" w:lastRowLastColumn="0"/>
            </w:pPr>
            <w:r>
              <w:t xml:space="preserve">H = </w:t>
            </w:r>
            <w:r w:rsidR="00180392">
              <w:rPr>
                <w:rFonts w:ascii="Cambria Math" w:hAnsi="Cambria Math" w:cs="Cambria Math"/>
              </w:rPr>
              <w:t>ℏ</w:t>
            </w:r>
            <w:r w:rsidR="00180392">
              <w:rPr>
                <w:vertAlign w:val="superscript"/>
              </w:rPr>
              <w:t>2</w:t>
            </w:r>
            <w:r w:rsidR="00D61DFD">
              <w:t>Δ</w:t>
            </w:r>
            <w:r w:rsidR="000001AB">
              <w:rPr>
                <w:vertAlign w:val="subscript"/>
              </w:rPr>
              <w:t>p</w:t>
            </w:r>
            <w:r w:rsidR="000001AB">
              <w:t>/(2m</w:t>
            </w:r>
            <w:r w:rsidR="000001AB">
              <w:rPr>
                <w:vertAlign w:val="subscript"/>
              </w:rPr>
              <w:t>p</w:t>
            </w:r>
            <w:r w:rsidR="000001AB">
              <w:t xml:space="preserve">) + </w:t>
            </w:r>
            <w:r w:rsidR="00180392">
              <w:rPr>
                <w:rFonts w:ascii="Cambria Math" w:hAnsi="Cambria Math" w:cs="Cambria Math"/>
              </w:rPr>
              <w:t>ℏ</w:t>
            </w:r>
            <w:r w:rsidR="00180392">
              <w:rPr>
                <w:vertAlign w:val="superscript"/>
              </w:rPr>
              <w:t>2</w:t>
            </w:r>
            <w:r w:rsidR="00D61DFD">
              <w:t>Δ</w:t>
            </w:r>
            <w:r w:rsidR="000001AB">
              <w:rPr>
                <w:vertAlign w:val="subscript"/>
              </w:rPr>
              <w:t>e</w:t>
            </w:r>
            <w:r w:rsidR="000001AB">
              <w:t>/(2m</w:t>
            </w:r>
            <w:r w:rsidR="000001AB">
              <w:rPr>
                <w:vertAlign w:val="subscript"/>
              </w:rPr>
              <w:t>p</w:t>
            </w:r>
            <w:r w:rsidR="000001AB">
              <w:t>) + V(r)</w:t>
            </w:r>
            <w:r w:rsidR="00C933B7">
              <w:br/>
              <w:t>(zeitunabhängig)</w:t>
            </w:r>
          </w:p>
        </w:tc>
      </w:tr>
    </w:tbl>
    <w:p w:rsidR="002447B6" w:rsidRDefault="0073100E" w:rsidP="00560415">
      <w:r>
        <w:t xml:space="preserve">Oben haben wir die </w:t>
      </w:r>
      <w:r w:rsidR="00C23306">
        <w:t xml:space="preserve">gebräuchliche </w:t>
      </w:r>
      <w:r>
        <w:t xml:space="preserve">Abkürzung </w:t>
      </w:r>
      <w:r w:rsidRPr="0067286D">
        <w:rPr>
          <w:b/>
        </w:rPr>
        <w:t>„Laplace-Operator“</w:t>
      </w:r>
      <w:r>
        <w:t xml:space="preserve"> </w:t>
      </w:r>
      <w:r w:rsidR="003C2E48">
        <w:t>verwendet</w:t>
      </w:r>
      <w:r>
        <w:t>:</w:t>
      </w:r>
      <w:r w:rsidR="00423E65">
        <w:br/>
      </w:r>
      <w:r w:rsidR="002447B6">
        <w:rPr>
          <w:noProof/>
          <w:lang w:eastAsia="de-DE"/>
        </w:rPr>
        <w:drawing>
          <wp:inline distT="0" distB="0" distL="0" distR="0" wp14:anchorId="7EE23B1D" wp14:editId="4802BC46">
            <wp:extent cx="1173482" cy="355093"/>
            <wp:effectExtent l="0" t="0" r="7620" b="6985"/>
            <wp:docPr id="487" name="Grafik 487" descr="%FontSize=11&#10;%TeXFontSize=11&#10;\documentclass{article}&#10;\usepackage{physics} &#10;\usepackage{MnSymbol}&#10;\usepackage{mathrsfs}&#10;\usepackage{mathtools}&#10;\pagestyle{empty}&#10;\begin{document}&#10;\[&#10;\Delta ={\frac {\partial ^{2}}{\partial x^{2}}}+{\frac {\partial ^{2}}{\partial y^{2}}}+{\frac {\partial ^{2}}{\partial z^{2}}}&#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5">
                      <a:lum/>
                    </a:blip>
                    <a:stretch>
                      <a:fillRect/>
                    </a:stretch>
                  </pic:blipFill>
                  <pic:spPr>
                    <a:xfrm>
                      <a:off x="0" y="0"/>
                      <a:ext cx="1173482" cy="355093"/>
                    </a:xfrm>
                    <a:prstGeom prst="rect">
                      <a:avLst/>
                    </a:prstGeom>
                    <a:noFill/>
                    <a:ln>
                      <a:noFill/>
                    </a:ln>
                  </pic:spPr>
                </pic:pic>
              </a:graphicData>
            </a:graphic>
          </wp:inline>
        </w:drawing>
      </w:r>
    </w:p>
    <w:p w:rsidR="00AA16E7" w:rsidRDefault="0066188A" w:rsidP="00560415">
      <w:r>
        <w:t>In voller Schönheit ausgeschrieben</w:t>
      </w:r>
      <w:r w:rsidR="00AA16E7">
        <w:t xml:space="preserve"> müssen wir</w:t>
      </w:r>
      <w:r w:rsidR="00D10F6D">
        <w:t xml:space="preserve"> </w:t>
      </w:r>
      <w:r w:rsidR="00AA16E7">
        <w:t xml:space="preserve">die partielle Differentialgleichung </w:t>
      </w:r>
    </w:p>
    <w:p w:rsidR="000E3BA3" w:rsidRDefault="00053FF5" w:rsidP="00560415">
      <w:r>
        <w:rPr>
          <w:noProof/>
          <w:lang w:eastAsia="de-DE"/>
        </w:rPr>
        <w:drawing>
          <wp:inline distT="0" distB="0" distL="0" distR="0" wp14:anchorId="2BFDA31F" wp14:editId="3C679FFF">
            <wp:extent cx="5760720" cy="309880"/>
            <wp:effectExtent l="0" t="0" r="0" b="0"/>
            <wp:docPr id="446" name="Grafik 446" descr="%FontSize=11&#10;%TeXFontSize=11&#10;\documentclass{article}&#10;\usepackage{physics} &#10;\usepackage{MnSymbol}&#10;\usepackage{mathrsfs}&#10;\usepackage{mathtools}&#10;\pagestyle{empty}&#10;\begin{document}&#10;\[&#10;{\mathrm  i}\hbar {\frac  {\partial }{\partial t}}\psi (x_p,y_p,z_p,x_e,y_e,z_e,t)&#10;\;=\;&#10;\left[&#10;-{\frac  {\hbar ^{2}}{2m_p}}\left(\frac  {\partial^2}{\partial x_p^2} + \frac  {\partial^2}{\partial y_p^2} + \frac  {\partial^2}{\partial z_p^2}\right)&#10;-{\frac  {\hbar ^{2}}{2m_e}}\left(\frac  {\partial^2}{\partial x_e^2} + \frac  {\partial^2}{\partial y_e^2} + \frac  {\partial^2}{\partial z_e^2}\right)&#10;+ \frac {1}{4\pi \varepsilon_0}{\frac {q_p\,q_e}{r}}&#10;\right]&#10;\,\psi (x_p,y_p,z_p,x_e,y_e,z_e,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6">
                      <a:lum/>
                    </a:blip>
                    <a:stretch>
                      <a:fillRect/>
                    </a:stretch>
                  </pic:blipFill>
                  <pic:spPr>
                    <a:xfrm>
                      <a:off x="0" y="0"/>
                      <a:ext cx="5760720" cy="309880"/>
                    </a:xfrm>
                    <a:prstGeom prst="rect">
                      <a:avLst/>
                    </a:prstGeom>
                    <a:noFill/>
                    <a:ln>
                      <a:noFill/>
                    </a:ln>
                  </pic:spPr>
                </pic:pic>
              </a:graphicData>
            </a:graphic>
          </wp:inline>
        </w:drawing>
      </w:r>
    </w:p>
    <w:p w:rsidR="00F32507" w:rsidRDefault="00F32507" w:rsidP="00560415">
      <w:r>
        <w:t>lösen</w:t>
      </w:r>
      <w:r w:rsidR="00364A56">
        <w:rPr>
          <w:rStyle w:val="Funotenzeichen"/>
        </w:rPr>
        <w:footnoteReference w:id="36"/>
      </w:r>
      <w:r>
        <w:t>.</w:t>
      </w:r>
      <w:r w:rsidR="007926AB">
        <w:t xml:space="preserve"> Dazu gibt es prinzipiell 2 Wege:</w:t>
      </w:r>
    </w:p>
    <w:p w:rsidR="00FA5357" w:rsidRDefault="00FA5357" w:rsidP="005C049B">
      <w:pPr>
        <w:pStyle w:val="Listenabsatz"/>
        <w:numPr>
          <w:ilvl w:val="0"/>
          <w:numId w:val="24"/>
        </w:numPr>
      </w:pPr>
      <w:r>
        <w:t>Wir sehen der Gleichung die Lösungsfunktionen sofort an.</w:t>
      </w:r>
    </w:p>
    <w:p w:rsidR="00FA5357" w:rsidRDefault="00FA5357" w:rsidP="005C049B">
      <w:pPr>
        <w:pStyle w:val="Listenabsatz"/>
        <w:numPr>
          <w:ilvl w:val="0"/>
          <w:numId w:val="24"/>
        </w:numPr>
      </w:pPr>
      <w:r>
        <w:t>Wir müssen versuchen, das Problem in kleinere Häppchen aufzuteilen.</w:t>
      </w:r>
    </w:p>
    <w:p w:rsidR="00B84E5E" w:rsidRDefault="00B84E5E" w:rsidP="00B84E5E">
      <w:r>
        <w:t xml:space="preserve">Menschen, die den 1. Weg gehen können, sind in dieser Welt höchst selten anzutreffen, weswegen man in allen Lehrbüchern den 2. Weg findet. </w:t>
      </w:r>
    </w:p>
    <w:p w:rsidR="0055140A" w:rsidRDefault="008B2DDE" w:rsidP="00B84E5E">
      <w:r>
        <w:t>Lineare p</w:t>
      </w:r>
      <w:r w:rsidR="0055140A">
        <w:t xml:space="preserve">artielle Differentialgleichungen </w:t>
      </w:r>
      <w:r>
        <w:t>lassen sich oft mit einem Separationsansatz</w:t>
      </w:r>
      <w:r>
        <w:rPr>
          <w:rStyle w:val="Funotenzeichen"/>
        </w:rPr>
        <w:footnoteReference w:id="37"/>
      </w:r>
      <w:r>
        <w:t xml:space="preserve"> in </w:t>
      </w:r>
      <w:r w:rsidR="00490BE1">
        <w:t xml:space="preserve">kleinere </w:t>
      </w:r>
      <w:r>
        <w:t>Differentialgleichungen zerlegen.</w:t>
      </w:r>
      <w:r w:rsidR="009A6792">
        <w:t xml:space="preserve"> </w:t>
      </w:r>
      <w:r w:rsidR="00566E06">
        <w:t>Ob die Separation gelingt, hängt vo</w:t>
      </w:r>
      <w:r w:rsidR="00CB4724">
        <w:t>m</w:t>
      </w:r>
      <w:r w:rsidR="00566E06">
        <w:t xml:space="preserve"> gewählten Koordinaten</w:t>
      </w:r>
      <w:r w:rsidR="005F03DD">
        <w:t>system</w:t>
      </w:r>
      <w:r w:rsidR="00566E06">
        <w:t xml:space="preserve"> ab. </w:t>
      </w:r>
      <w:r w:rsidR="00660B6A">
        <w:t xml:space="preserve">Für die vollständige Lösung des Wasserstoff-Problems </w:t>
      </w:r>
      <w:r w:rsidR="00B43195">
        <w:t xml:space="preserve">verwendet man 3 Separationsansätze und 2 Koordinatentransformationen. </w:t>
      </w:r>
      <w:r w:rsidR="003D7466">
        <w:t>Der Gang der Handlung</w:t>
      </w:r>
      <w:r w:rsidR="00274404">
        <w:t xml:space="preserve"> </w:t>
      </w:r>
      <w:r w:rsidR="003D7466">
        <w:t>ist normalerweise:</w:t>
      </w:r>
    </w:p>
    <w:p w:rsidR="003D7466" w:rsidRDefault="00BB68FF" w:rsidP="00B84E5E">
      <w:r w:rsidRPr="00BB68FF">
        <w:rPr>
          <w:noProof/>
          <w:lang w:eastAsia="de-DE"/>
        </w:rPr>
        <w:lastRenderedPageBreak/>
        <w:drawing>
          <wp:anchor distT="0" distB="0" distL="114300" distR="114300" simplePos="0" relativeHeight="251660288" behindDoc="0" locked="0" layoutInCell="1" allowOverlap="1" wp14:anchorId="6E71DB44" wp14:editId="20F5B38B">
            <wp:simplePos x="0" y="0"/>
            <wp:positionH relativeFrom="column">
              <wp:posOffset>3848227</wp:posOffset>
            </wp:positionH>
            <wp:positionV relativeFrom="paragraph">
              <wp:posOffset>1067689</wp:posOffset>
            </wp:positionV>
            <wp:extent cx="1623159" cy="1141171"/>
            <wp:effectExtent l="0" t="0" r="0" b="0"/>
            <wp:wrapNone/>
            <wp:docPr id="1030" name="Picture 6" descr="Bildergebnis für schwerpunkt relativkoordinat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descr="Bildergebnis für schwerpunkt relativkoordinaten"/>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1623159" cy="1141171"/>
                    </a:xfrm>
                    <a:prstGeom prst="rect">
                      <a:avLst/>
                    </a:prstGeom>
                    <a:noFill/>
                    <a:extLst/>
                  </pic:spPr>
                </pic:pic>
              </a:graphicData>
            </a:graphic>
            <wp14:sizeRelH relativeFrom="margin">
              <wp14:pctWidth>0</wp14:pctWidth>
            </wp14:sizeRelH>
            <wp14:sizeRelV relativeFrom="margin">
              <wp14:pctHeight>0</wp14:pctHeight>
            </wp14:sizeRelV>
          </wp:anchor>
        </w:drawing>
      </w:r>
      <w:r w:rsidRPr="00BB68FF">
        <w:rPr>
          <w:noProof/>
          <w:lang w:eastAsia="de-DE"/>
        </w:rPr>
        <w:drawing>
          <wp:anchor distT="0" distB="0" distL="114300" distR="114300" simplePos="0" relativeHeight="251659264" behindDoc="0" locked="0" layoutInCell="1" allowOverlap="1" wp14:anchorId="0CF5AE4C" wp14:editId="482C4212">
            <wp:simplePos x="0" y="0"/>
            <wp:positionH relativeFrom="column">
              <wp:posOffset>1469898</wp:posOffset>
            </wp:positionH>
            <wp:positionV relativeFrom="paragraph">
              <wp:posOffset>2698242</wp:posOffset>
            </wp:positionV>
            <wp:extent cx="1609343" cy="1609343"/>
            <wp:effectExtent l="0" t="0" r="0" b="0"/>
            <wp:wrapNone/>
            <wp:docPr id="1026" name="Picture 2" descr="Bildergebnis für kugelkoordinat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Bildergebnis für kugelkoordinaten"/>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1609343" cy="1609343"/>
                    </a:xfrm>
                    <a:prstGeom prst="rect">
                      <a:avLst/>
                    </a:prstGeom>
                    <a:noFill/>
                    <a:extLst/>
                  </pic:spPr>
                </pic:pic>
              </a:graphicData>
            </a:graphic>
            <wp14:sizeRelH relativeFrom="margin">
              <wp14:pctWidth>0</wp14:pctWidth>
            </wp14:sizeRelH>
            <wp14:sizeRelV relativeFrom="margin">
              <wp14:pctHeight>0</wp14:pctHeight>
            </wp14:sizeRelV>
          </wp:anchor>
        </w:drawing>
      </w:r>
      <w:r w:rsidR="00B97F9E" w:rsidRPr="00B97F9E">
        <w:rPr>
          <w:noProof/>
          <w:lang w:eastAsia="de-DE"/>
        </w:rPr>
        <w:t xml:space="preserve"> </w:t>
      </w:r>
      <w:r w:rsidR="00B97F9E" w:rsidRPr="00B97F9E">
        <w:rPr>
          <w:noProof/>
          <w:lang w:eastAsia="de-DE"/>
        </w:rPr>
        <w:drawing>
          <wp:inline distT="0" distB="0" distL="0" distR="0" wp14:anchorId="64EF89AC" wp14:editId="54818338">
            <wp:extent cx="5972810" cy="4464685"/>
            <wp:effectExtent l="0" t="0" r="0" b="0"/>
            <wp:docPr id="1050" name="Diagramm 105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09" r:lo="rId310" r:qs="rId311" r:cs="rId312"/>
              </a:graphicData>
            </a:graphic>
          </wp:inline>
        </w:drawing>
      </w:r>
    </w:p>
    <w:p w:rsidR="00862468" w:rsidRDefault="00862468" w:rsidP="00B84E5E">
      <w:r>
        <w:t>Um diese längere Handlung abzukürzen, separieren wir alles auf einmal</w:t>
      </w:r>
      <w:r w:rsidR="00FE4BB2">
        <w:t xml:space="preserve"> und geben für die einzelnen Gleichungen ohne Beweis die Lösungen an.</w:t>
      </w:r>
    </w:p>
    <w:p w:rsidR="001F1795" w:rsidRDefault="001F1795" w:rsidP="00B84E5E">
      <w:r>
        <w:t>Damit die Separation gelingt, ist insgesamt diese Koordinatentransformation notwendig:</w:t>
      </w:r>
    </w:p>
    <w:p w:rsidR="00505761" w:rsidRDefault="002821B5" w:rsidP="00B84E5E">
      <w:r>
        <w:rPr>
          <w:noProof/>
          <w:lang w:eastAsia="de-DE"/>
        </w:rPr>
        <w:drawing>
          <wp:inline distT="0" distB="0" distL="0" distR="0" wp14:anchorId="0793DF3A" wp14:editId="4EE76C6A">
            <wp:extent cx="4174244" cy="1354839"/>
            <wp:effectExtent l="0" t="0" r="0" b="0"/>
            <wp:docPr id="528" name="Grafik 528" descr="%FontSize=11&#10;%TeXFontSize=11&#10;\documentclass{article}&#10;\usepackage{physics} &#10;\usepackage{MnSymbol}&#10;\usepackage{mathrsfs}&#10;\usepackage{mathtools}&#10;\pagestyle{empty}&#10;\begin{document}&#10;\[&#10;\begin{Bmatrix}&#10;x_p \\&#10;y_p \\&#10;z_p \\&#10;x_e \\&#10;y_e \\&#10;z_e&#10;\end{Bmatrix}&#10;\mapsto&#10;\begin{Bmatrix}&#10;X(x_p,x_e) = \frac{m_p x_p + m_e x_e}{m_p + m_e} \\&#10;Y(y_p,y_e) = \frac{m_p y_p + m_e y_e}{m_p + m_e} \\&#10;Z(z_p,z_e) = \frac{m_p z_p + m_e z_e}{m_p + m_e} \\&#10;r(x_p,y_p,z_p,x_e,y_e,z_e) = \sqrt{(x_p - x_e)^2 + (y_p - y_e)^2 + (z_p - z_e)^2}&#10; \\&#10;\theta(x_p,y_p,z_p,x_e,y_e,z_e) = \arccos {\frac {z_p - z_e}{\sqrt {(x_p - x_e)^{2}+(y_p - y_e)^{2}+(z_p - z_e)^{2}}}}&#10; \\&#10;\varphi(x_p,y_p,x_e,y_e) = \operatorname{atan2}{\frac{y_p - y_e}{x_p - x_e}}&#10;\end{Bmatri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4">
                      <a:lum/>
                    </a:blip>
                    <a:stretch>
                      <a:fillRect/>
                    </a:stretch>
                  </pic:blipFill>
                  <pic:spPr>
                    <a:xfrm>
                      <a:off x="0" y="0"/>
                      <a:ext cx="4174244" cy="1354839"/>
                    </a:xfrm>
                    <a:prstGeom prst="rect">
                      <a:avLst/>
                    </a:prstGeom>
                    <a:noFill/>
                    <a:ln>
                      <a:noFill/>
                    </a:ln>
                  </pic:spPr>
                </pic:pic>
              </a:graphicData>
            </a:graphic>
          </wp:inline>
        </w:drawing>
      </w:r>
    </w:p>
    <w:p w:rsidR="002A3624" w:rsidRDefault="00CC7824" w:rsidP="00B84E5E">
      <w:r>
        <w:t>Durch diese Koordinatentransformation werden auch deren Differentialoperatoren transformiert</w:t>
      </w:r>
      <w:r w:rsidR="004E19BA">
        <w:rPr>
          <w:rStyle w:val="Funotenzeichen"/>
        </w:rPr>
        <w:footnoteReference w:id="38"/>
      </w:r>
      <w:r w:rsidR="00FA560A">
        <w:t xml:space="preserve">. </w:t>
      </w:r>
      <w:r w:rsidR="001839CA">
        <w:t>E</w:t>
      </w:r>
      <w:r w:rsidR="00CC65E5">
        <w:t>s erg</w:t>
      </w:r>
      <w:r w:rsidR="00726322">
        <w:t>i</w:t>
      </w:r>
      <w:r w:rsidR="00CC65E5">
        <w:t>b</w:t>
      </w:r>
      <w:r w:rsidR="00726322">
        <w:t>t sich</w:t>
      </w:r>
    </w:p>
    <w:p w:rsidR="00CC7824" w:rsidRDefault="00C558D9" w:rsidP="00B84E5E">
      <w:r>
        <w:rPr>
          <w:noProof/>
          <w:lang w:eastAsia="de-DE"/>
        </w:rPr>
        <w:drawing>
          <wp:inline distT="0" distB="0" distL="0" distR="0" wp14:anchorId="1F370F21" wp14:editId="1E4C18B1">
            <wp:extent cx="5760720" cy="341630"/>
            <wp:effectExtent l="0" t="0" r="0" b="1270"/>
            <wp:docPr id="542" name="Grafik 542" descr="%FontSize=11&#10;%TeXFontSize=11&#10;\documentclass{article}\usepackage{physics}\usepackage{MnSymbol}\usepackage{mathrsfs}\usepackage{mathtools}\pagestyle{empty}\begin{document}&#10;\[&#10;\frac{1}{m_p}&#10;\left(&#10;\frac{\partial^2}{\partial x_p^2} + \frac{\partial^2}{\partial y_p^2} + \frac{\partial^2}{\partial z_p^2}&#10;\right)&#10;\;+\;&#10;\frac{1}{m_e}&#10;\left(&#10;\frac{\partial^2}{\partial x_e^2} + \frac{\partial^2}{\partial y_e^2} + \frac{\partial^2}{\partial z_e^2}&#10;\right)&#10;=&#10;\frac{1}{m_p+m_e}&#10;\left(&#10;\frac{\partial^2}{\partial X^2} + \frac{\partial^2}{\partial Y^2} + \frac{\partial^2}{\partial Z^2}&#10;\right)&#10;\;+\;&#10;\frac{m_p + m_e}{m_p m_e}&#10;\left(&#10;\frac{\partial^2}{\partial x^2} + \frac{\partial^2}{\partial y^2} + \frac{\partial^2}{\partial z^2}&#10;\righ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5">
                      <a:lum/>
                    </a:blip>
                    <a:stretch>
                      <a:fillRect/>
                    </a:stretch>
                  </pic:blipFill>
                  <pic:spPr>
                    <a:xfrm>
                      <a:off x="0" y="0"/>
                      <a:ext cx="5760720" cy="341630"/>
                    </a:xfrm>
                    <a:prstGeom prst="rect">
                      <a:avLst/>
                    </a:prstGeom>
                    <a:noFill/>
                    <a:ln>
                      <a:noFill/>
                    </a:ln>
                  </pic:spPr>
                </pic:pic>
              </a:graphicData>
            </a:graphic>
          </wp:inline>
        </w:drawing>
      </w:r>
      <w:r w:rsidR="00726322">
        <w:t xml:space="preserve"> </w:t>
      </w:r>
    </w:p>
    <w:p w:rsidR="00E514CE" w:rsidRDefault="000942E8" w:rsidP="00E514CE">
      <w:pPr>
        <w:jc w:val="both"/>
      </w:pPr>
      <w:r>
        <w:rPr>
          <w:noProof/>
          <w:lang w:eastAsia="de-DE"/>
        </w:rPr>
        <w:drawing>
          <wp:inline distT="0" distB="0" distL="0" distR="0" wp14:anchorId="685BFE83" wp14:editId="2C3FDAFB">
            <wp:extent cx="5257811" cy="365761"/>
            <wp:effectExtent l="0" t="0" r="0" b="0"/>
            <wp:docPr id="1043" name="Grafik 1043" descr="%FontSize=11&#10;%TeXFontSize=11&#10;\documentclass{article}\usepackage{physics}\usepackage{MnSymbol}\usepackage{mathrsfs}\usepackage{mathtools}\pagestyle{empty}\begin{document}&#10;\[&#10;=&#10;\frac{1}{m_p+m_e}&#10;\left(&#10;\frac{\partial^2}{\partial X^2} + \frac{\partial^2}{\partial Y^2} + \frac{\partial^2}{\partial Z^2}&#10;\right)&#10;\;+\;&#10;\frac{m_p + m_e}{m_p m_e}&#10;\left(\frac{\partial^2}{\partial r^2}+\frac{2}{r}\frac{\partial}{\partial r}&#10;+&#10;\frac{\cot \theta}{r^2}&#10;\frac {\partial}{\partial \theta}&#10;\,+\,&#10;\frac{1}{r^2}&#10;\frac {\partial^2}{\partial \theta^2}&#10;+&#10;\frac{1}{r^2\sin^2 \theta}\frac{\partial^2}{\partial \phi^2}&#10;\righ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6">
                      <a:lum/>
                    </a:blip>
                    <a:stretch>
                      <a:fillRect/>
                    </a:stretch>
                  </pic:blipFill>
                  <pic:spPr>
                    <a:xfrm>
                      <a:off x="0" y="0"/>
                      <a:ext cx="5257811" cy="365761"/>
                    </a:xfrm>
                    <a:prstGeom prst="rect">
                      <a:avLst/>
                    </a:prstGeom>
                    <a:noFill/>
                    <a:ln>
                      <a:noFill/>
                    </a:ln>
                  </pic:spPr>
                </pic:pic>
              </a:graphicData>
            </a:graphic>
          </wp:inline>
        </w:drawing>
      </w:r>
    </w:p>
    <w:p w:rsidR="00903C24" w:rsidRDefault="00AC5B4E" w:rsidP="00B84E5E">
      <w:r>
        <w:lastRenderedPageBreak/>
        <w:t xml:space="preserve">und </w:t>
      </w:r>
      <w:r w:rsidR="008D2C72">
        <w:t>damit</w:t>
      </w:r>
      <w:r w:rsidR="007F0EAB">
        <w:t xml:space="preserve"> die Schrödingergleichung</w:t>
      </w:r>
      <w:r w:rsidR="000559DE">
        <w:t xml:space="preserve"> in der Form</w:t>
      </w:r>
    </w:p>
    <w:p w:rsidR="00AC5B4E" w:rsidRDefault="00C00D60" w:rsidP="00B84E5E">
      <w:r>
        <w:rPr>
          <w:noProof/>
          <w:lang w:eastAsia="de-DE"/>
        </w:rPr>
        <w:drawing>
          <wp:inline distT="0" distB="0" distL="0" distR="0" wp14:anchorId="28C09E89" wp14:editId="008EAEF6">
            <wp:extent cx="2442977" cy="292609"/>
            <wp:effectExtent l="0" t="0" r="0" b="0"/>
            <wp:docPr id="1053" name="Grafik 1053" descr="%FontSize=11&#10;%TeXFontSize=11&#10;\documentclass{article}&#10;\usepackage{physics} &#10;\usepackage{MnSymbol}&#10;\usepackage{mathrsfs}&#10;\usepackage{mathtools}&#10;\pagestyle{empty}&#10;\begin{document}&#10;\[&#10;\psi(X)\psi(Y)\psi(Z) \, \psi(r) \, \psi(\theta)\,\psi(\varphi) \, {\mathrm  i}\hbar \frac{\partial}{\partial t} \psi(t)&#1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7">
                      <a:lum/>
                    </a:blip>
                    <a:stretch>
                      <a:fillRect/>
                    </a:stretch>
                  </pic:blipFill>
                  <pic:spPr>
                    <a:xfrm>
                      <a:off x="0" y="0"/>
                      <a:ext cx="2442977" cy="292609"/>
                    </a:xfrm>
                    <a:prstGeom prst="rect">
                      <a:avLst/>
                    </a:prstGeom>
                    <a:noFill/>
                    <a:ln>
                      <a:noFill/>
                    </a:ln>
                  </pic:spPr>
                </pic:pic>
              </a:graphicData>
            </a:graphic>
          </wp:inline>
        </w:drawing>
      </w:r>
    </w:p>
    <w:p w:rsidR="00131C39" w:rsidRDefault="0089336C" w:rsidP="00B84E5E">
      <w:r>
        <w:rPr>
          <w:noProof/>
          <w:lang w:eastAsia="de-DE"/>
        </w:rPr>
        <w:drawing>
          <wp:inline distT="0" distB="0" distL="0" distR="0" wp14:anchorId="7CDAC7E3" wp14:editId="70335C54">
            <wp:extent cx="5760720" cy="278130"/>
            <wp:effectExtent l="0" t="0" r="0" b="7620"/>
            <wp:docPr id="1056" name="Grafik 1056" descr="%FontSize=11&#10;%TeXFontSize=11&#10;\documentclass{article}&#10;\usepackage{physics} &#10;\usepackage{MnSymbol}&#10;\usepackage{mathrsfs}&#10;\usepackage{mathtools}&#10;\pagestyle{empty}&#10;\begin{document}&#10;\[&#10;\left[&#10;-\frac{\hbar^2}{2M}&#10;\left(&#10;\frac  {\partial^2}{\partial X^2} + \frac  {\partial^2}{\partial Y^2} + \frac  {\partial^2}{\partial Z^2}&#10;\right)&#10;-\frac{\hbar^2}{2\mu}&#10;\left(\frac{\partial^2}{\partial r^2}+\frac{2}{r}\frac{\partial}{\partial r}&#10;+&#10;\frac{\cot \theta}{r^2}&#10;\frac {\partial}{\partial \theta}&#10;\,+\,&#10;\frac{1}{r^2}&#10;\frac {\partial^2}{\partial \theta^2}&#10;+&#10;\frac{1}{r^2\sin^2 \theta}\frac{\partial^2}{\partial \phi^2}&#10;\right)&#10;+ \frac {1}{4\pi \varepsilon_0}{\frac {q_p\,q_e}{r}}&#10;\right]&#10;\  \psi(X)\psi(Y)\psi(Z)\psi(r)\psi(\theta)\psi(\varphi)\psi(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8">
                      <a:lum/>
                    </a:blip>
                    <a:stretch>
                      <a:fillRect/>
                    </a:stretch>
                  </pic:blipFill>
                  <pic:spPr>
                    <a:xfrm>
                      <a:off x="0" y="0"/>
                      <a:ext cx="5760720" cy="278130"/>
                    </a:xfrm>
                    <a:prstGeom prst="rect">
                      <a:avLst/>
                    </a:prstGeom>
                    <a:noFill/>
                    <a:ln>
                      <a:noFill/>
                    </a:ln>
                  </pic:spPr>
                </pic:pic>
              </a:graphicData>
            </a:graphic>
          </wp:inline>
        </w:drawing>
      </w:r>
    </w:p>
    <w:p w:rsidR="00A33E53" w:rsidRDefault="004E44B1" w:rsidP="00B84E5E">
      <w:pPr>
        <w:rPr>
          <w:noProof/>
          <w:lang w:eastAsia="de-DE"/>
        </w:rPr>
      </w:pPr>
      <w:r>
        <w:rPr>
          <w:noProof/>
          <w:lang w:eastAsia="de-DE"/>
        </w:rPr>
        <w:t xml:space="preserve">Dabei haben wir </w:t>
      </w:r>
      <w:r w:rsidR="0089043D">
        <w:rPr>
          <w:noProof/>
          <w:lang w:eastAsia="de-DE"/>
        </w:rPr>
        <w:t xml:space="preserve">wie es üblicherweise gemacht wird </w:t>
      </w:r>
      <w:r>
        <w:rPr>
          <w:noProof/>
          <w:lang w:eastAsia="de-DE"/>
        </w:rPr>
        <w:t xml:space="preserve">für die </w:t>
      </w:r>
      <w:r w:rsidRPr="0048658A">
        <w:rPr>
          <w:i/>
          <w:noProof/>
          <w:lang w:eastAsia="de-DE"/>
        </w:rPr>
        <w:t>Gesamtmasse</w:t>
      </w:r>
      <w:r>
        <w:rPr>
          <w:noProof/>
          <w:lang w:eastAsia="de-DE"/>
        </w:rPr>
        <w:t xml:space="preserve"> die Abkürzung M = m</w:t>
      </w:r>
      <w:r w:rsidRPr="009258F9">
        <w:rPr>
          <w:noProof/>
          <w:vertAlign w:val="subscript"/>
          <w:lang w:eastAsia="de-DE"/>
        </w:rPr>
        <w:t>e</w:t>
      </w:r>
      <w:r>
        <w:rPr>
          <w:noProof/>
          <w:lang w:eastAsia="de-DE"/>
        </w:rPr>
        <w:t>+m</w:t>
      </w:r>
      <w:r w:rsidRPr="009258F9">
        <w:rPr>
          <w:noProof/>
          <w:vertAlign w:val="subscript"/>
          <w:lang w:eastAsia="de-DE"/>
        </w:rPr>
        <w:t>p</w:t>
      </w:r>
      <w:r>
        <w:rPr>
          <w:noProof/>
          <w:lang w:eastAsia="de-DE"/>
        </w:rPr>
        <w:t xml:space="preserve"> und für die sogenannte </w:t>
      </w:r>
      <w:r w:rsidRPr="0048658A">
        <w:rPr>
          <w:i/>
          <w:noProof/>
          <w:lang w:eastAsia="de-DE"/>
        </w:rPr>
        <w:t>reduzierte Masse</w:t>
      </w:r>
      <w:r>
        <w:rPr>
          <w:noProof/>
          <w:lang w:eastAsia="de-DE"/>
        </w:rPr>
        <w:t xml:space="preserve"> die Abkürzung </w:t>
      </w:r>
      <w:r w:rsidR="00C03A3D">
        <w:rPr>
          <w:noProof/>
          <w:lang w:eastAsia="de-DE"/>
        </w:rPr>
        <w:t>μ</w:t>
      </w:r>
      <w:r>
        <w:rPr>
          <w:noProof/>
          <w:lang w:eastAsia="de-DE"/>
        </w:rPr>
        <w:t xml:space="preserve"> = </w:t>
      </w:r>
      <w:r w:rsidR="00001747">
        <w:rPr>
          <w:noProof/>
          <w:lang w:eastAsia="de-DE"/>
        </w:rPr>
        <w:t>m</w:t>
      </w:r>
      <w:r w:rsidR="00001747" w:rsidRPr="009258F9">
        <w:rPr>
          <w:noProof/>
          <w:vertAlign w:val="subscript"/>
          <w:lang w:eastAsia="de-DE"/>
        </w:rPr>
        <w:t>e</w:t>
      </w:r>
      <w:r w:rsidR="00001747">
        <w:rPr>
          <w:noProof/>
          <w:lang w:eastAsia="de-DE"/>
        </w:rPr>
        <w:t>m</w:t>
      </w:r>
      <w:r w:rsidR="00001747" w:rsidRPr="009258F9">
        <w:rPr>
          <w:noProof/>
          <w:vertAlign w:val="subscript"/>
          <w:lang w:eastAsia="de-DE"/>
        </w:rPr>
        <w:t>p</w:t>
      </w:r>
      <w:r w:rsidR="00B03E7A">
        <w:rPr>
          <w:noProof/>
          <w:vertAlign w:val="subscript"/>
          <w:lang w:eastAsia="de-DE"/>
        </w:rPr>
        <w:t xml:space="preserve"> </w:t>
      </w:r>
      <w:r w:rsidR="00001747">
        <w:rPr>
          <w:noProof/>
          <w:lang w:eastAsia="de-DE"/>
        </w:rPr>
        <w:t>/</w:t>
      </w:r>
      <w:r w:rsidR="00CE4BF9">
        <w:rPr>
          <w:noProof/>
          <w:lang w:eastAsia="de-DE"/>
        </w:rPr>
        <w:t xml:space="preserve"> </w:t>
      </w:r>
      <w:r w:rsidR="00001747">
        <w:rPr>
          <w:noProof/>
          <w:lang w:eastAsia="de-DE"/>
        </w:rPr>
        <w:t>(m</w:t>
      </w:r>
      <w:r w:rsidR="00001747" w:rsidRPr="009258F9">
        <w:rPr>
          <w:noProof/>
          <w:vertAlign w:val="subscript"/>
          <w:lang w:eastAsia="de-DE"/>
        </w:rPr>
        <w:t>e</w:t>
      </w:r>
      <w:r w:rsidR="00001747">
        <w:rPr>
          <w:noProof/>
          <w:lang w:eastAsia="de-DE"/>
        </w:rPr>
        <w:t>+m</w:t>
      </w:r>
      <w:r w:rsidR="00001747" w:rsidRPr="009258F9">
        <w:rPr>
          <w:noProof/>
          <w:vertAlign w:val="subscript"/>
          <w:lang w:eastAsia="de-DE"/>
        </w:rPr>
        <w:t>p</w:t>
      </w:r>
      <w:r w:rsidR="00001747">
        <w:rPr>
          <w:noProof/>
          <w:lang w:eastAsia="de-DE"/>
        </w:rPr>
        <w:t xml:space="preserve">) </w:t>
      </w:r>
      <w:r>
        <w:rPr>
          <w:noProof/>
          <w:lang w:eastAsia="de-DE"/>
        </w:rPr>
        <w:t>eingeführt.</w:t>
      </w:r>
    </w:p>
    <w:p w:rsidR="00A03F6A" w:rsidRDefault="00A03F6A" w:rsidP="00B84E5E">
      <w:pPr>
        <w:rPr>
          <w:noProof/>
          <w:lang w:eastAsia="de-DE"/>
        </w:rPr>
      </w:pPr>
      <w:r>
        <w:rPr>
          <w:noProof/>
          <w:lang w:eastAsia="de-DE"/>
        </w:rPr>
        <w:t>Teilen wir die Gleichung nun durch die ψ-Funktionen</w:t>
      </w:r>
    </w:p>
    <w:p w:rsidR="00532D60" w:rsidRDefault="00002E5E" w:rsidP="00B84E5E">
      <w:r>
        <w:rPr>
          <w:noProof/>
          <w:lang w:eastAsia="de-DE"/>
        </w:rPr>
        <w:drawing>
          <wp:inline distT="0" distB="0" distL="0" distR="0" wp14:anchorId="7D69FA79" wp14:editId="65BAECD0">
            <wp:extent cx="1719075" cy="445009"/>
            <wp:effectExtent l="0" t="0" r="0" b="0"/>
            <wp:docPr id="433" name="Grafik 433" descr="%FontSize=11&#10;%TeXFontSize=11&#10;\documentclass{article}&#10;\usepackage{physics} &#10;\usepackage{MnSymbol}&#10;\usepackage{mathrsfs}&#10;\usepackage{mathtools}&#10;\pagestyle{empty}&#10;\begin{document}&#10;\[&#10;\frac{{\mathrm i}\hbar \frac{\partial}{\partial t} \psi(t)}{\psi(t)}&#10;\;=\;&#10;-\frac{\hbar^2}{2M}&#10;\frac{&#10;\frac{\partial^2 \psi(X)}{\partial X^2}}{\psi(X)} &#10;- \ldots&#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9">
                      <a:lum/>
                    </a:blip>
                    <a:stretch>
                      <a:fillRect/>
                    </a:stretch>
                  </pic:blipFill>
                  <pic:spPr>
                    <a:xfrm>
                      <a:off x="0" y="0"/>
                      <a:ext cx="1719075" cy="445009"/>
                    </a:xfrm>
                    <a:prstGeom prst="rect">
                      <a:avLst/>
                    </a:prstGeom>
                    <a:noFill/>
                    <a:ln>
                      <a:noFill/>
                    </a:ln>
                  </pic:spPr>
                </pic:pic>
              </a:graphicData>
            </a:graphic>
          </wp:inline>
        </w:drawing>
      </w:r>
    </w:p>
    <w:p w:rsidR="00A33E53" w:rsidRDefault="00372D01" w:rsidP="00A33E53">
      <w:pPr>
        <w:jc w:val="both"/>
      </w:pPr>
      <w:r>
        <w:t xml:space="preserve">so bilden </w:t>
      </w:r>
      <w:r w:rsidR="00402521">
        <w:t xml:space="preserve">sich </w:t>
      </w:r>
      <w:r>
        <w:t>Terme, die</w:t>
      </w:r>
      <w:r w:rsidR="00E80A3C">
        <w:t xml:space="preserve"> jeweils</w:t>
      </w:r>
      <w:r>
        <w:t xml:space="preserve"> nur von einer Variablen abhängen. </w:t>
      </w:r>
      <w:r w:rsidR="00C53CA4">
        <w:t xml:space="preserve">Da die Variablen unabhängig voneinander variiert werden können, müssen diese Terme </w:t>
      </w:r>
      <w:r w:rsidR="00923EC9">
        <w:t xml:space="preserve">für sich </w:t>
      </w:r>
      <w:r w:rsidR="00C53CA4">
        <w:t xml:space="preserve">konstant sein. </w:t>
      </w:r>
    </w:p>
    <w:p w:rsidR="00DA467C" w:rsidRDefault="00DA467C" w:rsidP="00A33E53">
      <w:pPr>
        <w:jc w:val="both"/>
      </w:pPr>
      <w:r>
        <w:t>Eine zusätzliche Komplikation stellen die 1/r</w:t>
      </w:r>
      <w:r w:rsidRPr="00DA467C">
        <w:rPr>
          <w:vertAlign w:val="superscript"/>
        </w:rPr>
        <w:t>2</w:t>
      </w:r>
      <w:r>
        <w:t xml:space="preserve"> Terme vor den Winkel-Differentialoperatoren dar. </w:t>
      </w:r>
      <w:r w:rsidR="00874A9D">
        <w:t>Nach Abspaltung und Lösung der Zeit- und Schwerpunktgleichungen</w:t>
      </w:r>
      <w:r w:rsidR="00FC3376">
        <w:t xml:space="preserve"> lassen sich die störenden Terme durch die Substitution ψ(r) = g(r)/r</w:t>
      </w:r>
      <w:r w:rsidR="00FC3376" w:rsidRPr="00DA467C">
        <w:rPr>
          <w:vertAlign w:val="superscript"/>
        </w:rPr>
        <w:t>2</w:t>
      </w:r>
      <w:r w:rsidR="00FC3376">
        <w:t xml:space="preserve"> zu den Radial-Differentialoperatoren schieben, wodurch die verbliebenen Separationen gelingen.</w:t>
      </w:r>
    </w:p>
    <w:p w:rsidR="00DA6696" w:rsidRDefault="00DA6696" w:rsidP="00A33E53">
      <w:pPr>
        <w:jc w:val="both"/>
      </w:pPr>
      <w:r>
        <w:t>Es ergeben sich die Lösungen</w:t>
      </w:r>
    </w:p>
    <w:p w:rsidR="00ED2354" w:rsidRDefault="00FD7166" w:rsidP="00A33E53">
      <w:pPr>
        <w:jc w:val="both"/>
      </w:pPr>
      <w:r>
        <w:rPr>
          <w:noProof/>
          <w:lang w:eastAsia="de-DE"/>
        </w:rPr>
        <w:drawing>
          <wp:inline distT="0" distB="0" distL="0" distR="0" wp14:anchorId="4F1BE751" wp14:editId="7C85DCA6">
            <wp:extent cx="3235459" cy="807722"/>
            <wp:effectExtent l="0" t="0" r="3175" b="0"/>
            <wp:docPr id="518" name="Grafik 518" descr="%FontSize=11&#10;%TeXFontSize=11&#10;\documentclass{article}&#10;\usepackage{physics} &#10;\usepackage{MnSymbol}&#10;\usepackage{mathrsfs}&#10;\usepackage{mathtools}&#10;\pagestyle{empty}&#10;\begin{document}&#10;\[&#10;\begin{Bmatrix}&#10;\psi(t,X) \sim \mathrm{e}^{\frac{\mathrm{i}}{\hbar}(P_X\, X\, -\,\frac{P_X^2}{2M}\,t)} &#10;\\&#10;\psi(t,Y) \sim \mathrm{e}^{\frac{\mathrm{i}}{\hbar}(P_Y\, Y\, -\,\frac{P_Y^2}{2M}\,t)} &#10;\\&#10;\psi(t,Z) \sim \mathrm{e}^{\frac{\mathrm{i}}{\hbar}(P_Z\, Z\, -\,\frac{P_Z^2}{2M}\,t)} &#10;\end{Bmatrix}&#10;\quad\Leftrightarrow\quad&#10;\psi(t,\vec{R}) \sim \mathrm{e}^{\frac{\mathrm{i}}{\hbar}(\vec{P}\, \vec{R}\, -\,\frac{P^2}{2M}\,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0">
                      <a:lum/>
                    </a:blip>
                    <a:stretch>
                      <a:fillRect/>
                    </a:stretch>
                  </pic:blipFill>
                  <pic:spPr>
                    <a:xfrm>
                      <a:off x="0" y="0"/>
                      <a:ext cx="3235459" cy="807722"/>
                    </a:xfrm>
                    <a:prstGeom prst="rect">
                      <a:avLst/>
                    </a:prstGeom>
                    <a:noFill/>
                    <a:ln>
                      <a:noFill/>
                    </a:ln>
                  </pic:spPr>
                </pic:pic>
              </a:graphicData>
            </a:graphic>
          </wp:inline>
        </w:drawing>
      </w:r>
      <w:r w:rsidR="00AB1462">
        <w:br/>
      </w:r>
    </w:p>
    <w:p w:rsidR="00BE572D" w:rsidRDefault="00AB1462" w:rsidP="00A33E53">
      <w:pPr>
        <w:jc w:val="both"/>
      </w:pPr>
      <w:r>
        <w:t>Der Schwerpunkt von Elektron und Proton</w:t>
      </w:r>
      <w:r w:rsidR="0033665F">
        <w:t xml:space="preserve">, das </w:t>
      </w:r>
      <w:r w:rsidR="00264310">
        <w:t>„</w:t>
      </w:r>
      <w:r w:rsidR="0033665F">
        <w:t>Atom</w:t>
      </w:r>
      <w:r w:rsidR="00264310">
        <w:t>“</w:t>
      </w:r>
      <w:r w:rsidR="0033665F">
        <w:t>,</w:t>
      </w:r>
      <w:r>
        <w:t xml:space="preserve"> hat also </w:t>
      </w:r>
      <w:r w:rsidR="008148BF">
        <w:t xml:space="preserve">die </w:t>
      </w:r>
      <w:r w:rsidR="00DE3F14">
        <w:t>gleiche</w:t>
      </w:r>
      <w:r>
        <w:t xml:space="preserve"> </w:t>
      </w:r>
      <w:r w:rsidR="008148BF">
        <w:t xml:space="preserve">Dynamik </w:t>
      </w:r>
      <w:r w:rsidR="005D5CA2">
        <w:t>wie ein Elektron oder Proton</w:t>
      </w:r>
      <w:r w:rsidR="0033665F">
        <w:t xml:space="preserve"> gemäß</w:t>
      </w:r>
      <w:r w:rsidR="005D5CA2">
        <w:t xml:space="preserve"> der freien Gleichung</w:t>
      </w:r>
      <w:r w:rsidR="00D63A5E">
        <w:t xml:space="preserve"> (</w:t>
      </w:r>
      <w:r w:rsidR="00D63A5E">
        <w:fldChar w:fldCharType="begin"/>
      </w:r>
      <w:r w:rsidR="00D63A5E">
        <w:instrText xml:space="preserve"> REF FreieSchroedingergleichung \h </w:instrText>
      </w:r>
      <w:r w:rsidR="00D63A5E">
        <w:fldChar w:fldCharType="separate"/>
      </w:r>
      <w:r w:rsidR="00CB3242">
        <w:rPr>
          <w:noProof/>
        </w:rPr>
        <w:t>118</w:t>
      </w:r>
      <w:r w:rsidR="00D63A5E">
        <w:fldChar w:fldCharType="end"/>
      </w:r>
      <w:r w:rsidR="00D63A5E">
        <w:t>)</w:t>
      </w:r>
      <w:r w:rsidR="005D5CA2">
        <w:t>.</w:t>
      </w:r>
      <w:r w:rsidR="005B4004">
        <w:t xml:space="preserve"> </w:t>
      </w:r>
      <w:r w:rsidR="00176E99">
        <w:t xml:space="preserve">Die Energieeigenwerte sind </w:t>
      </w:r>
      <w:r w:rsidR="00056584">
        <w:t xml:space="preserve">3-fach </w:t>
      </w:r>
      <w:r w:rsidR="00176E99">
        <w:t>kontinuierlich</w:t>
      </w:r>
      <w:r w:rsidR="002B35C1">
        <w:t xml:space="preserve"> E</w:t>
      </w:r>
      <w:r w:rsidR="002B35C1" w:rsidRPr="002B35C1">
        <w:rPr>
          <w:vertAlign w:val="subscript"/>
        </w:rPr>
        <w:t>P</w:t>
      </w:r>
      <w:r w:rsidR="002B35C1">
        <w:t xml:space="preserve"> =</w:t>
      </w:r>
      <w:r w:rsidR="00176E99">
        <w:t xml:space="preserve"> </w:t>
      </w:r>
      <w:r w:rsidR="00FD7166">
        <w:t>P</w:t>
      </w:r>
      <w:r w:rsidR="00FD7166" w:rsidRPr="00214795">
        <w:rPr>
          <w:vertAlign w:val="superscript"/>
        </w:rPr>
        <w:t>2</w:t>
      </w:r>
      <w:r w:rsidR="00FD7166">
        <w:t>/2M.</w:t>
      </w:r>
      <w:r w:rsidR="001D56DE">
        <w:t xml:space="preserve"> </w:t>
      </w:r>
    </w:p>
    <w:p w:rsidR="00417820" w:rsidRDefault="001D56DE" w:rsidP="00A33E53">
      <w:pPr>
        <w:jc w:val="both"/>
      </w:pPr>
      <w:r>
        <w:t>Ferner</w:t>
      </w:r>
      <w:r w:rsidR="00ED2354">
        <w:t xml:space="preserve"> für den Radialteil der Relativbewegung</w:t>
      </w:r>
      <w:r w:rsidR="008600D9">
        <w:t xml:space="preserve"> für kleine Energien</w:t>
      </w:r>
    </w:p>
    <w:p w:rsidR="00E721B8" w:rsidRDefault="0044423D" w:rsidP="00A33E53">
      <w:pPr>
        <w:jc w:val="both"/>
      </w:pPr>
      <w:r>
        <w:rPr>
          <w:noProof/>
          <w:lang w:eastAsia="de-DE"/>
        </w:rPr>
        <w:drawing>
          <wp:inline distT="0" distB="0" distL="0" distR="0" wp14:anchorId="366EBE6C" wp14:editId="518C0149">
            <wp:extent cx="4680214" cy="422149"/>
            <wp:effectExtent l="0" t="0" r="0" b="0"/>
            <wp:docPr id="533" name="Grafik 533" descr="%FontSize=11&#10;%TeXFontSize=11&#10;\documentclass{article}\usepackage{physics}\usepackage{MnSymbol}\usepackage{mathrsfs}\usepackage{mathtools}\pagestyle{empty}\begin{document}&#10;\[&#10;\psi_{nl}(r)&#10;\sim&#10;{\sqrt {{\frac {(n-l-1)!}{2n(n+l)!}}}}\;e^{-\rho /2}\;\rho ^{l}\;L_{n-l-1}^{2l+1}(\rho )&#10;\quad \textrm{mit der Abk\&quot;urzung} \quad&#10;\rho &#10;\equiv &#10;- \frac {1}{n}&#10;\frac{2\mu q_p q_e}{4\pi\varepsilon_0\hbar^2}r&#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1">
                      <a:lum/>
                    </a:blip>
                    <a:stretch>
                      <a:fillRect/>
                    </a:stretch>
                  </pic:blipFill>
                  <pic:spPr>
                    <a:xfrm>
                      <a:off x="0" y="0"/>
                      <a:ext cx="4680214" cy="422149"/>
                    </a:xfrm>
                    <a:prstGeom prst="rect">
                      <a:avLst/>
                    </a:prstGeom>
                    <a:noFill/>
                    <a:ln>
                      <a:noFill/>
                    </a:ln>
                  </pic:spPr>
                </pic:pic>
              </a:graphicData>
            </a:graphic>
          </wp:inline>
        </w:drawing>
      </w:r>
    </w:p>
    <w:p w:rsidR="00B46755" w:rsidRDefault="008664A8" w:rsidP="00A33E53">
      <w:pPr>
        <w:jc w:val="both"/>
      </w:pPr>
      <w:r>
        <w:t xml:space="preserve">Dabei ist sind n und l </w:t>
      </w:r>
      <w:r w:rsidR="008012B4">
        <w:t>diskrete Indizes</w:t>
      </w:r>
      <w:r>
        <w:t xml:space="preserve"> (n=1</w:t>
      </w:r>
      <w:proofErr w:type="gramStart"/>
      <w:r>
        <w:t>,2,3</w:t>
      </w:r>
      <w:proofErr w:type="gramEnd"/>
      <w:r>
        <w:t>,...</w:t>
      </w:r>
      <w:r w:rsidR="00F64DF7">
        <w:t xml:space="preserve"> und l=0,1,2,... wobei l&lt;n gelten muss</w:t>
      </w:r>
      <w:r>
        <w:t>)</w:t>
      </w:r>
      <w:r w:rsidR="00C36812">
        <w:t>.</w:t>
      </w:r>
      <w:r>
        <w:t xml:space="preserve"> </w:t>
      </w:r>
      <w:r w:rsidR="00B46755">
        <w:t>Die Funktionen L sind die Laguerr</w:t>
      </w:r>
      <w:r w:rsidR="006C3362">
        <w:t>e</w:t>
      </w:r>
      <w:r w:rsidR="00B46755">
        <w:t>schen Polynome</w:t>
      </w:r>
      <w:r w:rsidR="0046740E">
        <w:rPr>
          <w:rStyle w:val="Funotenzeichen"/>
        </w:rPr>
        <w:footnoteReference w:id="39"/>
      </w:r>
      <w:r w:rsidR="00B46755">
        <w:t>.</w:t>
      </w:r>
    </w:p>
    <w:p w:rsidR="008600D9" w:rsidRDefault="008600D9" w:rsidP="00A33E53">
      <w:pPr>
        <w:jc w:val="both"/>
      </w:pPr>
      <w:r>
        <w:t>Die Energieeigenwerte dieser gebundenen Zustände sind</w:t>
      </w:r>
      <w:r w:rsidR="00534926">
        <w:rPr>
          <w:rStyle w:val="Funotenzeichen"/>
        </w:rPr>
        <w:footnoteReference w:id="40"/>
      </w:r>
      <w:r w:rsidR="00966D7F">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51756E" w:rsidTr="0051756E">
        <w:tc>
          <w:tcPr>
            <w:tcW w:w="4256" w:type="pct"/>
            <w:shd w:val="clear" w:color="auto" w:fill="auto"/>
            <w:vAlign w:val="center"/>
          </w:tcPr>
          <w:p w:rsidR="0051756E" w:rsidRDefault="0051756E" w:rsidP="0051756E">
            <w:pPr>
              <w:jc w:val="center"/>
            </w:pPr>
            <w:r>
              <w:rPr>
                <w:noProof/>
                <w:lang w:eastAsia="de-DE"/>
              </w:rPr>
              <w:drawing>
                <wp:inline distT="0" distB="0" distL="0" distR="0" wp14:anchorId="031A3560" wp14:editId="1F7E4DE9">
                  <wp:extent cx="1341123" cy="384049"/>
                  <wp:effectExtent l="0" t="0" r="0" b="0"/>
                  <wp:docPr id="543" name="Grafik 543" descr="%FontSize=11&#10;%TeXFontSize=11&#10;\documentclass{article}\usepackage{physics}\usepackage{MnSymbol}\usepackage{mathrsfs}\usepackage{mathtools}\pagestyle{empty}\begin{document}&#10;\[&#10;E_{nl} = - \frac{q_p^2 q_e^2 \mu}{2(4 \pi \varepsilon_0 )^2\hbar^2} \cdot\frac{1}{n^2}&#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2">
                            <a:lum/>
                          </a:blip>
                          <a:stretch>
                            <a:fillRect/>
                          </a:stretch>
                        </pic:blipFill>
                        <pic:spPr>
                          <a:xfrm>
                            <a:off x="0" y="0"/>
                            <a:ext cx="1341123" cy="384049"/>
                          </a:xfrm>
                          <a:prstGeom prst="rect">
                            <a:avLst/>
                          </a:prstGeom>
                          <a:noFill/>
                          <a:ln>
                            <a:noFill/>
                          </a:ln>
                        </pic:spPr>
                      </pic:pic>
                    </a:graphicData>
                  </a:graphic>
                </wp:inline>
              </w:drawing>
            </w:r>
          </w:p>
        </w:tc>
        <w:tc>
          <w:tcPr>
            <w:tcW w:w="478" w:type="pct"/>
            <w:shd w:val="clear" w:color="auto" w:fill="auto"/>
            <w:vAlign w:val="center"/>
          </w:tcPr>
          <w:p w:rsidR="0051756E" w:rsidRPr="0051756E" w:rsidRDefault="0051756E" w:rsidP="0051756E">
            <w:pPr>
              <w:jc w:val="right"/>
              <w:rPr>
                <w:rFonts w:ascii="Arial" w:hAnsi="Arial" w:cs="Arial"/>
                <w:vanish/>
                <w:sz w:val="16"/>
              </w:rPr>
            </w:pPr>
            <w:r w:rsidRPr="0051756E">
              <w:rPr>
                <w:rFonts w:ascii="Arial" w:hAnsi="Arial" w:cs="Arial"/>
                <w:vanish/>
                <w:sz w:val="16"/>
              </w:rPr>
              <w:t>EnergieeigenwerteWasserstoff</w:t>
            </w:r>
          </w:p>
        </w:tc>
        <w:tc>
          <w:tcPr>
            <w:tcW w:w="266" w:type="pct"/>
            <w:shd w:val="clear" w:color="auto" w:fill="auto"/>
            <w:vAlign w:val="center"/>
          </w:tcPr>
          <w:p w:rsidR="0051756E" w:rsidRDefault="0051756E" w:rsidP="0051756E">
            <w:pPr>
              <w:jc w:val="right"/>
            </w:pPr>
            <w:r>
              <w:t>(</w:t>
            </w:r>
            <w:bookmarkStart w:id="182" w:name="EnergieeigenwerteWasserstoff"/>
            <w:r>
              <w:fldChar w:fldCharType="begin"/>
            </w:r>
            <w:r>
              <w:instrText xml:space="preserve"> SEQ Eq \* MERGEFORMAT </w:instrText>
            </w:r>
            <w:r>
              <w:fldChar w:fldCharType="separate"/>
            </w:r>
            <w:r w:rsidR="00CB3242">
              <w:rPr>
                <w:noProof/>
              </w:rPr>
              <w:t>123</w:t>
            </w:r>
            <w:r>
              <w:fldChar w:fldCharType="end"/>
            </w:r>
            <w:bookmarkEnd w:id="182"/>
            <w:r>
              <w:t>)</w:t>
            </w:r>
          </w:p>
        </w:tc>
      </w:tr>
    </w:tbl>
    <w:p w:rsidR="00B047EB" w:rsidRDefault="001135CA" w:rsidP="00A33E53">
      <w:pPr>
        <w:jc w:val="both"/>
      </w:pPr>
      <w:r>
        <w:lastRenderedPageBreak/>
        <w:t xml:space="preserve">Sie hängen </w:t>
      </w:r>
      <w:r w:rsidR="00ED517E">
        <w:t>damit</w:t>
      </w:r>
      <w:r>
        <w:t xml:space="preserve"> gar nicht von l ab, sind </w:t>
      </w:r>
      <w:r w:rsidR="00CA4C24">
        <w:t>also</w:t>
      </w:r>
      <w:r>
        <w:t xml:space="preserve"> </w:t>
      </w:r>
      <w:r w:rsidR="008365D9">
        <w:t>„</w:t>
      </w:r>
      <w:r>
        <w:t>l-entartet</w:t>
      </w:r>
      <w:r w:rsidR="008365D9">
        <w:t>“</w:t>
      </w:r>
      <w:r>
        <w:t xml:space="preserve">. </w:t>
      </w:r>
      <w:r w:rsidR="006F02B7">
        <w:t>l nummeriert die Lösungen der Winkelgleichungen</w:t>
      </w:r>
      <w:r w:rsidR="002316E5">
        <w:t>, die sogenannten Kugelflächenfunktionen</w:t>
      </w:r>
      <w:r w:rsidR="008E7382">
        <w:rPr>
          <w:rStyle w:val="Funotenzeichen"/>
        </w:rPr>
        <w:footnoteReference w:id="41"/>
      </w:r>
      <w:r w:rsidR="006F02B7">
        <w:t>:</w:t>
      </w:r>
    </w:p>
    <w:p w:rsidR="00B047EB" w:rsidRDefault="008E7382" w:rsidP="00A33E53">
      <w:pPr>
        <w:jc w:val="both"/>
      </w:pPr>
      <w:r>
        <w:rPr>
          <w:noProof/>
          <w:lang w:eastAsia="de-DE"/>
        </w:rPr>
        <w:drawing>
          <wp:inline distT="0" distB="0" distL="0" distR="0" wp14:anchorId="4B7FB9AA" wp14:editId="7E028D50">
            <wp:extent cx="3585979" cy="422149"/>
            <wp:effectExtent l="0" t="0" r="0" b="0"/>
            <wp:docPr id="549" name="Grafik 549" descr="%FontSize=11&#10;%TeXFontSize=11&#10;\documentclass{article}\usepackage{physics}\usepackage{MnSymbol}\usepackage{mathrsfs}\usepackage{mathtools}\pagestyle{empty}\begin{document}&#10;\[&#10;Y_{lm}(\theta ,\varphi )&#10;\equiv&#10;\psi_{lm}(\theta )\,\psi_m(\varphi )&#10;\sim&#10;{\sqrt  {\frac  {2l+1}{2}\cdot \frac  {(l-m)!}{(l+m)!}}}\,\,P_{lm}(\cos \theta )e^{im\varphi}&#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3">
                      <a:lum/>
                    </a:blip>
                    <a:stretch>
                      <a:fillRect/>
                    </a:stretch>
                  </pic:blipFill>
                  <pic:spPr>
                    <a:xfrm>
                      <a:off x="0" y="0"/>
                      <a:ext cx="3585979" cy="422149"/>
                    </a:xfrm>
                    <a:prstGeom prst="rect">
                      <a:avLst/>
                    </a:prstGeom>
                    <a:noFill/>
                    <a:ln>
                      <a:noFill/>
                    </a:ln>
                  </pic:spPr>
                </pic:pic>
              </a:graphicData>
            </a:graphic>
          </wp:inline>
        </w:drawing>
      </w:r>
    </w:p>
    <w:p w:rsidR="004855B8" w:rsidRDefault="004855B8" w:rsidP="00A33E53">
      <w:pPr>
        <w:jc w:val="both"/>
      </w:pPr>
      <w:r>
        <w:t>Die P</w:t>
      </w:r>
      <w:r w:rsidRPr="004855B8">
        <w:rPr>
          <w:vertAlign w:val="subscript"/>
        </w:rPr>
        <w:t>lm</w:t>
      </w:r>
      <w:r>
        <w:t xml:space="preserve"> sind diesmal die Legendreschen Polynome.</w:t>
      </w:r>
      <w:r w:rsidR="00365F20">
        <w:t xml:space="preserve"> Die Quantenzahl m läuft von -l bis +l und steht für die </w:t>
      </w:r>
      <w:r w:rsidR="009B0C41">
        <w:t>„</w:t>
      </w:r>
      <w:r w:rsidR="00365F20">
        <w:t>Richtungsquantelung</w:t>
      </w:r>
      <w:r w:rsidR="009B0C41">
        <w:t>“</w:t>
      </w:r>
      <w:r w:rsidR="00365F20">
        <w:t xml:space="preserve"> des Bahndrehimpulses.</w:t>
      </w:r>
    </w:p>
    <w:p w:rsidR="00365F20" w:rsidRDefault="004044D7" w:rsidP="00A33E53">
      <w:pPr>
        <w:jc w:val="both"/>
      </w:pPr>
      <w:r>
        <w:t xml:space="preserve">Damit hat die Quantenmechanik </w:t>
      </w:r>
      <w:r w:rsidR="00A806E3">
        <w:t>diverse experimentelle</w:t>
      </w:r>
      <w:r>
        <w:t xml:space="preserve"> Befunde </w:t>
      </w:r>
      <w:r w:rsidR="00244B11">
        <w:t>reproduzier</w:t>
      </w:r>
      <w:r w:rsidR="003A46BB">
        <w:t>t</w:t>
      </w:r>
      <w:r>
        <w: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077"/>
        <w:gridCol w:w="1985"/>
        <w:gridCol w:w="3226"/>
      </w:tblGrid>
      <w:tr w:rsidR="00D71314" w:rsidTr="0069600A">
        <w:tc>
          <w:tcPr>
            <w:tcW w:w="4077" w:type="dxa"/>
          </w:tcPr>
          <w:p w:rsidR="004A4B77" w:rsidRDefault="00D71314" w:rsidP="005C049B">
            <w:pPr>
              <w:pStyle w:val="Listenabsatz"/>
              <w:numPr>
                <w:ilvl w:val="0"/>
                <w:numId w:val="26"/>
              </w:numPr>
            </w:pPr>
            <w:r>
              <w:t>Die Frequenzen (Farben) der Spektrallinien als Differenzen der Energieeigenwerte E</w:t>
            </w:r>
            <w:r w:rsidRPr="00D71314">
              <w:rPr>
                <w:vertAlign w:val="subscript"/>
              </w:rPr>
              <w:t>n</w:t>
            </w:r>
            <w:r>
              <w:t>.</w:t>
            </w:r>
          </w:p>
          <w:p w:rsidR="0073335E" w:rsidRDefault="004A4B77" w:rsidP="005C049B">
            <w:pPr>
              <w:pStyle w:val="Listenabsatz"/>
              <w:numPr>
                <w:ilvl w:val="0"/>
                <w:numId w:val="26"/>
              </w:numPr>
            </w:pPr>
            <w:r>
              <w:t>Die Größe der Ionisierungsenergie E</w:t>
            </w:r>
            <w:r w:rsidRPr="005236DB">
              <w:rPr>
                <w:vertAlign w:val="subscript"/>
              </w:rPr>
              <w:t>unendlich</w:t>
            </w:r>
            <w:r>
              <w:t xml:space="preserve"> – E</w:t>
            </w:r>
            <w:r>
              <w:rPr>
                <w:vertAlign w:val="subscript"/>
              </w:rPr>
              <w:t>1</w:t>
            </w:r>
            <w:r>
              <w:t xml:space="preserve"> = 13,60 eV</w:t>
            </w:r>
          </w:p>
          <w:p w:rsidR="00D71314" w:rsidRDefault="0073335E" w:rsidP="005C049B">
            <w:pPr>
              <w:pStyle w:val="Listenabsatz"/>
              <w:numPr>
                <w:ilvl w:val="0"/>
                <w:numId w:val="26"/>
              </w:numPr>
            </w:pPr>
            <w:r>
              <w:t>Über die Zeit stabile Lösungsfunktionen (Elektron fällt nicht in den Kern).</w:t>
            </w:r>
            <w:r w:rsidR="004A4B77">
              <w:br/>
            </w:r>
          </w:p>
        </w:tc>
        <w:tc>
          <w:tcPr>
            <w:tcW w:w="5211" w:type="dxa"/>
            <w:gridSpan w:val="2"/>
          </w:tcPr>
          <w:p w:rsidR="00D71314" w:rsidRDefault="00C37C14" w:rsidP="00A33E53">
            <w:pPr>
              <w:jc w:val="both"/>
            </w:pPr>
            <w:r>
              <w:rPr>
                <w:noProof/>
                <w:lang w:eastAsia="de-DE"/>
              </w:rPr>
              <w:drawing>
                <wp:inline distT="0" distB="0" distL="0" distR="0" wp14:anchorId="42F43F1B" wp14:editId="2F25D131">
                  <wp:extent cx="3186315" cy="2560320"/>
                  <wp:effectExtent l="0" t="0" r="0" b="0"/>
                  <wp:docPr id="569" name="Grafik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4"/>
                          <a:stretch>
                            <a:fillRect/>
                          </a:stretch>
                        </pic:blipFill>
                        <pic:spPr>
                          <a:xfrm>
                            <a:off x="0" y="0"/>
                            <a:ext cx="3185164" cy="2559395"/>
                          </a:xfrm>
                          <a:prstGeom prst="rect">
                            <a:avLst/>
                          </a:prstGeom>
                        </pic:spPr>
                      </pic:pic>
                    </a:graphicData>
                  </a:graphic>
                </wp:inline>
              </w:drawing>
            </w:r>
          </w:p>
        </w:tc>
      </w:tr>
      <w:tr w:rsidR="0073335E" w:rsidTr="0073335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6062" w:type="dxa"/>
            <w:gridSpan w:val="2"/>
            <w:tcBorders>
              <w:top w:val="nil"/>
              <w:left w:val="nil"/>
              <w:bottom w:val="nil"/>
              <w:right w:val="nil"/>
            </w:tcBorders>
          </w:tcPr>
          <w:p w:rsidR="0073335E" w:rsidRDefault="0073335E" w:rsidP="005C049B">
            <w:pPr>
              <w:pStyle w:val="Listenabsatz"/>
              <w:numPr>
                <w:ilvl w:val="0"/>
                <w:numId w:val="26"/>
              </w:numPr>
              <w:jc w:val="both"/>
            </w:pPr>
            <w:r>
              <w:t>Richtungsquantelung des Bahndrehimpulses im Magnetfeld (Zeeman-Effekt).</w:t>
            </w:r>
          </w:p>
        </w:tc>
        <w:tc>
          <w:tcPr>
            <w:tcW w:w="3226" w:type="dxa"/>
            <w:tcBorders>
              <w:top w:val="nil"/>
              <w:left w:val="nil"/>
              <w:bottom w:val="nil"/>
              <w:right w:val="nil"/>
            </w:tcBorders>
          </w:tcPr>
          <w:p w:rsidR="0073335E" w:rsidRDefault="0073335E" w:rsidP="00F276A9">
            <w:pPr>
              <w:jc w:val="both"/>
              <w:rPr>
                <w:noProof/>
                <w:lang w:eastAsia="de-DE"/>
              </w:rPr>
            </w:pPr>
            <w:r>
              <w:rPr>
                <w:noProof/>
                <w:lang w:eastAsia="de-DE"/>
              </w:rPr>
              <w:drawing>
                <wp:inline distT="0" distB="0" distL="0" distR="0" wp14:anchorId="58D70B3B" wp14:editId="4CD6CCBF">
                  <wp:extent cx="1960474" cy="1923484"/>
                  <wp:effectExtent l="0" t="0" r="1905" b="635"/>
                  <wp:docPr id="463" name="Grafik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5"/>
                          <a:stretch>
                            <a:fillRect/>
                          </a:stretch>
                        </pic:blipFill>
                        <pic:spPr>
                          <a:xfrm>
                            <a:off x="0" y="0"/>
                            <a:ext cx="1961681" cy="1924669"/>
                          </a:xfrm>
                          <a:prstGeom prst="rect">
                            <a:avLst/>
                          </a:prstGeom>
                        </pic:spPr>
                      </pic:pic>
                    </a:graphicData>
                  </a:graphic>
                </wp:inline>
              </w:drawing>
            </w:r>
          </w:p>
        </w:tc>
      </w:tr>
      <w:tr w:rsidR="0073335E" w:rsidTr="0073335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6062" w:type="dxa"/>
            <w:gridSpan w:val="2"/>
            <w:tcBorders>
              <w:top w:val="nil"/>
              <w:left w:val="nil"/>
              <w:bottom w:val="nil"/>
              <w:right w:val="nil"/>
            </w:tcBorders>
          </w:tcPr>
          <w:p w:rsidR="0073335E" w:rsidRDefault="0073335E" w:rsidP="005C049B">
            <w:pPr>
              <w:pStyle w:val="Listenabsatz"/>
              <w:numPr>
                <w:ilvl w:val="0"/>
                <w:numId w:val="26"/>
              </w:numPr>
              <w:jc w:val="both"/>
            </w:pPr>
            <w:r>
              <w:t>Ladungsdichteverteilung des Elektrons ~ q</w:t>
            </w:r>
            <w:r w:rsidRPr="00A3384B">
              <w:rPr>
                <w:vertAlign w:val="subscript"/>
              </w:rPr>
              <w:t>e</w:t>
            </w:r>
            <w:r>
              <w:t>|&lt; ψ</w:t>
            </w:r>
            <w:r w:rsidRPr="00A3384B">
              <w:rPr>
                <w:vertAlign w:val="subscript"/>
              </w:rPr>
              <w:t>nlm</w:t>
            </w:r>
            <w:r>
              <w:t>|</w:t>
            </w:r>
            <w:r w:rsidRPr="00801EEE">
              <w:t xml:space="preserve"> </w:t>
            </w:r>
            <w:r>
              <w:t>ψ</w:t>
            </w:r>
            <w:r w:rsidRPr="00A3384B">
              <w:rPr>
                <w:vertAlign w:val="subscript"/>
              </w:rPr>
              <w:t>nlm</w:t>
            </w:r>
            <w:r>
              <w:t>&gt;|</w:t>
            </w:r>
            <w:r w:rsidRPr="00A3384B">
              <w:rPr>
                <w:vertAlign w:val="superscript"/>
              </w:rPr>
              <w:t>2</w:t>
            </w:r>
          </w:p>
        </w:tc>
        <w:tc>
          <w:tcPr>
            <w:tcW w:w="3226" w:type="dxa"/>
            <w:tcBorders>
              <w:top w:val="nil"/>
              <w:left w:val="nil"/>
              <w:bottom w:val="nil"/>
              <w:right w:val="nil"/>
            </w:tcBorders>
          </w:tcPr>
          <w:p w:rsidR="0073335E" w:rsidRDefault="0073335E" w:rsidP="00F276A9">
            <w:pPr>
              <w:jc w:val="both"/>
              <w:rPr>
                <w:noProof/>
                <w:lang w:eastAsia="de-DE"/>
              </w:rPr>
            </w:pPr>
            <w:r>
              <w:rPr>
                <w:noProof/>
                <w:lang w:eastAsia="de-DE"/>
              </w:rPr>
              <w:drawing>
                <wp:inline distT="0" distB="0" distL="0" distR="0" wp14:anchorId="67798DF5" wp14:editId="3D47D04A">
                  <wp:extent cx="1258965" cy="1558137"/>
                  <wp:effectExtent l="0" t="0" r="0" b="4445"/>
                  <wp:docPr id="482" name="Grafik 482" descr="Bildergebnis für s-orbi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Bildergebnis für s-orbital"/>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1259072" cy="1558269"/>
                          </a:xfrm>
                          <a:prstGeom prst="rect">
                            <a:avLst/>
                          </a:prstGeom>
                          <a:noFill/>
                          <a:ln>
                            <a:noFill/>
                          </a:ln>
                        </pic:spPr>
                      </pic:pic>
                    </a:graphicData>
                  </a:graphic>
                </wp:inline>
              </w:drawing>
            </w:r>
          </w:p>
        </w:tc>
      </w:tr>
    </w:tbl>
    <w:p w:rsidR="00717C1A" w:rsidRDefault="00717C1A" w:rsidP="00717C1A">
      <w:pPr>
        <w:jc w:val="both"/>
      </w:pPr>
      <w:r>
        <w:t xml:space="preserve">Was sonst noch </w:t>
      </w:r>
      <w:r w:rsidR="00727889">
        <w:t>erwähnenswert ist</w:t>
      </w:r>
      <w:r>
        <w:t>:</w:t>
      </w:r>
    </w:p>
    <w:p w:rsidR="00386A63" w:rsidRDefault="00C75A6C" w:rsidP="005C049B">
      <w:pPr>
        <w:pStyle w:val="Listenabsatz"/>
        <w:numPr>
          <w:ilvl w:val="0"/>
          <w:numId w:val="25"/>
        </w:numPr>
        <w:jc w:val="both"/>
      </w:pPr>
      <w:r>
        <w:t xml:space="preserve">Die </w:t>
      </w:r>
      <w:r w:rsidR="0092224C">
        <w:t xml:space="preserve">Energieeigenwerte </w:t>
      </w:r>
      <w:r>
        <w:t>E</w:t>
      </w:r>
      <w:r w:rsidRPr="00C468A6">
        <w:rPr>
          <w:vertAlign w:val="subscript"/>
        </w:rPr>
        <w:t>n</w:t>
      </w:r>
      <w:r>
        <w:t xml:space="preserve"> </w:t>
      </w:r>
      <w:r w:rsidR="00CF7A96">
        <w:t>liegen</w:t>
      </w:r>
      <w:r>
        <w:t xml:space="preserve"> für n</w:t>
      </w:r>
      <w:r w:rsidR="00624037">
        <w:t>→</w:t>
      </w:r>
      <w:r w:rsidR="00CF7A96">
        <w:t>unendlich immer dichter zusammen, E</w:t>
      </w:r>
      <w:r w:rsidR="00CF7A96" w:rsidRPr="00211CDD">
        <w:rPr>
          <w:vertAlign w:val="subscript"/>
        </w:rPr>
        <w:t>n+1</w:t>
      </w:r>
      <w:r w:rsidR="005C05CA">
        <w:t>-</w:t>
      </w:r>
      <w:r w:rsidR="00CF7A96">
        <w:t>En→0.</w:t>
      </w:r>
      <w:r w:rsidR="00E41B09">
        <w:t xml:space="preserve"> </w:t>
      </w:r>
      <w:r w:rsidR="00CA70A2">
        <w:t>Darüber</w:t>
      </w:r>
      <w:r w:rsidR="00FE7457">
        <w:t xml:space="preserve">, über der Ionisationsgrenze, </w:t>
      </w:r>
      <w:r w:rsidR="00AD3924">
        <w:t xml:space="preserve">liegen sie kontinuierlich dicht. </w:t>
      </w:r>
      <w:r w:rsidR="00245F72">
        <w:t xml:space="preserve">Die abstrakten </w:t>
      </w:r>
      <w:r w:rsidR="00245F72">
        <w:lastRenderedPageBreak/>
        <w:t xml:space="preserve">Hilbertraumvektoren |ψ&gt; </w:t>
      </w:r>
      <w:r w:rsidR="006C168A">
        <w:t xml:space="preserve">haben nach der Ortsbasis entwickelt </w:t>
      </w:r>
      <w:r w:rsidR="00F567D6">
        <w:t xml:space="preserve">immer </w:t>
      </w:r>
      <w:r w:rsidR="006C168A">
        <w:t>kontinuierliche Indizes</w:t>
      </w:r>
      <w:r w:rsidR="00617ED5">
        <w:t xml:space="preserve"> ψ(r</w:t>
      </w:r>
      <w:proofErr w:type="gramStart"/>
      <w:r w:rsidR="00617ED5">
        <w:t>,R</w:t>
      </w:r>
      <w:proofErr w:type="gramEnd"/>
      <w:r w:rsidR="00617ED5">
        <w:t>). Nach der Energiebasis entwickelt haben sie unterhalb der Ionsisierungsgrenze einen diskreten Hauptindex (</w:t>
      </w:r>
      <w:r w:rsidR="005342E4">
        <w:t>„</w:t>
      </w:r>
      <w:r w:rsidR="00617ED5">
        <w:t>Hauptquantenzahl</w:t>
      </w:r>
      <w:r w:rsidR="005342E4">
        <w:t>“</w:t>
      </w:r>
      <w:r w:rsidR="00617ED5">
        <w:t>) ψ</w:t>
      </w:r>
      <w:r w:rsidR="00617ED5" w:rsidRPr="00617ED5">
        <w:rPr>
          <w:vertAlign w:val="subscript"/>
        </w:rPr>
        <w:t>n</w:t>
      </w:r>
      <w:r w:rsidR="00617ED5">
        <w:t xml:space="preserve"> und darüber einen kontinuierlichen ψ(E).</w:t>
      </w:r>
      <w:r w:rsidR="00EF228C">
        <w:t xml:space="preserve"> </w:t>
      </w:r>
    </w:p>
    <w:p w:rsidR="004044D7" w:rsidRDefault="00386A63" w:rsidP="005C049B">
      <w:pPr>
        <w:pStyle w:val="Listenabsatz"/>
        <w:numPr>
          <w:ilvl w:val="0"/>
          <w:numId w:val="25"/>
        </w:numPr>
        <w:jc w:val="both"/>
      </w:pPr>
      <w:r>
        <w:t>Ein erheblicher Teil der Lösungsstruktur hätte im abstrakten Hilbertraum</w:t>
      </w:r>
      <w:r w:rsidR="00617ED5">
        <w:t xml:space="preserve"> </w:t>
      </w:r>
      <w:r>
        <w:t xml:space="preserve">gewonnen werden können, ohne in eine bestimmte Darstellung (hier die Ortsdarstellung) zu gehen. </w:t>
      </w:r>
      <w:r w:rsidR="00702705">
        <w:t xml:space="preserve">In den Lehrbüchern werden </w:t>
      </w:r>
      <w:r w:rsidR="00A6355B">
        <w:t>die Drehimpulsquantenzahlen l</w:t>
      </w:r>
      <w:proofErr w:type="gramStart"/>
      <w:r w:rsidR="00A6355B">
        <w:t>,m</w:t>
      </w:r>
      <w:proofErr w:type="gramEnd"/>
      <w:r w:rsidR="005C3F45">
        <w:t xml:space="preserve"> normalerweise</w:t>
      </w:r>
      <w:r w:rsidR="00702705">
        <w:t xml:space="preserve"> rein algebrai</w:t>
      </w:r>
      <w:r w:rsidR="00A6355B">
        <w:t>sch aus den Kommutatoren der Drehimpulskomponenten gewonnen.</w:t>
      </w:r>
    </w:p>
    <w:p w:rsidR="00533380" w:rsidRDefault="00C017CC" w:rsidP="005C049B">
      <w:pPr>
        <w:pStyle w:val="Listenabsatz"/>
        <w:numPr>
          <w:ilvl w:val="0"/>
          <w:numId w:val="25"/>
        </w:numPr>
        <w:jc w:val="both"/>
      </w:pPr>
      <w:r>
        <w:t xml:space="preserve">Eine Quantenwelt wird durch einen </w:t>
      </w:r>
      <w:r w:rsidRPr="0015222A">
        <w:rPr>
          <w:b/>
        </w:rPr>
        <w:t>vollständigen Satz</w:t>
      </w:r>
      <w:r>
        <w:t xml:space="preserve"> von verträglichen, d.h. miteinander kommutierenden Operatoren beschrieben. </w:t>
      </w:r>
      <w:r w:rsidR="0015222A">
        <w:t xml:space="preserve">Kommutierende Operatoren haben gemeinsame Eigenvektoren. Der Satz ist komplett, wenn alle </w:t>
      </w:r>
      <w:r w:rsidR="0084074B">
        <w:t xml:space="preserve">gemeinsamen </w:t>
      </w:r>
      <w:r w:rsidR="0015222A">
        <w:t>Eigenräume</w:t>
      </w:r>
      <w:r w:rsidR="0084074B">
        <w:t xml:space="preserve"> dieser Operatoren</w:t>
      </w:r>
      <w:r w:rsidR="0015222A">
        <w:t xml:space="preserve"> nur noch eindimensional sind, d.h. wenn ein beliebiger gemeinsamer Eigenvektor durch die </w:t>
      </w:r>
      <w:r w:rsidR="0084074B">
        <w:t>Eigenwerte (Quantenzahlen) des Satzes eindeutig bezeichnet werden kann.</w:t>
      </w:r>
      <w:r w:rsidR="00373AA3">
        <w:t xml:space="preserve"> Beim Wasserstoffproblem ist ein </w:t>
      </w:r>
      <w:r w:rsidR="00534B67">
        <w:t>solcher</w:t>
      </w:r>
      <w:r w:rsidR="00373AA3">
        <w:t xml:space="preserve"> vollständiger Satz für die Relativbewegung z.B.:</w:t>
      </w:r>
      <w:r w:rsidR="00373AA3">
        <w:br/>
        <w:t>H</w:t>
      </w:r>
      <w:r w:rsidR="00373AA3" w:rsidRPr="00373AA3">
        <w:rPr>
          <w:vertAlign w:val="subscript"/>
        </w:rPr>
        <w:t>rel</w:t>
      </w:r>
      <w:r w:rsidR="00373AA3">
        <w:t>, L</w:t>
      </w:r>
      <w:r w:rsidR="00373AA3">
        <w:rPr>
          <w:vertAlign w:val="superscript"/>
        </w:rPr>
        <w:t>2</w:t>
      </w:r>
      <w:r w:rsidR="00373AA3">
        <w:t xml:space="preserve">=(r </w:t>
      </w:r>
      <w:r w:rsidR="00373AA3" w:rsidRPr="00373AA3">
        <w:rPr>
          <w:sz w:val="18"/>
        </w:rPr>
        <w:t>x</w:t>
      </w:r>
      <w:r w:rsidR="00373AA3">
        <w:t xml:space="preserve"> p)</w:t>
      </w:r>
      <w:r w:rsidR="00373AA3">
        <w:rPr>
          <w:vertAlign w:val="superscript"/>
        </w:rPr>
        <w:t>2</w:t>
      </w:r>
      <w:r w:rsidR="00373AA3">
        <w:t>, L</w:t>
      </w:r>
      <w:r w:rsidR="00373AA3" w:rsidRPr="00373AA3">
        <w:rPr>
          <w:vertAlign w:val="subscript"/>
        </w:rPr>
        <w:t>z</w:t>
      </w:r>
      <w:r w:rsidR="00373AA3">
        <w:t xml:space="preserve"> = xp</w:t>
      </w:r>
      <w:r w:rsidR="00373AA3" w:rsidRPr="00373AA3">
        <w:rPr>
          <w:vertAlign w:val="subscript"/>
        </w:rPr>
        <w:t>y</w:t>
      </w:r>
      <w:r w:rsidR="00373AA3">
        <w:t xml:space="preserve"> - yp</w:t>
      </w:r>
      <w:r w:rsidR="00373AA3" w:rsidRPr="00373AA3">
        <w:rPr>
          <w:vertAlign w:val="subscript"/>
        </w:rPr>
        <w:t>x</w:t>
      </w:r>
      <w:r w:rsidR="001417C0">
        <w:t xml:space="preserve"> mit den Quantenzahlen n</w:t>
      </w:r>
      <w:proofErr w:type="gramStart"/>
      <w:r w:rsidR="001417C0">
        <w:t>,l,m</w:t>
      </w:r>
      <w:proofErr w:type="gramEnd"/>
      <w:r w:rsidR="001417C0">
        <w:t xml:space="preserve"> und den </w:t>
      </w:r>
      <w:r w:rsidR="00C830B1">
        <w:t>Eigenwerten E</w:t>
      </w:r>
      <w:r w:rsidR="00C830B1" w:rsidRPr="00BB0617">
        <w:rPr>
          <w:vertAlign w:val="subscript"/>
        </w:rPr>
        <w:t>n</w:t>
      </w:r>
      <w:r w:rsidR="00C830B1">
        <w:t xml:space="preserve">, </w:t>
      </w:r>
      <w:r w:rsidR="00E50040">
        <w:rPr>
          <w:rFonts w:ascii="Cambria Math" w:hAnsi="Cambria Math" w:cs="Cambria Math"/>
        </w:rPr>
        <w:t>ℏ</w:t>
      </w:r>
      <w:r w:rsidR="00E50040" w:rsidRPr="00E50040">
        <w:rPr>
          <w:rFonts w:ascii="Cambria Math" w:hAnsi="Cambria Math" w:cs="Cambria Math"/>
          <w:vertAlign w:val="superscript"/>
        </w:rPr>
        <w:t>2</w:t>
      </w:r>
      <w:r w:rsidR="00C830B1">
        <w:t>l(l+1)</w:t>
      </w:r>
      <w:r w:rsidR="00E50040">
        <w:t xml:space="preserve"> und </w:t>
      </w:r>
      <w:r w:rsidR="00E50040">
        <w:rPr>
          <w:rFonts w:ascii="Cambria Math" w:hAnsi="Cambria Math" w:cs="Cambria Math"/>
        </w:rPr>
        <w:t>ℏ</w:t>
      </w:r>
      <w:r w:rsidR="00E50040">
        <w:t>m.</w:t>
      </w:r>
      <w:r w:rsidR="001F1BF1">
        <w:t xml:space="preserve"> Für die Schwerpunktbewegung könnten wir </w:t>
      </w:r>
      <w:r w:rsidR="00EC0406">
        <w:t>P</w:t>
      </w:r>
      <w:r w:rsidR="001F1BF1" w:rsidRPr="00373AA3">
        <w:rPr>
          <w:vertAlign w:val="subscript"/>
        </w:rPr>
        <w:t>x</w:t>
      </w:r>
      <w:r w:rsidR="001F1BF1">
        <w:t xml:space="preserve">, </w:t>
      </w:r>
      <w:r w:rsidR="00EC0406">
        <w:t>P</w:t>
      </w:r>
      <w:r w:rsidR="001F1BF1" w:rsidRPr="00373AA3">
        <w:rPr>
          <w:vertAlign w:val="subscript"/>
        </w:rPr>
        <w:t>x</w:t>
      </w:r>
      <w:r w:rsidR="001F1BF1">
        <w:t xml:space="preserve">, </w:t>
      </w:r>
      <w:r w:rsidR="00EC0406">
        <w:t>P</w:t>
      </w:r>
      <w:r w:rsidR="001F1BF1" w:rsidRPr="00373AA3">
        <w:rPr>
          <w:vertAlign w:val="subscript"/>
        </w:rPr>
        <w:t>x</w:t>
      </w:r>
      <w:r w:rsidR="001F1BF1">
        <w:t xml:space="preserve"> verwenden.</w:t>
      </w:r>
    </w:p>
    <w:p w:rsidR="004F6351" w:rsidRDefault="009C0973" w:rsidP="005C049B">
      <w:pPr>
        <w:pStyle w:val="Listenabsatz"/>
        <w:numPr>
          <w:ilvl w:val="0"/>
          <w:numId w:val="25"/>
        </w:numPr>
        <w:jc w:val="both"/>
      </w:pPr>
      <w:r>
        <w:t xml:space="preserve">Ein </w:t>
      </w:r>
      <w:r w:rsidR="00A7507A">
        <w:t>2</w:t>
      </w:r>
      <w:r>
        <w:t>l+1 dimensionaler Eigenraum des Drehimpulsoperators L</w:t>
      </w:r>
      <w:r w:rsidRPr="009C0973">
        <w:rPr>
          <w:vertAlign w:val="superscript"/>
        </w:rPr>
        <w:t>2</w:t>
      </w:r>
      <w:r>
        <w:t xml:space="preserve"> </w:t>
      </w:r>
      <w:r w:rsidR="00DC4548">
        <w:t>offenbart sich als</w:t>
      </w:r>
      <w:r w:rsidR="00A7507A">
        <w:t xml:space="preserve"> 2l+1 dimensionaler</w:t>
      </w:r>
      <w:r>
        <w:t xml:space="preserve"> Darstellungsraum der Rotationsgruppe SO(3). </w:t>
      </w:r>
      <w:r w:rsidR="004F6351">
        <w:t xml:space="preserve">Die Eigenwerte können nach irreduziblen Darstellungen der Symmetriegruppe klassifiziert werden. </w:t>
      </w:r>
    </w:p>
    <w:p w:rsidR="00BB2798" w:rsidRDefault="00BB2798" w:rsidP="00BB2798">
      <w:pPr>
        <w:pStyle w:val="berschrift4"/>
      </w:pPr>
      <w:r>
        <w:t>Stationäre Zustände</w:t>
      </w:r>
    </w:p>
    <w:p w:rsidR="00BB2798" w:rsidRDefault="00BB2798" w:rsidP="00447FA8">
      <w:pPr>
        <w:jc w:val="both"/>
      </w:pPr>
      <w:r>
        <w:t>Energieeigenvektoren sind deswegen so wichtig, weil in einem Energieeigenzustand</w:t>
      </w:r>
      <w:r w:rsidR="0014572F">
        <w:t xml:space="preserve"> u</w:t>
      </w:r>
      <w:r w:rsidR="0014572F" w:rsidRPr="0014572F">
        <w:rPr>
          <w:vertAlign w:val="subscript"/>
        </w:rPr>
        <w:t>E</w:t>
      </w:r>
      <w:r>
        <w:t xml:space="preserve"> die Erwartungswerte aller nicht explizit zeitabhängigen Operatoren</w:t>
      </w:r>
      <w:r>
        <w:rPr>
          <w:rStyle w:val="Funotenzeichen"/>
        </w:rPr>
        <w:footnoteReference w:id="42"/>
      </w:r>
      <w:r>
        <w:t xml:space="preserve"> </w:t>
      </w:r>
      <w:r w:rsidR="00572A95">
        <w:t xml:space="preserve">L </w:t>
      </w:r>
      <w:r>
        <w:t xml:space="preserve">konstant sind. Man nennt Energieeigenzustände deswegen </w:t>
      </w:r>
      <w:r w:rsidRPr="00447FA8">
        <w:rPr>
          <w:b/>
        </w:rPr>
        <w:t>stationär</w:t>
      </w:r>
      <w:r>
        <w:t xml:space="preserve">. </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865485" w:rsidTr="00865485">
        <w:tc>
          <w:tcPr>
            <w:tcW w:w="4256" w:type="pct"/>
            <w:shd w:val="clear" w:color="auto" w:fill="auto"/>
            <w:vAlign w:val="center"/>
          </w:tcPr>
          <w:p w:rsidR="00865485" w:rsidRDefault="00F019C0" w:rsidP="00865485">
            <w:pPr>
              <w:jc w:val="center"/>
            </w:pPr>
            <w:r>
              <w:rPr>
                <w:noProof/>
                <w:lang w:eastAsia="de-DE"/>
              </w:rPr>
              <w:drawing>
                <wp:inline distT="0" distB="0" distL="0" distR="0" wp14:anchorId="070E6A06" wp14:editId="4F061210">
                  <wp:extent cx="4344933" cy="294133"/>
                  <wp:effectExtent l="0" t="0" r="0" b="0"/>
                  <wp:docPr id="522" name="Grafik 522" descr="%FontSize=11&#10;%TeXFontSize=11&#10;\documentclass{article}&#10;\usepackage{physics} &#10;\usepackage{MnSymbol}&#10;\usepackage{mathrsfs}&#10;\usepackage{mathtools}&#10;\pagestyle{empty}&#10;\begin{document}&#10;\[&#10;&lt;\mathscr{L}&gt;_{u_E}(t)&#10;= \braket{u_E(t)}{\mathscr{L}u_e(t)}&#10;= &#10;\braket{e^{-\frac{i}{\hbar}(t-t_0) \mathscr{H}}  u_E(t_0)}{\mathscr{L}e^{-\frac{i}{\hbar}(t-t_0) \mathscr{H}} u_E(t_0)}&#10;=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7">
                            <a:lum/>
                          </a:blip>
                          <a:stretch>
                            <a:fillRect/>
                          </a:stretch>
                        </pic:blipFill>
                        <pic:spPr>
                          <a:xfrm>
                            <a:off x="0" y="0"/>
                            <a:ext cx="4344933" cy="294133"/>
                          </a:xfrm>
                          <a:prstGeom prst="rect">
                            <a:avLst/>
                          </a:prstGeom>
                          <a:noFill/>
                          <a:ln>
                            <a:noFill/>
                          </a:ln>
                        </pic:spPr>
                      </pic:pic>
                    </a:graphicData>
                  </a:graphic>
                </wp:inline>
              </w:drawing>
            </w:r>
            <w:r w:rsidR="006E63B7">
              <w:t xml:space="preserve">  </w:t>
            </w:r>
            <w:r w:rsidR="0061293B">
              <w:rPr>
                <w:rStyle w:val="Funotenzeichen"/>
                <w:b/>
              </w:rPr>
              <w:footnoteReference w:id="43"/>
            </w:r>
          </w:p>
          <w:p w:rsidR="00865485" w:rsidRDefault="004E2310" w:rsidP="00865485">
            <w:pPr>
              <w:jc w:val="center"/>
            </w:pPr>
            <w:r>
              <w:rPr>
                <w:noProof/>
                <w:lang w:eastAsia="de-DE"/>
              </w:rPr>
              <w:drawing>
                <wp:inline distT="0" distB="0" distL="0" distR="0" wp14:anchorId="36EFDE42" wp14:editId="2B2E59C7">
                  <wp:extent cx="4288545" cy="294133"/>
                  <wp:effectExtent l="0" t="0" r="0" b="0"/>
                  <wp:docPr id="498" name="Grafik 498" descr="%FontSize=11&#10;%TeXFontSize=11&#10;\documentclass{article}&#10;\usepackage{physics} &#10;\usepackage{MnSymbol}&#10;\usepackage{mathrsfs}&#10;\usepackage{mathtools}&#10;\pagestyle{empty}&#10;\begin{document}&#10;\[&#10;\braket{e^{-\frac{i}{\hbar} E(t-t_0)}  u_E(t_0)}{&#10;\mathscr{L}e^{-\frac{i}{\hbar} E(t-t_0)} u_E(t_0)}&#10;= &#10;\braket{u_E(t_0) }{ \mathscr{L} u_E(t_0)}&#10;=\,&#10;&lt;\mathscr{L}&gt;_{u_E}(t_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8">
                            <a:lum/>
                          </a:blip>
                          <a:stretch>
                            <a:fillRect/>
                          </a:stretch>
                        </pic:blipFill>
                        <pic:spPr>
                          <a:xfrm>
                            <a:off x="0" y="0"/>
                            <a:ext cx="4288545" cy="294133"/>
                          </a:xfrm>
                          <a:prstGeom prst="rect">
                            <a:avLst/>
                          </a:prstGeom>
                          <a:noFill/>
                          <a:ln>
                            <a:noFill/>
                          </a:ln>
                        </pic:spPr>
                      </pic:pic>
                    </a:graphicData>
                  </a:graphic>
                </wp:inline>
              </w:drawing>
            </w:r>
          </w:p>
        </w:tc>
        <w:tc>
          <w:tcPr>
            <w:tcW w:w="478" w:type="pct"/>
            <w:shd w:val="clear" w:color="auto" w:fill="auto"/>
            <w:vAlign w:val="center"/>
          </w:tcPr>
          <w:p w:rsidR="00865485" w:rsidRPr="00865485" w:rsidRDefault="00865485" w:rsidP="00865485">
            <w:pPr>
              <w:jc w:val="right"/>
              <w:rPr>
                <w:rFonts w:ascii="Arial" w:hAnsi="Arial" w:cs="Arial"/>
                <w:vanish/>
                <w:sz w:val="16"/>
              </w:rPr>
            </w:pPr>
            <w:r w:rsidRPr="00865485">
              <w:rPr>
                <w:rFonts w:ascii="Arial" w:hAnsi="Arial" w:cs="Arial"/>
                <w:vanish/>
                <w:sz w:val="16"/>
              </w:rPr>
              <w:t>StationaereZustaende</w:t>
            </w:r>
          </w:p>
        </w:tc>
        <w:tc>
          <w:tcPr>
            <w:tcW w:w="266" w:type="pct"/>
            <w:shd w:val="clear" w:color="auto" w:fill="auto"/>
            <w:vAlign w:val="center"/>
          </w:tcPr>
          <w:p w:rsidR="00865485" w:rsidRDefault="00865485" w:rsidP="00865485">
            <w:pPr>
              <w:jc w:val="right"/>
            </w:pPr>
            <w:r>
              <w:t>(</w:t>
            </w:r>
            <w:bookmarkStart w:id="183" w:name="StationaereZustaende"/>
            <w:r>
              <w:fldChar w:fldCharType="begin"/>
            </w:r>
            <w:r>
              <w:instrText xml:space="preserve"> SEQ Eq \* MERGEFORMAT </w:instrText>
            </w:r>
            <w:r>
              <w:fldChar w:fldCharType="separate"/>
            </w:r>
            <w:r w:rsidR="00CB3242">
              <w:rPr>
                <w:noProof/>
              </w:rPr>
              <w:t>124</w:t>
            </w:r>
            <w:r>
              <w:fldChar w:fldCharType="end"/>
            </w:r>
            <w:bookmarkEnd w:id="183"/>
            <w:r>
              <w:t>)</w:t>
            </w:r>
          </w:p>
          <w:p w:rsidR="00032CF5" w:rsidRDefault="00032CF5" w:rsidP="00865485">
            <w:pPr>
              <w:jc w:val="right"/>
            </w:pPr>
          </w:p>
        </w:tc>
      </w:tr>
    </w:tbl>
    <w:p w:rsidR="00FA5AA3" w:rsidRDefault="00FA5AA3" w:rsidP="00032CF5"/>
    <w:p w:rsidR="001171E0" w:rsidRDefault="004A575B" w:rsidP="00032CF5">
      <w:r>
        <w:t xml:space="preserve">Ein allgemeiner Zustand kann nach Energieeigenzuständen entwickelt werden. </w:t>
      </w:r>
      <w:r w:rsidR="003833A2">
        <w:t xml:space="preserve">Die Erwartungswerte enthalten dann </w:t>
      </w:r>
      <w:r w:rsidR="007020A0">
        <w:t xml:space="preserve">oszillierende </w:t>
      </w:r>
      <w:r w:rsidR="003833A2">
        <w:t xml:space="preserve">Interferenzterme </w:t>
      </w:r>
      <w:r w:rsidR="00357674">
        <w:t>exp(</w:t>
      </w:r>
      <w:r w:rsidR="00C03211">
        <w:t xml:space="preserve"> </w:t>
      </w:r>
      <w:r w:rsidR="00357674">
        <w:t>-i/</w:t>
      </w:r>
      <w:r w:rsidR="00357674">
        <w:rPr>
          <w:rFonts w:ascii="Cambria Math" w:hAnsi="Cambria Math" w:cs="Cambria Math"/>
        </w:rPr>
        <w:t>ℏ</w:t>
      </w:r>
      <w:r w:rsidR="00357674" w:rsidRPr="0082572F">
        <w:t xml:space="preserve"> (E</w:t>
      </w:r>
      <w:r w:rsidR="00357674" w:rsidRPr="00C03211">
        <w:rPr>
          <w:vertAlign w:val="subscript"/>
        </w:rPr>
        <w:t>i</w:t>
      </w:r>
      <w:r w:rsidR="00357674" w:rsidRPr="0082572F">
        <w:t>-E</w:t>
      </w:r>
      <w:r w:rsidR="00357674" w:rsidRPr="00C03211">
        <w:rPr>
          <w:vertAlign w:val="subscript"/>
        </w:rPr>
        <w:t>j</w:t>
      </w:r>
      <w:r w:rsidR="00357674" w:rsidRPr="0082572F">
        <w:t>)(t-t0</w:t>
      </w:r>
      <w:proofErr w:type="gramStart"/>
      <w:r w:rsidR="00357674" w:rsidRPr="0082572F">
        <w:t>)</w:t>
      </w:r>
      <w:r w:rsidR="00C03211">
        <w:t xml:space="preserve"> </w:t>
      </w:r>
      <w:r w:rsidR="00BC1F0D" w:rsidRPr="0082572F">
        <w:t>)</w:t>
      </w:r>
      <w:proofErr w:type="gramEnd"/>
      <w:r w:rsidR="003A202A">
        <w:t xml:space="preserve"> und sind nicht mehr zeitlich </w:t>
      </w:r>
      <w:r w:rsidR="003A202A" w:rsidRPr="003A202A">
        <w:t>konstant</w:t>
      </w:r>
      <w:r w:rsidR="00357674" w:rsidRPr="003A202A">
        <w:t>.</w:t>
      </w:r>
      <w:r w:rsidR="007020A0" w:rsidRPr="003A202A">
        <w:t xml:space="preserve"> </w:t>
      </w:r>
    </w:p>
    <w:p w:rsidR="00032CF5" w:rsidRPr="004276BA" w:rsidRDefault="0082572F" w:rsidP="00032CF5">
      <w:r w:rsidRPr="003A202A">
        <w:t xml:space="preserve">Ein </w:t>
      </w:r>
      <w:r w:rsidR="003A202A" w:rsidRPr="003A202A">
        <w:t>aktuelle</w:t>
      </w:r>
      <w:r w:rsidR="003A202A">
        <w:t>s Beispiel dazu sind Neutrino</w:t>
      </w:r>
      <w:r w:rsidR="008C724A">
        <w:t>-O</w:t>
      </w:r>
      <w:r w:rsidR="003A202A">
        <w:t xml:space="preserve">szillationen: </w:t>
      </w:r>
      <w:r w:rsidR="002E64BC">
        <w:t xml:space="preserve">die verschiedenen Neutrinozustände </w:t>
      </w:r>
      <w:r w:rsidR="00AD5788">
        <w:t>|</w:t>
      </w:r>
      <w:r w:rsidR="004276BA">
        <w:rPr>
          <w:rFonts w:cstheme="minorHAnsi"/>
        </w:rPr>
        <w:t>ν</w:t>
      </w:r>
      <w:r w:rsidR="004276BA" w:rsidRPr="004276BA">
        <w:rPr>
          <w:vertAlign w:val="subscript"/>
        </w:rPr>
        <w:t>e</w:t>
      </w:r>
      <w:r w:rsidR="00AD5788" w:rsidRPr="00AD5788">
        <w:t>&gt;</w:t>
      </w:r>
      <w:r w:rsidR="004276BA">
        <w:t xml:space="preserve">, </w:t>
      </w:r>
      <w:r w:rsidR="00AD5788">
        <w:t>|</w:t>
      </w:r>
      <w:r w:rsidR="004276BA">
        <w:rPr>
          <w:rFonts w:cstheme="minorHAnsi"/>
        </w:rPr>
        <w:t>ν</w:t>
      </w:r>
      <w:r w:rsidR="004276BA" w:rsidRPr="004276BA">
        <w:rPr>
          <w:rFonts w:cstheme="minorHAnsi"/>
          <w:vertAlign w:val="subscript"/>
        </w:rPr>
        <w:t>π</w:t>
      </w:r>
      <w:r w:rsidR="00AD5788" w:rsidRPr="00AD5788">
        <w:t>&gt;</w:t>
      </w:r>
      <w:r w:rsidR="004276BA">
        <w:t xml:space="preserve">, </w:t>
      </w:r>
      <w:r w:rsidR="00AD5788">
        <w:t>|</w:t>
      </w:r>
      <w:r w:rsidR="004276BA">
        <w:rPr>
          <w:rFonts w:cstheme="minorHAnsi"/>
        </w:rPr>
        <w:t>ν</w:t>
      </w:r>
      <w:r w:rsidR="004276BA" w:rsidRPr="004276BA">
        <w:rPr>
          <w:rFonts w:cstheme="minorHAnsi"/>
          <w:vertAlign w:val="subscript"/>
        </w:rPr>
        <w:t>τ</w:t>
      </w:r>
      <w:r w:rsidR="00AD5788" w:rsidRPr="00AD5788">
        <w:t>&gt;</w:t>
      </w:r>
      <w:r w:rsidR="004276BA" w:rsidRPr="00A95201">
        <w:rPr>
          <w:rFonts w:cstheme="minorHAnsi"/>
        </w:rPr>
        <w:t xml:space="preserve"> </w:t>
      </w:r>
      <w:r w:rsidR="004276BA">
        <w:rPr>
          <w:rFonts w:cstheme="minorHAnsi"/>
        </w:rPr>
        <w:t>sind keine Gesamtenergieeigenzustände, sondern Eigenzustände nur des</w:t>
      </w:r>
      <w:r w:rsidR="00753C87">
        <w:rPr>
          <w:rFonts w:cstheme="minorHAnsi"/>
        </w:rPr>
        <w:t xml:space="preserve"> Teiloperators</w:t>
      </w:r>
      <w:r w:rsidR="004276BA">
        <w:rPr>
          <w:rFonts w:cstheme="minorHAnsi"/>
        </w:rPr>
        <w:t xml:space="preserve">, der </w:t>
      </w:r>
      <w:r w:rsidR="00937774">
        <w:rPr>
          <w:rFonts w:cstheme="minorHAnsi"/>
        </w:rPr>
        <w:t>lediglich</w:t>
      </w:r>
      <w:r w:rsidR="00CF7E67">
        <w:rPr>
          <w:rFonts w:cstheme="minorHAnsi"/>
        </w:rPr>
        <w:t xml:space="preserve"> die</w:t>
      </w:r>
      <w:r w:rsidR="00753C87">
        <w:rPr>
          <w:rFonts w:cstheme="minorHAnsi"/>
        </w:rPr>
        <w:t xml:space="preserve"> </w:t>
      </w:r>
      <w:r w:rsidR="004276BA">
        <w:rPr>
          <w:rFonts w:cstheme="minorHAnsi"/>
        </w:rPr>
        <w:t>schwache Wechselwirkung beschreibt.</w:t>
      </w:r>
      <w:r w:rsidR="00893378">
        <w:rPr>
          <w:rFonts w:cstheme="minorHAnsi"/>
        </w:rPr>
        <w:t xml:space="preserve"> D</w:t>
      </w:r>
      <w:r w:rsidR="00BD5F87">
        <w:rPr>
          <w:rFonts w:cstheme="minorHAnsi"/>
        </w:rPr>
        <w:t>adurch oszilliert d</w:t>
      </w:r>
      <w:r w:rsidR="00893378">
        <w:rPr>
          <w:rFonts w:cstheme="minorHAnsi"/>
        </w:rPr>
        <w:t>e</w:t>
      </w:r>
      <w:r w:rsidR="00BD5F87">
        <w:rPr>
          <w:rFonts w:cstheme="minorHAnsi"/>
        </w:rPr>
        <w:t>r</w:t>
      </w:r>
      <w:r w:rsidR="00893378">
        <w:rPr>
          <w:rFonts w:cstheme="minorHAnsi"/>
        </w:rPr>
        <w:t xml:space="preserve"> Erwartungswerte</w:t>
      </w:r>
      <w:r w:rsidR="00BD5F87">
        <w:rPr>
          <w:rFonts w:cstheme="minorHAnsi"/>
        </w:rPr>
        <w:t xml:space="preserve"> dafür</w:t>
      </w:r>
      <w:r w:rsidR="00893378">
        <w:rPr>
          <w:rFonts w:cstheme="minorHAnsi"/>
        </w:rPr>
        <w:t>, „ein Neutrino der Sorte x zu finden“.</w:t>
      </w:r>
    </w:p>
    <w:p w:rsidR="00C51C0D" w:rsidRDefault="00A16231" w:rsidP="00EE52DC">
      <w:pPr>
        <w:pStyle w:val="berschrift4"/>
      </w:pPr>
      <w:bookmarkStart w:id="184" w:name="_Ref483485138"/>
      <w:r>
        <w:t>Anwendung</w:t>
      </w:r>
      <w:r w:rsidR="003D5CA1">
        <w:t xml:space="preserve"> im Quantenregister</w:t>
      </w:r>
      <w:bookmarkEnd w:id="184"/>
    </w:p>
    <w:p w:rsidR="00DF5E58" w:rsidRDefault="00DF6974" w:rsidP="00C51C0D">
      <w:pPr>
        <w:jc w:val="both"/>
      </w:pPr>
      <w:r>
        <w:t>Zum Beispiel Heliumionen He</w:t>
      </w:r>
      <w:r w:rsidRPr="00DF6974">
        <w:rPr>
          <w:vertAlign w:val="superscript"/>
        </w:rPr>
        <w:t>+</w:t>
      </w:r>
      <w:r>
        <w:t xml:space="preserve"> haben die gleiche Lösungsstruktur wie das Wasserstoff</w:t>
      </w:r>
      <w:r w:rsidR="00EB7328">
        <w:t>atom</w:t>
      </w:r>
      <w:r>
        <w:t>. Statt q</w:t>
      </w:r>
      <w:r w:rsidRPr="00292736">
        <w:rPr>
          <w:vertAlign w:val="subscript"/>
        </w:rPr>
        <w:t>p</w:t>
      </w:r>
      <w:r>
        <w:t xml:space="preserve"> beträgt die Kernladung 2q</w:t>
      </w:r>
      <w:r w:rsidRPr="00292736">
        <w:rPr>
          <w:vertAlign w:val="subscript"/>
        </w:rPr>
        <w:t>p</w:t>
      </w:r>
      <w:r w:rsidR="00292736">
        <w:t xml:space="preserve"> und die Kernmasse ist größer.</w:t>
      </w:r>
      <w:r w:rsidR="00842A97">
        <w:t xml:space="preserve"> D</w:t>
      </w:r>
      <w:r>
        <w:t xml:space="preserve">er Rest verhält sich gleich, </w:t>
      </w:r>
      <w:r w:rsidR="00482EBE">
        <w:t>so lange</w:t>
      </w:r>
      <w:r>
        <w:t xml:space="preserve"> man d</w:t>
      </w:r>
      <w:r w:rsidR="00011C95">
        <w:t>ie</w:t>
      </w:r>
      <w:r w:rsidR="00B54013">
        <w:t xml:space="preserve"> unterschiedlichen </w:t>
      </w:r>
      <w:r>
        <w:t>Struktur</w:t>
      </w:r>
      <w:r w:rsidR="00B54013">
        <w:t>en</w:t>
      </w:r>
      <w:r>
        <w:t xml:space="preserve"> de</w:t>
      </w:r>
      <w:r w:rsidR="00B54013">
        <w:t>r Kerne</w:t>
      </w:r>
      <w:r>
        <w:t xml:space="preserve"> </w:t>
      </w:r>
      <w:r w:rsidR="00B54013">
        <w:t>vernachlässigt</w:t>
      </w:r>
      <w:r>
        <w:t>.</w:t>
      </w:r>
      <w:r w:rsidR="00E34DCD">
        <w:t xml:space="preserve"> Im Gegensatz zu neutralen Atomen lassen sich Ionen leicht durch inhomogene elektrische Felder in Ionenfallen einsperren. </w:t>
      </w:r>
      <w:r w:rsidR="006524BC">
        <w:t xml:space="preserve">Dort haben sie keine Schwerpunktbewegung (relativ zum Labor) und </w:t>
      </w:r>
      <w:r w:rsidR="002F47B3">
        <w:t xml:space="preserve">die Vektoren der Relativbewegung sind maßgeblich. </w:t>
      </w:r>
    </w:p>
    <w:p w:rsidR="00DF5E58" w:rsidRDefault="00DF5E58" w:rsidP="00C51C0D">
      <w:pPr>
        <w:jc w:val="both"/>
      </w:pPr>
      <w:r>
        <w:lastRenderedPageBreak/>
        <w:t xml:space="preserve">Man könnte zum Beispiel </w:t>
      </w:r>
      <w:r w:rsidR="005C70DA">
        <w:t>die folgende Festlegung treffen</w:t>
      </w:r>
    </w:p>
    <w:p w:rsidR="00E34DCD" w:rsidRDefault="00154740" w:rsidP="00C51C0D">
      <w:pPr>
        <w:jc w:val="both"/>
      </w:pPr>
      <w:r>
        <w:rPr>
          <w:noProof/>
          <w:lang w:eastAsia="de-DE"/>
        </w:rPr>
        <w:drawing>
          <wp:inline distT="0" distB="0" distL="0" distR="0" wp14:anchorId="2C36EBEE" wp14:editId="5205CB9F">
            <wp:extent cx="1632207" cy="141732"/>
            <wp:effectExtent l="0" t="0" r="6350" b="0"/>
            <wp:docPr id="370" name="Grafik 370" descr="%FontSize=11&#10;%TeXFontSize=11&#10;\documentclass{article}\usepackage{physics}\usepackage{MnSymbol}\usepackage{mathrsfs}\usepackage{mathtools}\pagestyle{empty}\begin{document}&#10;\[&#10;\ket{\psi_{100}} := \ket{0} &#10;\quad\quad&#10;\ket{\psi_{200}} := \ket{1}&#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9">
                      <a:lum/>
                    </a:blip>
                    <a:stretch>
                      <a:fillRect/>
                    </a:stretch>
                  </pic:blipFill>
                  <pic:spPr>
                    <a:xfrm>
                      <a:off x="0" y="0"/>
                      <a:ext cx="1632207" cy="141732"/>
                    </a:xfrm>
                    <a:prstGeom prst="rect">
                      <a:avLst/>
                    </a:prstGeom>
                    <a:noFill/>
                    <a:ln>
                      <a:noFill/>
                    </a:ln>
                  </pic:spPr>
                </pic:pic>
              </a:graphicData>
            </a:graphic>
          </wp:inline>
        </w:drawing>
      </w:r>
      <w:r w:rsidR="009429AC">
        <w:t xml:space="preserve"> </w:t>
      </w:r>
    </w:p>
    <w:p w:rsidR="005C70DA" w:rsidRDefault="005C70DA" w:rsidP="00C51C0D">
      <w:pPr>
        <w:jc w:val="both"/>
      </w:pPr>
      <w:r>
        <w:t>und dadurch die beiden untersten Energieeigenzustände |ψ</w:t>
      </w:r>
      <w:r w:rsidRPr="005C70DA">
        <w:rPr>
          <w:vertAlign w:val="subscript"/>
        </w:rPr>
        <w:t>nlm</w:t>
      </w:r>
      <w:r>
        <w:t xml:space="preserve">&gt; </w:t>
      </w:r>
      <w:r w:rsidR="004B509F">
        <w:t>den 2-dimensionalen</w:t>
      </w:r>
      <w:r>
        <w:t xml:space="preserve"> Qubit</w:t>
      </w:r>
      <w:r w:rsidR="00552836">
        <w:t>-</w:t>
      </w:r>
      <w:r w:rsidR="004B509F">
        <w:t>Raum aufspannen lassen</w:t>
      </w:r>
      <w:r w:rsidR="00552836">
        <w:rPr>
          <w:rStyle w:val="Funotenzeichen"/>
        </w:rPr>
        <w:footnoteReference w:id="44"/>
      </w:r>
      <w:r>
        <w:t xml:space="preserve">. Mehrere Ionen in der Falle, die durch Laser so manipuliert werden, dass sie nur maximal </w:t>
      </w:r>
      <w:r w:rsidR="00DB2561">
        <w:t>bis</w:t>
      </w:r>
      <w:r>
        <w:t xml:space="preserve"> |ψ</w:t>
      </w:r>
      <w:r>
        <w:rPr>
          <w:vertAlign w:val="subscript"/>
        </w:rPr>
        <w:t>200</w:t>
      </w:r>
      <w:r>
        <w:t>&gt; gelangen können, stellen ein Quantenregister dar.</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503"/>
        <w:gridCol w:w="4785"/>
      </w:tblGrid>
      <w:tr w:rsidR="007D26E6" w:rsidRPr="00CB3242" w:rsidTr="00116AF4">
        <w:tc>
          <w:tcPr>
            <w:tcW w:w="4503" w:type="dxa"/>
          </w:tcPr>
          <w:p w:rsidR="007D26E6" w:rsidRDefault="007D26E6" w:rsidP="007D26E6">
            <w:pPr>
              <w:jc w:val="both"/>
            </w:pPr>
            <w:r>
              <w:rPr>
                <w:noProof/>
                <w:lang w:eastAsia="de-DE"/>
              </w:rPr>
              <w:drawing>
                <wp:inline distT="0" distB="0" distL="0" distR="0" wp14:anchorId="43617B83" wp14:editId="0DCC27E2">
                  <wp:extent cx="2589580" cy="1942309"/>
                  <wp:effectExtent l="0" t="0" r="1270" b="1270"/>
                  <wp:docPr id="570" name="Grafik 570" descr="Applying voltages to the poles of a linear trap can hold a string of ions (red dots, also shown in inset) in a straight line at the center of the trap for days. Each atom is a qubit. Laser beams can manipulate them, and their values can be read out by a CCD as the presence or absence of fluoresc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pplying voltages to the poles of a linear trap can hold a string of ions (red dots, also shown in inset) in a straight line at the center of the trap for days. Each atom is a qubit. Laser beams can manipulate them, and their values can be read out by a CCD as the presence or absence of fluorescence"/>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2595327" cy="1946620"/>
                          </a:xfrm>
                          <a:prstGeom prst="rect">
                            <a:avLst/>
                          </a:prstGeom>
                          <a:noFill/>
                          <a:ln>
                            <a:noFill/>
                          </a:ln>
                        </pic:spPr>
                      </pic:pic>
                    </a:graphicData>
                  </a:graphic>
                </wp:inline>
              </w:drawing>
            </w:r>
          </w:p>
        </w:tc>
        <w:tc>
          <w:tcPr>
            <w:tcW w:w="4785" w:type="dxa"/>
          </w:tcPr>
          <w:p w:rsidR="007D26E6" w:rsidRPr="0073335E" w:rsidRDefault="009B2547" w:rsidP="00AD5D11">
            <w:pPr>
              <w:rPr>
                <w:rStyle w:val="apple-converted-space"/>
                <w:rFonts w:ascii="Arial" w:hAnsi="Arial" w:cs="Arial"/>
                <w:i/>
                <w:color w:val="000000"/>
                <w:shd w:val="clear" w:color="auto" w:fill="FFFFFF"/>
                <w:lang w:val="en-US"/>
              </w:rPr>
            </w:pPr>
            <w:r w:rsidRPr="0073335E">
              <w:rPr>
                <w:i/>
                <w:shd w:val="clear" w:color="auto" w:fill="FFFFFF"/>
                <w:lang w:val="en-US"/>
              </w:rPr>
              <w:t>Applying voltages to the poles of a linear trap can hold a string of ions (red dots, also shown in inset) in a straight line at the center of the trap for days. Each atom is a qubit. Laser beams can manipulate them, and their values can be read out by a CCD as the presence or absence of fluorescence.</w:t>
            </w:r>
            <w:r w:rsidRPr="0073335E">
              <w:rPr>
                <w:rStyle w:val="apple-converted-space"/>
                <w:rFonts w:ascii="Arial" w:hAnsi="Arial" w:cs="Arial"/>
                <w:i/>
                <w:color w:val="000000"/>
                <w:shd w:val="clear" w:color="auto" w:fill="FFFFFF"/>
                <w:lang w:val="en-US"/>
              </w:rPr>
              <w:t> </w:t>
            </w:r>
          </w:p>
          <w:p w:rsidR="00AD5D11" w:rsidRPr="0073335E" w:rsidRDefault="009E5DF8" w:rsidP="007D26E6">
            <w:pPr>
              <w:jc w:val="both"/>
              <w:rPr>
                <w:sz w:val="20"/>
                <w:lang w:val="en-US"/>
              </w:rPr>
            </w:pPr>
            <w:hyperlink r:id="rId331" w:history="1">
              <w:r w:rsidR="00AD5D11" w:rsidRPr="0073335E">
                <w:rPr>
                  <w:rStyle w:val="Hyperlink"/>
                  <w:sz w:val="20"/>
                  <w:lang w:val="en-US"/>
                </w:rPr>
                <w:t>http://www.laserfocusworld.com/articles/print/volume-50/issue-03/features/photonic-frontiers-quantum-computing-in-pursuit-of-quantum-computing.html</w:t>
              </w:r>
            </w:hyperlink>
            <w:r w:rsidR="00AD5D11" w:rsidRPr="0073335E">
              <w:rPr>
                <w:sz w:val="20"/>
                <w:lang w:val="en-US"/>
              </w:rPr>
              <w:t xml:space="preserve"> </w:t>
            </w:r>
          </w:p>
          <w:p w:rsidR="00061852" w:rsidRPr="0073335E" w:rsidRDefault="00061852" w:rsidP="00061852">
            <w:pPr>
              <w:rPr>
                <w:lang w:val="en-US"/>
              </w:rPr>
            </w:pPr>
            <w:r w:rsidRPr="0073335E">
              <w:rPr>
                <w:lang w:val="en-US"/>
              </w:rPr>
              <w:t>Trapped Ions</w:t>
            </w:r>
          </w:p>
          <w:p w:rsidR="00123B12" w:rsidRPr="0073335E" w:rsidRDefault="009E5DF8" w:rsidP="007D26E6">
            <w:pPr>
              <w:jc w:val="both"/>
              <w:rPr>
                <w:lang w:val="en-US"/>
              </w:rPr>
            </w:pPr>
            <w:hyperlink r:id="rId332" w:history="1">
              <w:r w:rsidR="00123B12" w:rsidRPr="0073335E">
                <w:rPr>
                  <w:rStyle w:val="Hyperlink"/>
                  <w:sz w:val="20"/>
                  <w:lang w:val="en-US"/>
                </w:rPr>
                <w:t>https://www.uibk.ac.at/th-physik/qo/research/trappedions.html.en</w:t>
              </w:r>
            </w:hyperlink>
            <w:r w:rsidR="00123B12" w:rsidRPr="0073335E">
              <w:rPr>
                <w:sz w:val="20"/>
                <w:lang w:val="en-US"/>
              </w:rPr>
              <w:t xml:space="preserve"> </w:t>
            </w:r>
          </w:p>
        </w:tc>
      </w:tr>
    </w:tbl>
    <w:p w:rsidR="007D26E6" w:rsidRPr="0073335E" w:rsidRDefault="007D26E6" w:rsidP="007D26E6">
      <w:pPr>
        <w:jc w:val="both"/>
        <w:rPr>
          <w:lang w:val="en-US"/>
        </w:rPr>
      </w:pPr>
    </w:p>
    <w:p w:rsidR="003365A5" w:rsidRDefault="00CB3C56" w:rsidP="004A7725">
      <w:pPr>
        <w:pStyle w:val="berschrift2"/>
      </w:pPr>
      <w:bookmarkStart w:id="185" w:name="_Toc487390078"/>
      <w:r>
        <w:t>Messungen</w:t>
      </w:r>
      <w:bookmarkEnd w:id="185"/>
    </w:p>
    <w:p w:rsidR="002F3255" w:rsidRPr="002F3255" w:rsidRDefault="002F3255" w:rsidP="002F3255">
      <w:r>
        <w:rPr>
          <w:noProof/>
          <w:lang w:eastAsia="de-DE"/>
        </w:rPr>
        <w:drawing>
          <wp:inline distT="0" distB="0" distL="0" distR="0" wp14:anchorId="6C22D407" wp14:editId="0F2D02F6">
            <wp:extent cx="5760720" cy="1361426"/>
            <wp:effectExtent l="0" t="0" r="0" b="0"/>
            <wp:docPr id="548" name="Grafik 548" descr="https://dal.objectstorage.open.softlayer.com/v1/AUTH_039c3bf6e6e54d76b8e66152e2f87877/images-classroom/p1-1xg3szp1jk40f3whf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dal.objectstorage.open.softlayer.com/v1/AUTH_039c3bf6e6e54d76b8e66152e2f87877/images-classroom/p1-1xg3szp1jk40f3whfr.png"/>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5760720" cy="1361426"/>
                    </a:xfrm>
                    <a:prstGeom prst="rect">
                      <a:avLst/>
                    </a:prstGeom>
                    <a:noFill/>
                    <a:ln>
                      <a:noFill/>
                    </a:ln>
                  </pic:spPr>
                </pic:pic>
              </a:graphicData>
            </a:graphic>
          </wp:inline>
        </w:drawing>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6969F8" w:rsidTr="008C52A6">
        <w:tc>
          <w:tcPr>
            <w:tcW w:w="4205" w:type="pct"/>
            <w:shd w:val="clear" w:color="auto" w:fill="EEECE1" w:themeFill="background2"/>
            <w:vAlign w:val="center"/>
          </w:tcPr>
          <w:p w:rsidR="00082416" w:rsidRPr="00082416" w:rsidRDefault="006969F8" w:rsidP="00082416">
            <w:pPr>
              <w:rPr>
                <w:rStyle w:val="Buchtitel"/>
              </w:rPr>
            </w:pPr>
            <w:r w:rsidRPr="00082416">
              <w:rPr>
                <w:rStyle w:val="Buchtitel"/>
              </w:rPr>
              <w:t xml:space="preserve">Schau dir diese Videos an: </w:t>
            </w:r>
          </w:p>
          <w:p w:rsidR="006969F8" w:rsidRDefault="006969F8" w:rsidP="005C049B">
            <w:pPr>
              <w:pStyle w:val="Listenabsatz"/>
              <w:numPr>
                <w:ilvl w:val="0"/>
                <w:numId w:val="29"/>
              </w:numPr>
            </w:pPr>
            <w:r w:rsidRPr="00082416">
              <w:rPr>
                <w:rStyle w:val="Buchtitel"/>
              </w:rPr>
              <w:t>Schrödinger-Katze</w:t>
            </w:r>
            <w:r>
              <w:t xml:space="preserve"> </w:t>
            </w:r>
            <w:hyperlink r:id="rId334" w:history="1">
              <w:r w:rsidRPr="009715FB">
                <w:rPr>
                  <w:rStyle w:val="Hyperlink"/>
                </w:rPr>
                <w:t>https://youtu.be/dZsXu5QdZtc</w:t>
              </w:r>
            </w:hyperlink>
          </w:p>
        </w:tc>
        <w:tc>
          <w:tcPr>
            <w:tcW w:w="427" w:type="pct"/>
            <w:shd w:val="clear" w:color="auto" w:fill="auto"/>
            <w:vAlign w:val="center"/>
          </w:tcPr>
          <w:p w:rsidR="006969F8" w:rsidRPr="006969F8" w:rsidRDefault="006969F8" w:rsidP="006969F8">
            <w:pPr>
              <w:jc w:val="right"/>
              <w:rPr>
                <w:rFonts w:ascii="Arial" w:hAnsi="Arial" w:cs="Arial"/>
                <w:vanish/>
                <w:sz w:val="16"/>
              </w:rPr>
            </w:pPr>
            <w:r w:rsidRPr="006969F8">
              <w:rPr>
                <w:rFonts w:ascii="Arial" w:hAnsi="Arial" w:cs="Arial"/>
                <w:vanish/>
                <w:sz w:val="16"/>
              </w:rPr>
              <w:t>AufgabeMessungen</w:t>
            </w:r>
          </w:p>
        </w:tc>
        <w:tc>
          <w:tcPr>
            <w:tcW w:w="368" w:type="pct"/>
            <w:shd w:val="clear" w:color="auto" w:fill="auto"/>
            <w:vAlign w:val="center"/>
          </w:tcPr>
          <w:p w:rsidR="006969F8" w:rsidRDefault="006969F8" w:rsidP="006969F8">
            <w:pPr>
              <w:jc w:val="right"/>
            </w:pPr>
            <w:r>
              <w:t>(</w:t>
            </w:r>
            <w:bookmarkStart w:id="186" w:name="AufgabeMessungen"/>
            <w:r>
              <w:fldChar w:fldCharType="begin"/>
            </w:r>
            <w:r>
              <w:instrText xml:space="preserve"> SEQ Eq \* MERGEFORMAT </w:instrText>
            </w:r>
            <w:r>
              <w:fldChar w:fldCharType="separate"/>
            </w:r>
            <w:r w:rsidR="00CB3242">
              <w:rPr>
                <w:noProof/>
              </w:rPr>
              <w:t>125</w:t>
            </w:r>
            <w:r>
              <w:fldChar w:fldCharType="end"/>
            </w:r>
            <w:bookmarkEnd w:id="186"/>
            <w:r>
              <w:t>)</w:t>
            </w:r>
          </w:p>
        </w:tc>
      </w:tr>
    </w:tbl>
    <w:p w:rsidR="00C97738" w:rsidRPr="00607499" w:rsidRDefault="00C97738" w:rsidP="00607499"/>
    <w:p w:rsidR="00D01616" w:rsidRDefault="00D01616" w:rsidP="004D3874">
      <w:pPr>
        <w:pStyle w:val="berschrift3"/>
      </w:pPr>
      <w:bookmarkStart w:id="187" w:name="_Toc487390079"/>
      <w:r>
        <w:t>Die Kollaps-Interpretation</w:t>
      </w:r>
      <w:bookmarkEnd w:id="187"/>
    </w:p>
    <w:p w:rsidR="00E12BE0" w:rsidRPr="00E12BE0" w:rsidRDefault="00E12BE0" w:rsidP="00E12BE0">
      <w:r>
        <w:t>Ist eine Quantenwelt nicht in einem Eigenzustand des Operators L sondern in einer Überlagerung</w:t>
      </w:r>
    </w:p>
    <w:p w:rsidR="007349EE" w:rsidRDefault="00EC29C0" w:rsidP="007349EE">
      <w:pPr>
        <w:jc w:val="center"/>
      </w:pPr>
      <w:r>
        <w:rPr>
          <w:noProof/>
          <w:lang w:eastAsia="de-DE"/>
        </w:rPr>
        <w:drawing>
          <wp:inline distT="0" distB="0" distL="0" distR="0" wp14:anchorId="4CD758EE" wp14:editId="7C7B79D3">
            <wp:extent cx="809246" cy="262129"/>
            <wp:effectExtent l="0" t="0" r="0" b="5080"/>
            <wp:docPr id="545" name="Grafik 545" descr="%FontSize=11&#10;%TeXFontSize=11&#10;\documentclass{article}\usepackage{physics}\usepackage{MnSymbol}\usepackage{mathrsfs}\usepackage{mathtools}\pagestyle{empty}\begin{document}&#10;\[&#10; | \psi \rangle = \sum_{\lambda} c_{\lambda} | u_{\lambda} \rangle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5">
                      <a:lum/>
                    </a:blip>
                    <a:stretch>
                      <a:fillRect/>
                    </a:stretch>
                  </pic:blipFill>
                  <pic:spPr>
                    <a:xfrm>
                      <a:off x="0" y="0"/>
                      <a:ext cx="809246" cy="262129"/>
                    </a:xfrm>
                    <a:prstGeom prst="rect">
                      <a:avLst/>
                    </a:prstGeom>
                    <a:noFill/>
                    <a:ln>
                      <a:noFill/>
                    </a:ln>
                  </pic:spPr>
                </pic:pic>
              </a:graphicData>
            </a:graphic>
          </wp:inline>
        </w:drawing>
      </w:r>
    </w:p>
    <w:p w:rsidR="00EB3E3C" w:rsidRDefault="007C4263" w:rsidP="00CE00E6">
      <w:r>
        <w:t>dann wird bei ein</w:t>
      </w:r>
      <w:r w:rsidR="00E12BE0">
        <w:t>er Messung mit der Wahrscheinlichkeit |c</w:t>
      </w:r>
      <w:r w:rsidR="00E12BE0" w:rsidRPr="00E12BE0">
        <w:rPr>
          <w:vertAlign w:val="subscript"/>
        </w:rPr>
        <w:t>λ</w:t>
      </w:r>
      <w:r w:rsidR="00E12BE0">
        <w:t>|</w:t>
      </w:r>
      <w:r w:rsidR="00E12BE0" w:rsidRPr="00E12BE0">
        <w:rPr>
          <w:vertAlign w:val="superscript"/>
        </w:rPr>
        <w:t>2</w:t>
      </w:r>
      <w:r w:rsidR="00E12BE0">
        <w:t xml:space="preserve"> der Messwert λ gemessen.</w:t>
      </w:r>
      <w:r w:rsidR="00BD798A">
        <w:t xml:space="preserve"> Wird danach wieder und wieder die Größe L gemessen, dann </w:t>
      </w:r>
      <w:r w:rsidR="00E06BC9">
        <w:t xml:space="preserve">wird immer wieder </w:t>
      </w:r>
      <w:r w:rsidR="00BD798A" w:rsidRPr="00BD798A">
        <w:rPr>
          <w:b/>
        </w:rPr>
        <w:t>mit Sicherheit</w:t>
      </w:r>
      <w:r w:rsidR="00BD798A">
        <w:t xml:space="preserve"> der Messwert λ gemessen.</w:t>
      </w:r>
      <w:r w:rsidR="007349EE">
        <w:t xml:space="preserve"> Dieses Verhalten wird von der Kollaps-Interpretation korrekt wiedergegeben. Bei der Messung soll die </w:t>
      </w:r>
      <w:r w:rsidR="00B009B5">
        <w:t>Zustand |ψ&gt; plötzlich in den Eigenzustand |u</w:t>
      </w:r>
      <w:r w:rsidR="00B009B5" w:rsidRPr="00E12BE0">
        <w:rPr>
          <w:vertAlign w:val="subscript"/>
        </w:rPr>
        <w:t>λ</w:t>
      </w:r>
      <w:r w:rsidR="00B009B5">
        <w:t>&gt; kollabieren.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731BB3" w:rsidTr="00731BB3">
        <w:tc>
          <w:tcPr>
            <w:tcW w:w="4256" w:type="pct"/>
            <w:shd w:val="clear" w:color="auto" w:fill="auto"/>
            <w:vAlign w:val="center"/>
          </w:tcPr>
          <w:p w:rsidR="00731BB3" w:rsidRDefault="00AD0044" w:rsidP="00731BB3">
            <w:pPr>
              <w:jc w:val="center"/>
            </w:pPr>
            <w:r>
              <w:rPr>
                <w:noProof/>
                <w:lang w:eastAsia="de-DE"/>
              </w:rPr>
              <w:drawing>
                <wp:inline distT="0" distB="0" distL="0" distR="0" wp14:anchorId="27FD8BEA" wp14:editId="44ED5804">
                  <wp:extent cx="2426213" cy="297181"/>
                  <wp:effectExtent l="0" t="0" r="0" b="7620"/>
                  <wp:docPr id="554" name="Grafik 554" descr="%FontSize=11&#10;%TeXFontSize=11&#10;\documentclass{article}\usepackage{physics}\usepackage{MnSymbol}\usepackage{mathrsfs}\usepackage{mathtools}\pagestyle{empty}\begin{document}&#10;\[&#10; | \psi \rangle \xrightarrow[Messung]{Kollaps} | u_{\lambda} \rangle &#10;\xrightarrow[Messung]{} | u_{\lambda} \rangle &#10;\xrightarrow[Messung]{}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6">
                            <a:lum/>
                          </a:blip>
                          <a:stretch>
                            <a:fillRect/>
                          </a:stretch>
                        </pic:blipFill>
                        <pic:spPr>
                          <a:xfrm>
                            <a:off x="0" y="0"/>
                            <a:ext cx="2426213" cy="297181"/>
                          </a:xfrm>
                          <a:prstGeom prst="rect">
                            <a:avLst/>
                          </a:prstGeom>
                          <a:noFill/>
                          <a:ln>
                            <a:noFill/>
                          </a:ln>
                        </pic:spPr>
                      </pic:pic>
                    </a:graphicData>
                  </a:graphic>
                </wp:inline>
              </w:drawing>
            </w:r>
          </w:p>
        </w:tc>
        <w:tc>
          <w:tcPr>
            <w:tcW w:w="478" w:type="pct"/>
            <w:shd w:val="clear" w:color="auto" w:fill="auto"/>
            <w:vAlign w:val="center"/>
          </w:tcPr>
          <w:p w:rsidR="00731BB3" w:rsidRPr="00731BB3" w:rsidRDefault="00731BB3" w:rsidP="00731BB3">
            <w:pPr>
              <w:jc w:val="right"/>
              <w:rPr>
                <w:rFonts w:ascii="Arial" w:hAnsi="Arial" w:cs="Arial"/>
                <w:vanish/>
                <w:sz w:val="16"/>
              </w:rPr>
            </w:pPr>
            <w:r w:rsidRPr="00731BB3">
              <w:rPr>
                <w:rFonts w:ascii="Arial" w:hAnsi="Arial" w:cs="Arial"/>
                <w:vanish/>
                <w:sz w:val="16"/>
              </w:rPr>
              <w:t>Kollaps</w:t>
            </w:r>
          </w:p>
        </w:tc>
        <w:tc>
          <w:tcPr>
            <w:tcW w:w="266" w:type="pct"/>
            <w:shd w:val="clear" w:color="auto" w:fill="auto"/>
            <w:vAlign w:val="center"/>
          </w:tcPr>
          <w:p w:rsidR="00731BB3" w:rsidRDefault="00731BB3" w:rsidP="00731BB3">
            <w:pPr>
              <w:jc w:val="right"/>
            </w:pPr>
            <w:r>
              <w:t>(</w:t>
            </w:r>
            <w:bookmarkStart w:id="188" w:name="Kollaps"/>
            <w:r>
              <w:fldChar w:fldCharType="begin"/>
            </w:r>
            <w:r>
              <w:instrText xml:space="preserve"> SEQ Eq \* MERGEFORMAT </w:instrText>
            </w:r>
            <w:r>
              <w:fldChar w:fldCharType="separate"/>
            </w:r>
            <w:r w:rsidR="00CB3242">
              <w:rPr>
                <w:noProof/>
              </w:rPr>
              <w:t>126</w:t>
            </w:r>
            <w:r>
              <w:fldChar w:fldCharType="end"/>
            </w:r>
            <w:bookmarkEnd w:id="188"/>
            <w:r>
              <w:t>)</w:t>
            </w:r>
          </w:p>
        </w:tc>
      </w:tr>
    </w:tbl>
    <w:p w:rsidR="00CE00E6" w:rsidRDefault="00CE00E6" w:rsidP="00562C47"/>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34"/>
        <w:gridCol w:w="4354"/>
      </w:tblGrid>
      <w:tr w:rsidR="00CE00E6" w:rsidTr="005E2FA5">
        <w:tc>
          <w:tcPr>
            <w:tcW w:w="4606" w:type="dxa"/>
          </w:tcPr>
          <w:p w:rsidR="00CE00E6" w:rsidRDefault="00CE00E6" w:rsidP="00562C47">
            <w:r>
              <w:rPr>
                <w:noProof/>
                <w:lang w:eastAsia="de-DE"/>
              </w:rPr>
              <w:drawing>
                <wp:inline distT="0" distB="0" distL="0" distR="0" wp14:anchorId="60565A48" wp14:editId="6BD26B46">
                  <wp:extent cx="2995934" cy="504749"/>
                  <wp:effectExtent l="0" t="0" r="0" b="0"/>
                  <wp:docPr id="496" name="Grafik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4"/>
                          <a:stretch>
                            <a:fillRect/>
                          </a:stretch>
                        </pic:blipFill>
                        <pic:spPr>
                          <a:xfrm>
                            <a:off x="0" y="0"/>
                            <a:ext cx="3004470" cy="506187"/>
                          </a:xfrm>
                          <a:prstGeom prst="rect">
                            <a:avLst/>
                          </a:prstGeom>
                        </pic:spPr>
                      </pic:pic>
                    </a:graphicData>
                  </a:graphic>
                </wp:inline>
              </w:drawing>
            </w:r>
          </w:p>
        </w:tc>
        <w:tc>
          <w:tcPr>
            <w:tcW w:w="4606" w:type="dxa"/>
          </w:tcPr>
          <w:p w:rsidR="00CE00E6" w:rsidRDefault="00CE00E6" w:rsidP="00562C47">
            <w:r>
              <w:t>Ein Stern-Gerlach-Apparat (</w:t>
            </w:r>
            <w:r>
              <w:fldChar w:fldCharType="begin"/>
            </w:r>
            <w:r>
              <w:instrText xml:space="preserve"> REF _Ref483491947 \r \h </w:instrText>
            </w:r>
            <w:r>
              <w:fldChar w:fldCharType="separate"/>
            </w:r>
            <w:r w:rsidR="00CB3242">
              <w:t>6.1.4</w:t>
            </w:r>
            <w:r>
              <w:fldChar w:fldCharType="end"/>
            </w:r>
            <w:r>
              <w:t xml:space="preserve">) wird mit Zuständen unbekannter Spinausrichtung </w:t>
            </w:r>
            <w:r>
              <w:br/>
              <w:t>|ψ&gt; = c</w:t>
            </w:r>
            <w:r w:rsidRPr="00CE00E6">
              <w:rPr>
                <w:vertAlign w:val="subscript"/>
              </w:rPr>
              <w:t>1</w:t>
            </w:r>
            <w:r>
              <w:t>|Z</w:t>
            </w:r>
            <w:r w:rsidRPr="00CE00E6">
              <w:rPr>
                <w:vertAlign w:val="subscript"/>
              </w:rPr>
              <w:t>+</w:t>
            </w:r>
            <w:r>
              <w:t>&gt;+c</w:t>
            </w:r>
            <w:r w:rsidRPr="00CE00E6">
              <w:rPr>
                <w:vertAlign w:val="subscript"/>
              </w:rPr>
              <w:t>2</w:t>
            </w:r>
            <w:r>
              <w:t>|Z</w:t>
            </w:r>
            <w:r w:rsidRPr="00CE00E6">
              <w:rPr>
                <w:vertAlign w:val="subscript"/>
              </w:rPr>
              <w:t>-</w:t>
            </w:r>
            <w:r>
              <w:t xml:space="preserve">&gt; gefüttert. Nach der 1. Messung werden wiederholte Messungen in z-Richtung das Ergebnis </w:t>
            </w:r>
            <w:r w:rsidR="005E2FA5">
              <w:t>(entweder |Z</w:t>
            </w:r>
            <w:r w:rsidR="005E2FA5" w:rsidRPr="00CE00E6">
              <w:rPr>
                <w:vertAlign w:val="subscript"/>
              </w:rPr>
              <w:t>+</w:t>
            </w:r>
            <w:r w:rsidR="005E2FA5">
              <w:t>&gt; oder |Z</w:t>
            </w:r>
            <w:r w:rsidR="005E2FA5" w:rsidRPr="00CE00E6">
              <w:rPr>
                <w:vertAlign w:val="subscript"/>
              </w:rPr>
              <w:t>-</w:t>
            </w:r>
            <w:r w:rsidR="005E2FA5">
              <w:t xml:space="preserve">&gt;) </w:t>
            </w:r>
            <w:r>
              <w:t>nicht verändern.</w:t>
            </w:r>
          </w:p>
          <w:p w:rsidR="00CE00E6" w:rsidRDefault="00CE00E6" w:rsidP="00CE00E6">
            <w:r>
              <w:t>Messungen in z-Richtung.</w:t>
            </w:r>
          </w:p>
        </w:tc>
      </w:tr>
    </w:tbl>
    <w:p w:rsidR="00E12BE0" w:rsidRDefault="00785B8C" w:rsidP="00562C47">
      <w:r>
        <w:t>Damit haben wir eine zweite zeitliche Entwicklung zusätzlich zur unitären Zeitentwicklung in unsere</w:t>
      </w:r>
      <w:r w:rsidR="00B44EB5">
        <w:t xml:space="preserve"> Quantenmechanik hineinbekommen!</w:t>
      </w:r>
      <w:r w:rsidR="003D3C09">
        <w:t xml:space="preserve"> Historisch heißt dieser unstetige Prozess „Prozess 1“, während die stetige unitäre Entwicklung „Prozess 2“ heißt.</w:t>
      </w:r>
      <w:r w:rsidR="003D3C09">
        <w:rPr>
          <w:rStyle w:val="Funotenzeichen"/>
        </w:rPr>
        <w:footnoteReference w:id="45"/>
      </w:r>
    </w:p>
    <w:p w:rsidR="00084824" w:rsidRDefault="00084824" w:rsidP="00084824">
      <w:pPr>
        <w:jc w:val="center"/>
      </w:pPr>
      <w:r>
        <w:rPr>
          <w:noProof/>
          <w:lang w:eastAsia="de-DE"/>
        </w:rPr>
        <w:drawing>
          <wp:inline distT="0" distB="0" distL="0" distR="0" wp14:anchorId="026A4496" wp14:editId="41D5CE0A">
            <wp:extent cx="3866662" cy="1141171"/>
            <wp:effectExtent l="0" t="0" r="635" b="1905"/>
            <wp:docPr id="486" name="Grafik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7"/>
                    <a:stretch>
                      <a:fillRect/>
                    </a:stretch>
                  </pic:blipFill>
                  <pic:spPr>
                    <a:xfrm>
                      <a:off x="0" y="0"/>
                      <a:ext cx="3873587" cy="1143215"/>
                    </a:xfrm>
                    <a:prstGeom prst="rect">
                      <a:avLst/>
                    </a:prstGeom>
                  </pic:spPr>
                </pic:pic>
              </a:graphicData>
            </a:graphic>
          </wp:inline>
        </w:drawing>
      </w:r>
      <w:r w:rsidR="003204F8">
        <w:rPr>
          <w:rStyle w:val="Funotenzeichen"/>
        </w:rPr>
        <w:footnoteReference w:id="46"/>
      </w:r>
    </w:p>
    <w:p w:rsidR="00706841" w:rsidRDefault="00706841" w:rsidP="00706841">
      <w:pPr>
        <w:pStyle w:val="berschrift3"/>
      </w:pPr>
      <w:bookmarkStart w:id="189" w:name="_Toc487390080"/>
      <w:r>
        <w:t>Von Neumann-Messprozess</w:t>
      </w:r>
      <w:bookmarkEnd w:id="189"/>
    </w:p>
    <w:p w:rsidR="00580ABE" w:rsidRPr="00580ABE" w:rsidRDefault="009E5DF8" w:rsidP="00580ABE">
      <w:hyperlink r:id="rId338" w:history="1">
        <w:r w:rsidR="00580ABE" w:rsidRPr="009715FB">
          <w:rPr>
            <w:rStyle w:val="Hyperlink"/>
          </w:rPr>
          <w:t>https://de.wikipedia.org/wiki/Quantenmechanische_Messung</w:t>
        </w:r>
      </w:hyperlink>
      <w:r w:rsidR="00580ABE">
        <w:t xml:space="preserve"> </w:t>
      </w:r>
    </w:p>
    <w:p w:rsidR="002A40D0" w:rsidRDefault="007C2AE5" w:rsidP="002A40D0">
      <w:r>
        <w:t xml:space="preserve">Wenn der Messapparat auch der Quantenmechanik gehorchen soll, dann bringt er einen weiteren Zustandsraum ins </w:t>
      </w:r>
      <w:r w:rsidR="003674BA">
        <w:t>Geschehen</w:t>
      </w:r>
      <w:r>
        <w:t>. Die ursprünglich vorhandene Entkopplung</w:t>
      </w:r>
      <w:r w:rsidR="0075075A">
        <w:rPr>
          <w:rStyle w:val="Funotenzeichen"/>
        </w:rPr>
        <w:footnoteReference w:id="47"/>
      </w:r>
      <w:r>
        <w:t xml:space="preserve"> des Quantensystems vom Rest der Welt existiert während der Messung nicht und das Geschehen spielt sich in einem Produktraum ab, der aus dem Raum des Quantensystems </w:t>
      </w:r>
      <w:r w:rsidR="00241449">
        <w:t>H</w:t>
      </w:r>
      <w:r w:rsidR="00241449" w:rsidRPr="00241449">
        <w:rPr>
          <w:vertAlign w:val="subscript"/>
        </w:rPr>
        <w:t>S</w:t>
      </w:r>
      <w:r w:rsidR="00241449">
        <w:t xml:space="preserve"> </w:t>
      </w:r>
      <w:r>
        <w:t>und dem des Messapparats</w:t>
      </w:r>
      <w:r w:rsidR="00241449">
        <w:t xml:space="preserve"> H</w:t>
      </w:r>
      <w:r w:rsidR="00241449" w:rsidRPr="00241449">
        <w:rPr>
          <w:vertAlign w:val="subscript"/>
        </w:rPr>
        <w:t>M</w:t>
      </w:r>
      <w:r>
        <w:t xml:space="preserve"> produziert wird. </w:t>
      </w:r>
    </w:p>
    <w:p w:rsidR="008069EF" w:rsidRPr="002A40D0" w:rsidRDefault="008069EF" w:rsidP="002A40D0">
      <w:r>
        <w:t>Der Messapparat soll sich anfangs im Zustand |M</w:t>
      </w:r>
      <w:r w:rsidRPr="008069EF">
        <w:rPr>
          <w:vertAlign w:val="subscript"/>
        </w:rPr>
        <w:t>0</w:t>
      </w:r>
      <w:r w:rsidRPr="008069EF">
        <w:t>&gt;</w:t>
      </w:r>
      <w:r>
        <w:t xml:space="preserve"> befinden. Ins</w:t>
      </w:r>
      <w:r w:rsidR="009B51EC">
        <w:t>gesamt liegt vor der Messung das</w:t>
      </w:r>
      <w:r>
        <w:t xml:space="preserve"> </w:t>
      </w:r>
      <w:r w:rsidR="00ED132F">
        <w:t xml:space="preserve">direkte </w:t>
      </w:r>
      <w:r>
        <w:t>Produkt |u</w:t>
      </w:r>
      <w:r w:rsidRPr="008069EF">
        <w:rPr>
          <w:vertAlign w:val="subscript"/>
        </w:rPr>
        <w:t>λ</w:t>
      </w:r>
      <w:r>
        <w:t>&gt;|M</w:t>
      </w:r>
      <w:r>
        <w:rPr>
          <w:vertAlign w:val="subscript"/>
        </w:rPr>
        <w:t>0</w:t>
      </w:r>
      <w:r>
        <w:t xml:space="preserve">&gt; </w:t>
      </w:r>
      <w:r w:rsidR="00F1586F">
        <w:t>im Raum H</w:t>
      </w:r>
      <w:r w:rsidR="00F1586F" w:rsidRPr="00F1586F">
        <w:rPr>
          <w:vertAlign w:val="subscript"/>
        </w:rPr>
        <w:t>S</w:t>
      </w:r>
      <w:r w:rsidR="00F1586F">
        <w:t xml:space="preserve"> </w:t>
      </w:r>
      <w:r w:rsidR="001456EA">
        <w:t xml:space="preserve">× </w:t>
      </w:r>
      <w:r w:rsidR="00F1586F">
        <w:t>H</w:t>
      </w:r>
      <w:r w:rsidR="00F1586F" w:rsidRPr="00F1586F">
        <w:rPr>
          <w:vertAlign w:val="subscript"/>
        </w:rPr>
        <w:t>M</w:t>
      </w:r>
      <w:r w:rsidR="00F1586F">
        <w:t xml:space="preserve"> </w:t>
      </w:r>
      <w:r>
        <w:t xml:space="preserve">vor. Durch einen unitäre Zeitentwicklungsoperator im Produktraum wird der ursprüngliche direkte Produktvektor idealerweise auf einen direkten Produktvektor gedreht, dessen M-Komponente für verschiedene λ verschieden ist. </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D37931" w:rsidTr="00D37931">
        <w:tc>
          <w:tcPr>
            <w:tcW w:w="4256" w:type="pct"/>
            <w:shd w:val="clear" w:color="auto" w:fill="auto"/>
            <w:vAlign w:val="center"/>
          </w:tcPr>
          <w:p w:rsidR="00D37931" w:rsidRDefault="008376B9" w:rsidP="00D37931">
            <w:pPr>
              <w:jc w:val="center"/>
            </w:pPr>
            <w:r>
              <w:rPr>
                <w:noProof/>
                <w:lang w:eastAsia="de-DE"/>
              </w:rPr>
              <w:drawing>
                <wp:inline distT="0" distB="0" distL="0" distR="0" wp14:anchorId="424E1B2B" wp14:editId="497520AE">
                  <wp:extent cx="1868428" cy="464821"/>
                  <wp:effectExtent l="0" t="0" r="0" b="0"/>
                  <wp:docPr id="382" name="Grafik 382" descr="%FontSize=11&#10;%TeXFontSize=11&#10;\documentclass{article}\usepackage{physics}\usepackage{MnSymbol}\usepackage{mathrsfs}\usepackage{mathtools}\pagestyle{empty}\begin{document}&#10;\[&#10;\underbrace {|u_{\lambda}\rangle |M_{0}\rangle }_{{\text{Anfangszustand}}}\;{\xrightarrow[ {}]{\quad t\quad }}\quad \underbrace {|u _{\lambda}\rangle |M_{\lambda}\rangle }_{{\text{Endzustand}}}&#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9">
                            <a:lum/>
                          </a:blip>
                          <a:stretch>
                            <a:fillRect/>
                          </a:stretch>
                        </pic:blipFill>
                        <pic:spPr>
                          <a:xfrm>
                            <a:off x="0" y="0"/>
                            <a:ext cx="1868428" cy="464821"/>
                          </a:xfrm>
                          <a:prstGeom prst="rect">
                            <a:avLst/>
                          </a:prstGeom>
                          <a:noFill/>
                          <a:ln>
                            <a:noFill/>
                          </a:ln>
                        </pic:spPr>
                      </pic:pic>
                    </a:graphicData>
                  </a:graphic>
                </wp:inline>
              </w:drawing>
            </w:r>
          </w:p>
        </w:tc>
        <w:tc>
          <w:tcPr>
            <w:tcW w:w="478" w:type="pct"/>
            <w:shd w:val="clear" w:color="auto" w:fill="auto"/>
            <w:vAlign w:val="center"/>
          </w:tcPr>
          <w:p w:rsidR="00D37931" w:rsidRPr="00D37931" w:rsidRDefault="00D37931" w:rsidP="00D37931">
            <w:pPr>
              <w:jc w:val="right"/>
              <w:rPr>
                <w:rFonts w:ascii="Arial" w:hAnsi="Arial" w:cs="Arial"/>
                <w:vanish/>
                <w:sz w:val="16"/>
              </w:rPr>
            </w:pPr>
            <w:r w:rsidRPr="00D37931">
              <w:rPr>
                <w:rFonts w:ascii="Arial" w:hAnsi="Arial" w:cs="Arial"/>
                <w:vanish/>
                <w:sz w:val="16"/>
              </w:rPr>
              <w:t>vonNeumannMessung</w:t>
            </w:r>
          </w:p>
        </w:tc>
        <w:tc>
          <w:tcPr>
            <w:tcW w:w="266" w:type="pct"/>
            <w:shd w:val="clear" w:color="auto" w:fill="auto"/>
            <w:vAlign w:val="center"/>
          </w:tcPr>
          <w:p w:rsidR="00D37931" w:rsidRDefault="00D37931" w:rsidP="00D37931">
            <w:pPr>
              <w:jc w:val="right"/>
            </w:pPr>
            <w:r>
              <w:t>(</w:t>
            </w:r>
            <w:bookmarkStart w:id="190" w:name="vonNeumannMessung"/>
            <w:r>
              <w:fldChar w:fldCharType="begin"/>
            </w:r>
            <w:r>
              <w:instrText xml:space="preserve"> SEQ Eq \* MERGEFORMAT </w:instrText>
            </w:r>
            <w:r>
              <w:fldChar w:fldCharType="separate"/>
            </w:r>
            <w:r w:rsidR="00CB3242">
              <w:rPr>
                <w:noProof/>
              </w:rPr>
              <w:t>127</w:t>
            </w:r>
            <w:r>
              <w:fldChar w:fldCharType="end"/>
            </w:r>
            <w:bookmarkEnd w:id="190"/>
            <w:r>
              <w:t>)</w:t>
            </w:r>
          </w:p>
        </w:tc>
      </w:tr>
    </w:tbl>
    <w:p w:rsidR="00D37931" w:rsidRPr="00D37931" w:rsidRDefault="00500791" w:rsidP="00D37931">
      <w:r>
        <w:t xml:space="preserve">Wenn danach der Messapparat wieder abgekoppelt wird, </w:t>
      </w:r>
      <w:r w:rsidR="007D019D">
        <w:t>kann das Quantensystem weiterhin im ursprüngliche</w:t>
      </w:r>
      <w:r w:rsidR="00324B59">
        <w:t>n</w:t>
      </w:r>
      <w:r w:rsidR="007D019D">
        <w:t xml:space="preserve"> Zustand sein, während der Messapparat einen Zustand angenommen hat, </w:t>
      </w:r>
      <w:r w:rsidR="00241449">
        <w:t xml:space="preserve">der makroskopisch ist und in einem </w:t>
      </w:r>
      <w:r w:rsidR="001456EA">
        <w:t>sehr großen Teilraum</w:t>
      </w:r>
      <w:r w:rsidR="00E0370E">
        <w:t xml:space="preserve"> H</w:t>
      </w:r>
      <w:r w:rsidR="00E0370E" w:rsidRPr="00F1586F">
        <w:rPr>
          <w:vertAlign w:val="subscript"/>
        </w:rPr>
        <w:t>M</w:t>
      </w:r>
      <w:r w:rsidR="00E0370E">
        <w:t xml:space="preserve"> von </w:t>
      </w:r>
      <w:r w:rsidR="001456EA">
        <w:t xml:space="preserve"> liegt, dessen Zustände alle zum Messergebnis λ gehören.</w:t>
      </w:r>
      <w:r w:rsidR="00FC09E1">
        <w:t xml:space="preserve"> Solch eine Messung heißt </w:t>
      </w:r>
      <w:r w:rsidR="00FC09E1" w:rsidRPr="00FC09E1">
        <w:rPr>
          <w:b/>
        </w:rPr>
        <w:t>ideale Messung</w:t>
      </w:r>
      <w:r w:rsidR="00FC09E1">
        <w:t xml:space="preserve">. </w:t>
      </w:r>
    </w:p>
    <w:p w:rsidR="00706841" w:rsidRDefault="00EE2B46" w:rsidP="00A023D9">
      <w:pPr>
        <w:keepNext/>
        <w:keepLines/>
        <w:rPr>
          <w:u w:val="single"/>
        </w:rPr>
      </w:pPr>
      <w:r w:rsidRPr="00EE2B46">
        <w:rPr>
          <w:u w:val="single"/>
        </w:rPr>
        <w:lastRenderedPageBreak/>
        <w:t>Ein einfaches Beispiel aus Hugh Everetts Doktorarbeit</w:t>
      </w:r>
      <w:r>
        <w:rPr>
          <w:u w:val="single"/>
        </w:rPr>
        <w:t xml:space="preserve"> (S.56)</w:t>
      </w:r>
    </w:p>
    <w:p w:rsidR="00F40482" w:rsidRPr="00F40482" w:rsidRDefault="00394694" w:rsidP="00A023D9">
      <w:pPr>
        <w:keepNext/>
        <w:keepLines/>
      </w:pPr>
      <w:r>
        <w:t xml:space="preserve">Man kann sich zu diesem Beispiel </w:t>
      </w:r>
      <w:r w:rsidR="004816FC">
        <w:t>vorstellen, dass die</w:t>
      </w:r>
      <w:r>
        <w:t xml:space="preserve"> </w:t>
      </w:r>
      <w:r w:rsidR="004816FC">
        <w:t>Geschwindigkeit</w:t>
      </w:r>
      <w:r>
        <w:t xml:space="preserve"> eines </w:t>
      </w:r>
      <w:r w:rsidR="00A67580">
        <w:t>Zustands</w:t>
      </w:r>
      <w:r w:rsidR="00A651A9">
        <w:t xml:space="preserve"> |ψ&gt;</w:t>
      </w:r>
      <w:r w:rsidR="00A67580">
        <w:t xml:space="preserve"> </w:t>
      </w:r>
      <w:r>
        <w:t xml:space="preserve"> in einer Richtung gemessen werden soll. </w:t>
      </w:r>
      <w:r w:rsidR="00A67580">
        <w:t>Die Wechselwirkungsenergie zwischen Messapparat und „Teilchen“ soll so stark sein, dass wenigstens zeitweise andere Teile des Hamilton-Operators vernachlässigt werden</w:t>
      </w:r>
      <w:r w:rsidR="00A651A9">
        <w:t xml:space="preserve"> können. Die Zeitentwicklung wird während der Messung nur durch den Wechselwirkungsoperator bestimmt. </w:t>
      </w:r>
    </w:p>
    <w:p w:rsidR="00706841" w:rsidRDefault="00E05930" w:rsidP="00706841">
      <w:r>
        <w:t xml:space="preserve">Wir verwenden für das „Teilchen“ die </w:t>
      </w:r>
      <w:r w:rsidR="00FF741E">
        <w:t>Geschwindigkeits</w:t>
      </w:r>
      <w:r>
        <w:t>darstellung ψ</w:t>
      </w:r>
      <w:r w:rsidR="00FF741E">
        <w:t>(v</w:t>
      </w:r>
      <w:r>
        <w:t>)</w:t>
      </w:r>
      <w:r w:rsidR="00FF741E">
        <w:t xml:space="preserve"> = &lt;v</w:t>
      </w:r>
      <w:r>
        <w:t>|ψ&gt; und für den Messapparat die Ortsdarstellung M(x) = &lt;x|M&gt;.</w:t>
      </w:r>
      <w:r w:rsidR="00C27218">
        <w:t xml:space="preserve"> </w:t>
      </w:r>
      <w:r w:rsidR="00271E6E">
        <w:t xml:space="preserve">Unter </w:t>
      </w:r>
      <w:r w:rsidR="00C27218">
        <w:t xml:space="preserve">x </w:t>
      </w:r>
      <w:r w:rsidR="00271E6E">
        <w:t xml:space="preserve">könnte man sich </w:t>
      </w:r>
      <w:r w:rsidR="00C27218">
        <w:t xml:space="preserve">z.B. </w:t>
      </w:r>
      <w:r w:rsidR="003A30F1">
        <w:t>die</w:t>
      </w:r>
      <w:r w:rsidR="00C27218">
        <w:t xml:space="preserve"> Zeigerstellung eines analogen </w:t>
      </w:r>
      <w:r w:rsidR="00EB5C8B">
        <w:t>Mess</w:t>
      </w:r>
      <w:r w:rsidR="00C27218">
        <w:t xml:space="preserve">instruments </w:t>
      </w:r>
      <w:r w:rsidR="00271E6E">
        <w:t>vorstellen</w:t>
      </w:r>
      <w:r w:rsidR="00C27218">
        <w:t xml:space="preserve">. </w:t>
      </w:r>
    </w:p>
    <w:p w:rsidR="000C0BAE" w:rsidRDefault="000C3B44" w:rsidP="00706841">
      <w:r>
        <w:t>Die</w:t>
      </w:r>
      <w:r w:rsidR="00066AC9">
        <w:t xml:space="preserve"> </w:t>
      </w:r>
      <w:r w:rsidR="00357065">
        <w:t>[</w:t>
      </w:r>
      <w:r w:rsidR="00066AC9">
        <w:t xml:space="preserve">nicht </w:t>
      </w:r>
      <w:r w:rsidR="00357065">
        <w:t>besonders realistische]</w:t>
      </w:r>
      <w:r>
        <w:t xml:space="preserve"> Wechselwirkungsenergie soll sein </w:t>
      </w:r>
    </w:p>
    <w:p w:rsidR="000C3B44" w:rsidRDefault="00971D10" w:rsidP="00706841">
      <w:r>
        <w:rPr>
          <w:noProof/>
          <w:lang w:eastAsia="de-DE"/>
        </w:rPr>
        <w:drawing>
          <wp:inline distT="0" distB="0" distL="0" distR="0" wp14:anchorId="2D7387CE" wp14:editId="442DC673">
            <wp:extent cx="662941" cy="292609"/>
            <wp:effectExtent l="0" t="0" r="3810" b="0"/>
            <wp:docPr id="529" name="Grafik 529" descr="%FontSize=11&#10;%TeXFontSize=11&#10;\documentclass{article}\usepackage{physics}\usepackage{MnSymbol}\usepackage{mathrsfs}\usepackage{mathtools}\pagestyle{empty}\begin{document}&#10;\[&#10;H = -i\hbar v \frac{\partial}{\partial 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0">
                      <a:lum/>
                    </a:blip>
                    <a:stretch>
                      <a:fillRect/>
                    </a:stretch>
                  </pic:blipFill>
                  <pic:spPr>
                    <a:xfrm>
                      <a:off x="0" y="0"/>
                      <a:ext cx="662941" cy="292609"/>
                    </a:xfrm>
                    <a:prstGeom prst="rect">
                      <a:avLst/>
                    </a:prstGeom>
                    <a:noFill/>
                    <a:ln>
                      <a:noFill/>
                    </a:ln>
                  </pic:spPr>
                </pic:pic>
              </a:graphicData>
            </a:graphic>
          </wp:inline>
        </w:drawing>
      </w:r>
    </w:p>
    <w:p w:rsidR="000C3B44" w:rsidRDefault="000C3B44" w:rsidP="00706841">
      <w:r>
        <w:t xml:space="preserve">wodurch die Schrödinger-Gleichung </w:t>
      </w:r>
      <w:r w:rsidR="00B9438D">
        <w:t>für den allgemeinen Produktvektor Φ(</w:t>
      </w:r>
      <w:r w:rsidR="007162E4">
        <w:t>v</w:t>
      </w:r>
      <w:proofErr w:type="gramStart"/>
      <w:r w:rsidR="00B9438D">
        <w:t>,x</w:t>
      </w:r>
      <w:r w:rsidR="004816FC">
        <w:t>,t</w:t>
      </w:r>
      <w:proofErr w:type="gramEnd"/>
      <w:r w:rsidR="00B9438D">
        <w:t xml:space="preserve">) </w:t>
      </w:r>
      <w:r>
        <w:t>diese Gestalt annimmt</w:t>
      </w:r>
    </w:p>
    <w:p w:rsidR="000C3B44" w:rsidRDefault="007162E4" w:rsidP="00706841">
      <w:r>
        <w:rPr>
          <w:noProof/>
          <w:lang w:eastAsia="de-DE"/>
        </w:rPr>
        <w:drawing>
          <wp:inline distT="0" distB="0" distL="0" distR="0" wp14:anchorId="2B22F0BC" wp14:editId="767A36A8">
            <wp:extent cx="1818136" cy="292609"/>
            <wp:effectExtent l="0" t="0" r="0" b="0"/>
            <wp:docPr id="531" name="Grafik 531" descr="%FontSize=11&#10;%TeXFontSize=11&#10;\documentclass{article}\usepackage{physics}\usepackage{MnSymbol}\usepackage{mathrsfs}\usepackage{mathtools}\pagestyle{empty}\begin{document}&#10;\[&#10;-i\hbar v \frac{\partial}{\partial x} \Phi(v,x,t) = i\hbar \frac{\partial}{\partial t} \Phi(v,x,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1">
                      <a:lum/>
                    </a:blip>
                    <a:stretch>
                      <a:fillRect/>
                    </a:stretch>
                  </pic:blipFill>
                  <pic:spPr>
                    <a:xfrm>
                      <a:off x="0" y="0"/>
                      <a:ext cx="1818136" cy="292609"/>
                    </a:xfrm>
                    <a:prstGeom prst="rect">
                      <a:avLst/>
                    </a:prstGeom>
                    <a:noFill/>
                    <a:ln>
                      <a:noFill/>
                    </a:ln>
                  </pic:spPr>
                </pic:pic>
              </a:graphicData>
            </a:graphic>
          </wp:inline>
        </w:drawing>
      </w:r>
    </w:p>
    <w:p w:rsidR="00B9438D" w:rsidRDefault="00A47551" w:rsidP="00706841">
      <w:r>
        <w:t>Lösungen dieser Gleichung sind die Funktionen</w:t>
      </w:r>
    </w:p>
    <w:p w:rsidR="00A47551" w:rsidRDefault="007162E4" w:rsidP="00706841">
      <w:r>
        <w:rPr>
          <w:noProof/>
          <w:lang w:eastAsia="de-DE"/>
        </w:rPr>
        <w:drawing>
          <wp:inline distT="0" distB="0" distL="0" distR="0" wp14:anchorId="498FCD7B" wp14:editId="2CCACAAA">
            <wp:extent cx="1470663" cy="140208"/>
            <wp:effectExtent l="0" t="0" r="0" b="0"/>
            <wp:docPr id="546" name="Grafik 546" descr="%FontSize=11&#10;%TeXFontSize=11&#10;\documentclass{article}\usepackage{physics}\usepackage{MnSymbol}\usepackage{mathrsfs}\usepackage{mathtools}\pagestyle{empty}\begin{document}&#10;\[&#10;\Phi(v,x,t) = \psi(v)M(x - v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2">
                      <a:lum/>
                    </a:blip>
                    <a:stretch>
                      <a:fillRect/>
                    </a:stretch>
                  </pic:blipFill>
                  <pic:spPr>
                    <a:xfrm>
                      <a:off x="0" y="0"/>
                      <a:ext cx="1470663" cy="140208"/>
                    </a:xfrm>
                    <a:prstGeom prst="rect">
                      <a:avLst/>
                    </a:prstGeom>
                    <a:noFill/>
                    <a:ln>
                      <a:noFill/>
                    </a:ln>
                  </pic:spPr>
                </pic:pic>
              </a:graphicData>
            </a:graphic>
          </wp:inline>
        </w:drawing>
      </w:r>
    </w:p>
    <w:p w:rsidR="007162E4" w:rsidRDefault="002D3A7D" w:rsidP="00706841">
      <w:r>
        <w:t xml:space="preserve">Die Messung verändert den „Teilchen“-Zustand also nicht, </w:t>
      </w:r>
      <w:r w:rsidR="008F6DB8">
        <w:t>sondern nur den des Messap</w:t>
      </w:r>
      <w:r w:rsidR="009B4DD4">
        <w:t>p</w:t>
      </w:r>
      <w:r w:rsidR="008F6DB8">
        <w:t>arats und ist damit ideal.</w:t>
      </w:r>
    </w:p>
    <w:p w:rsidR="004D3874" w:rsidRDefault="004D3874" w:rsidP="004D3874">
      <w:pPr>
        <w:pStyle w:val="berschrift3"/>
      </w:pPr>
      <w:bookmarkStart w:id="191" w:name="_Toc487390081"/>
      <w:r>
        <w:t>Schrödingers Gedankenexperiment: die Schrödinger-Katze</w:t>
      </w:r>
      <w:bookmarkEnd w:id="191"/>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45"/>
        <w:gridCol w:w="2867"/>
      </w:tblGrid>
      <w:tr w:rsidR="00FB5353" w:rsidTr="00FB5353">
        <w:tc>
          <w:tcPr>
            <w:tcW w:w="6345" w:type="dxa"/>
          </w:tcPr>
          <w:p w:rsidR="00FB5353" w:rsidRDefault="00FB5353" w:rsidP="00D935B5">
            <w:r>
              <w:t xml:space="preserve">Wenn zum Beispiel ein </w:t>
            </w:r>
            <w:r w:rsidR="001A487B">
              <w:t>|</w:t>
            </w:r>
            <w:r>
              <w:t>Z</w:t>
            </w:r>
            <w:r w:rsidRPr="00936FFF">
              <w:rPr>
                <w:vertAlign w:val="subscript"/>
              </w:rPr>
              <w:t>+</w:t>
            </w:r>
            <w:r w:rsidR="001A487B" w:rsidRPr="001A487B">
              <w:t>&gt;</w:t>
            </w:r>
            <w:r>
              <w:t xml:space="preserve"> Zustand in einen </w:t>
            </w:r>
            <w:r w:rsidR="00D935B5">
              <w:t xml:space="preserve">in x-Richtung ausgerichteten </w:t>
            </w:r>
            <w:r>
              <w:t>Stern-Gerlach</w:t>
            </w:r>
            <w:r w:rsidR="00D935B5">
              <w:t>-Apparat</w:t>
            </w:r>
            <w:r>
              <w:t xml:space="preserve"> gefüttert wird, dann produziert der Apparat daraus einen in der x-Basis überlagerten Zustand 1/√2|X</w:t>
            </w:r>
            <w:r w:rsidRPr="009B5170">
              <w:rPr>
                <w:vertAlign w:val="subscript"/>
              </w:rPr>
              <w:t>+</w:t>
            </w:r>
            <w:r>
              <w:t>&gt;</w:t>
            </w:r>
            <w:r w:rsidR="002579F0">
              <w:t xml:space="preserve"> </w:t>
            </w:r>
            <w:r>
              <w:t>+</w:t>
            </w:r>
            <w:r w:rsidR="002579F0">
              <w:t xml:space="preserve"> </w:t>
            </w:r>
            <w:r>
              <w:t>1/√2|X</w:t>
            </w:r>
            <w:r w:rsidRPr="009B5170">
              <w:rPr>
                <w:vertAlign w:val="subscript"/>
              </w:rPr>
              <w:t>-</w:t>
            </w:r>
            <w:r>
              <w:t>&gt;</w:t>
            </w:r>
            <w:r w:rsidR="00FF0F99">
              <w:t xml:space="preserve"> mit gleichen starken Teilamplituden.</w:t>
            </w:r>
            <w:r w:rsidR="007C19B3">
              <w:rPr>
                <w:rStyle w:val="Funotenzeichen"/>
              </w:rPr>
              <w:footnoteReference w:id="48"/>
            </w:r>
            <w:r w:rsidR="00F6034B">
              <w:t xml:space="preserve"> </w:t>
            </w:r>
          </w:p>
        </w:tc>
        <w:tc>
          <w:tcPr>
            <w:tcW w:w="2867" w:type="dxa"/>
          </w:tcPr>
          <w:p w:rsidR="00FB5353" w:rsidRDefault="00FB5353" w:rsidP="00A170B5">
            <w:r>
              <w:rPr>
                <w:noProof/>
                <w:lang w:eastAsia="de-DE"/>
              </w:rPr>
              <w:drawing>
                <wp:inline distT="0" distB="0" distL="0" distR="0" wp14:anchorId="7ACDB392" wp14:editId="406EE3BF">
                  <wp:extent cx="1545545" cy="360000"/>
                  <wp:effectExtent l="0" t="0" r="0" b="2540"/>
                  <wp:docPr id="564" name="Grafik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5"/>
                          <a:srcRect l="43576" r="-255" b="21470"/>
                          <a:stretch/>
                        </pic:blipFill>
                        <pic:spPr bwMode="auto">
                          <a:xfrm>
                            <a:off x="0" y="0"/>
                            <a:ext cx="1699735" cy="395915"/>
                          </a:xfrm>
                          <a:prstGeom prst="rect">
                            <a:avLst/>
                          </a:prstGeom>
                          <a:ln>
                            <a:noFill/>
                          </a:ln>
                          <a:extLst>
                            <a:ext uri="{53640926-AAD7-44D8-BBD7-CCE9431645EC}">
                              <a14:shadowObscured xmlns:a14="http://schemas.microsoft.com/office/drawing/2010/main"/>
                            </a:ext>
                          </a:extLst>
                        </pic:spPr>
                      </pic:pic>
                    </a:graphicData>
                  </a:graphic>
                </wp:inline>
              </w:drawing>
            </w:r>
          </w:p>
        </w:tc>
      </w:tr>
    </w:tbl>
    <w:p w:rsidR="00A170B5" w:rsidRDefault="00F6034B" w:rsidP="00A170B5">
      <w:r>
        <w:t>Hinter dem X</w:t>
      </w:r>
      <w:r w:rsidRPr="0071545B">
        <w:rPr>
          <w:vertAlign w:val="subscript"/>
        </w:rPr>
        <w:t>+</w:t>
      </w:r>
      <w:r w:rsidR="005626D9">
        <w:t>-</w:t>
      </w:r>
      <w:r>
        <w:t>Au</w:t>
      </w:r>
      <w:r w:rsidR="002579F0">
        <w:t>s</w:t>
      </w:r>
      <w:r>
        <w:t>gang soll ein Detektor sitzen, der bei Registrierung eines „Teilchens“ eine Katze tötet.</w:t>
      </w:r>
      <w:r w:rsidR="005547AC">
        <w:t xml:space="preserve"> Die unitäre Zeitentwicklung im Produktraum </w:t>
      </w:r>
      <w:r w:rsidR="00C3389D">
        <w:t xml:space="preserve">aus Teilchen- und Katzen-Hilberträumen </w:t>
      </w:r>
      <w:r w:rsidR="005547AC">
        <w:t xml:space="preserve">produziert damit dieses </w:t>
      </w:r>
      <w:r w:rsidR="009545D1">
        <w:t>ideale Mess</w:t>
      </w:r>
      <w:r w:rsidR="00FB4774">
        <w:t>ergebnis</w:t>
      </w:r>
      <w:r w:rsidR="00612F0F">
        <w:t xml:space="preserve"> (Prozess 2)</w:t>
      </w:r>
    </w:p>
    <w:p w:rsidR="00E81844" w:rsidRPr="00A170B5" w:rsidRDefault="00102833" w:rsidP="00A170B5">
      <w:r>
        <w:rPr>
          <w:noProof/>
          <w:lang w:eastAsia="de-DE"/>
        </w:rPr>
        <w:drawing>
          <wp:inline distT="0" distB="0" distL="0" distR="0" wp14:anchorId="7923EC07" wp14:editId="7222B9FB">
            <wp:extent cx="5087122" cy="637033"/>
            <wp:effectExtent l="0" t="0" r="0" b="0"/>
            <wp:docPr id="1025" name="Grafik 1025" descr="%FontSize=11&#10;%TeXFontSize=11&#10;\documentclass{article}\usepackage{physics}\usepackage{MnSymbol}\usepackage{mathrsfs}\usepackage{mathtools}\pagestyle{empty}\begin{document}&#10;\[&#10;\underbrace {\left(\frac{1}{\sqrt{2}}\ket{X_+}+\frac{1}{\sqrt{2}}\ket{X-}\right) \ket{Katze\ lebt}}_{{\text{Anfangszustand}}}&#10;\;{\xrightarrow[ {}]{\quad t\quad }}\quad &#10;\underbrace {\frac{1}{\sqrt{2}}\ket{X_+}\ket{Katze\ tot} + \frac{1}{\sqrt{2}}\ket{X_-}\ket{Katze\ lebt} }_{{\text{Endzustand}}}&#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3">
                      <a:lum/>
                    </a:blip>
                    <a:stretch>
                      <a:fillRect/>
                    </a:stretch>
                  </pic:blipFill>
                  <pic:spPr>
                    <a:xfrm>
                      <a:off x="0" y="0"/>
                      <a:ext cx="5087122" cy="637033"/>
                    </a:xfrm>
                    <a:prstGeom prst="rect">
                      <a:avLst/>
                    </a:prstGeom>
                    <a:noFill/>
                    <a:ln>
                      <a:noFill/>
                    </a:ln>
                  </pic:spPr>
                </pic:pic>
              </a:graphicData>
            </a:graphic>
          </wp:inline>
        </w:drawing>
      </w:r>
    </w:p>
    <w:p w:rsidR="00680863" w:rsidRPr="00680863" w:rsidRDefault="007C6DD3" w:rsidP="00680863">
      <w:r>
        <w:t xml:space="preserve">So lange also noch niemand nachgesehen („gemessen“) hat, ob die </w:t>
      </w:r>
      <w:r w:rsidR="00870D44">
        <w:t xml:space="preserve">Katze tot oder lebendig ist, befindet sie sich zusammen mit dem Teilchenzustand </w:t>
      </w:r>
      <w:r w:rsidR="00FA3C17">
        <w:t xml:space="preserve">zusammen </w:t>
      </w:r>
      <w:r w:rsidR="00870D44">
        <w:t>in einer Überlagerung.</w:t>
      </w:r>
      <w:r w:rsidR="002579F0">
        <w:t xml:space="preserve"> Dies erscheint dem Alltagsverstand paradox. Die Kollaps-Interpretation kann sich diesmal noch retten</w:t>
      </w:r>
      <w:r w:rsidR="00250B93">
        <w:t>, indem sie den Kollaps des</w:t>
      </w:r>
      <w:r w:rsidR="00E05781">
        <w:t xml:space="preserve"> überlagerten</w:t>
      </w:r>
      <w:r w:rsidR="00250B93">
        <w:t xml:space="preserve"> Produktzustands </w:t>
      </w:r>
      <w:r w:rsidR="00E05781">
        <w:t xml:space="preserve">(Prozess 1) </w:t>
      </w:r>
      <w:r w:rsidR="00250B93">
        <w:t>auf die Messung der Katzenlebendigkeit vertagt.</w:t>
      </w:r>
      <w:r w:rsidR="00802DF3">
        <w:t xml:space="preserve"> </w:t>
      </w:r>
    </w:p>
    <w:p w:rsidR="00132833" w:rsidRDefault="00132833" w:rsidP="00132833">
      <w:pPr>
        <w:pStyle w:val="berschrift3"/>
      </w:pPr>
      <w:bookmarkStart w:id="192" w:name="_Toc487390082"/>
      <w:r>
        <w:lastRenderedPageBreak/>
        <w:t>Wigners Ged</w:t>
      </w:r>
      <w:r w:rsidR="00F224CC">
        <w:t xml:space="preserve">ankenexperiment: </w:t>
      </w:r>
      <w:r w:rsidR="002B1832">
        <w:t>„</w:t>
      </w:r>
      <w:r w:rsidR="00F224CC">
        <w:t>Wigners Freund</w:t>
      </w:r>
      <w:r w:rsidR="002B1832">
        <w:t>“</w:t>
      </w:r>
      <w:r w:rsidR="0047094D">
        <w:t xml:space="preserve"> und Heisenbergesche Schnitte</w:t>
      </w:r>
      <w:bookmarkEnd w:id="192"/>
    </w:p>
    <w:p w:rsidR="00720D18" w:rsidRDefault="00985B2B" w:rsidP="00720D18">
      <w:r>
        <w:t xml:space="preserve">Eugene Paul </w:t>
      </w:r>
      <w:r w:rsidR="000B0ACC">
        <w:t>Wigners Gedankenexperiment e</w:t>
      </w:r>
      <w:r w:rsidR="00720D18">
        <w:t>rweiter</w:t>
      </w:r>
      <w:r w:rsidR="000B0ACC">
        <w:t xml:space="preserve">t </w:t>
      </w:r>
      <w:r w:rsidR="00720D18">
        <w:t>Schrödingers Gedankenexperiment</w:t>
      </w:r>
      <w:r w:rsidR="00936448">
        <w:t xml:space="preserve"> um einen Beobachter, der selbst beobachtet wird.</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76"/>
        <w:gridCol w:w="3912"/>
      </w:tblGrid>
      <w:tr w:rsidR="002B70BC" w:rsidTr="00384C7B">
        <w:tc>
          <w:tcPr>
            <w:tcW w:w="5376" w:type="dxa"/>
          </w:tcPr>
          <w:p w:rsidR="002B70BC" w:rsidRDefault="002B70BC" w:rsidP="00720D18">
            <w:r>
              <w:rPr>
                <w:noProof/>
                <w:lang w:eastAsia="de-DE"/>
              </w:rPr>
              <w:drawing>
                <wp:inline distT="0" distB="0" distL="0" distR="0" wp14:anchorId="3945D289" wp14:editId="46AAB174">
                  <wp:extent cx="3269894" cy="2453783"/>
                  <wp:effectExtent l="0" t="0" r="6985" b="3810"/>
                  <wp:docPr id="1028" name="Grafik 1028" descr="Bildergebnis für wigners frie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Bildergebnis für wigners friend"/>
                          <pic:cNvPicPr>
                            <a:picLocks noChangeAspect="1" noChangeArrowheads="1"/>
                          </pic:cNvPicPr>
                        </pic:nvPicPr>
                        <pic:blipFill>
                          <a:blip r:embed="rId344" cstate="print">
                            <a:extLst>
                              <a:ext uri="{28A0092B-C50C-407E-A947-70E740481C1C}">
                                <a14:useLocalDpi xmlns:a14="http://schemas.microsoft.com/office/drawing/2010/main" val="0"/>
                              </a:ext>
                            </a:extLst>
                          </a:blip>
                          <a:srcRect/>
                          <a:stretch>
                            <a:fillRect/>
                          </a:stretch>
                        </pic:blipFill>
                        <pic:spPr bwMode="auto">
                          <a:xfrm>
                            <a:off x="0" y="0"/>
                            <a:ext cx="3271972" cy="2455342"/>
                          </a:xfrm>
                          <a:prstGeom prst="rect">
                            <a:avLst/>
                          </a:prstGeom>
                          <a:noFill/>
                          <a:ln>
                            <a:noFill/>
                          </a:ln>
                        </pic:spPr>
                      </pic:pic>
                    </a:graphicData>
                  </a:graphic>
                </wp:inline>
              </w:drawing>
            </w:r>
          </w:p>
        </w:tc>
        <w:tc>
          <w:tcPr>
            <w:tcW w:w="3912" w:type="dxa"/>
          </w:tcPr>
          <w:p w:rsidR="002B70BC" w:rsidRDefault="00C64048" w:rsidP="00C64048">
            <w:r>
              <w:t>Im</w:t>
            </w:r>
            <w:r w:rsidR="00C1411D">
              <w:t xml:space="preserve"> Bild </w:t>
            </w:r>
            <w:r>
              <w:t>links kollabiert für Wigner der überlagerte Katzenzustand</w:t>
            </w:r>
            <w:r w:rsidR="00312634">
              <w:t xml:space="preserve"> dadurch, dass Wigner nachsieht, ob die Katze lebt oder tot ist. </w:t>
            </w:r>
          </w:p>
          <w:p w:rsidR="007139E5" w:rsidRDefault="007139E5" w:rsidP="00E46ADA">
            <w:r>
              <w:t xml:space="preserve">Für Wigners Freund entwickelt sich Wigners Zustand </w:t>
            </w:r>
            <w:r w:rsidR="008B63E9">
              <w:t>noch</w:t>
            </w:r>
            <w:r>
              <w:t xml:space="preserve"> </w:t>
            </w:r>
            <w:r w:rsidR="008B63E9">
              <w:t>länger</w:t>
            </w:r>
            <w:r>
              <w:t xml:space="preserve"> unitär, bis er </w:t>
            </w:r>
            <w:r w:rsidR="00A03A03">
              <w:t>die Tür öffnet und</w:t>
            </w:r>
            <w:r>
              <w:t xml:space="preserve"> beobachtet. Wigner befindet sich für Wigners Freund</w:t>
            </w:r>
            <w:r w:rsidR="00722BED">
              <w:t xml:space="preserve"> zunächst</w:t>
            </w:r>
            <w:r>
              <w:t xml:space="preserve"> in einer Überlagerung aus Zuständen |</w:t>
            </w:r>
            <w:r w:rsidR="00C54698">
              <w:t>Sie ist tot!</w:t>
            </w:r>
            <w:r>
              <w:t>&gt; und |</w:t>
            </w:r>
            <w:r w:rsidR="00C54698">
              <w:t>Sie lebt!</w:t>
            </w:r>
            <w:r>
              <w:t xml:space="preserve">&gt;. </w:t>
            </w:r>
          </w:p>
          <w:p w:rsidR="00DE16CB" w:rsidRDefault="00DE16CB" w:rsidP="00E46ADA">
            <w:r>
              <w:t>Und so weiter. Für verschiedene Beobachter kollabiert die Katzenüberlagerung dadurch zu verschiedenen Zeitpunkten.</w:t>
            </w:r>
          </w:p>
        </w:tc>
      </w:tr>
    </w:tbl>
    <w:p w:rsidR="00384C7B" w:rsidRDefault="00EB07DA" w:rsidP="00720D18">
      <w:r>
        <w:rPr>
          <w:noProof/>
          <w:lang w:eastAsia="de-DE"/>
        </w:rPr>
        <w:drawing>
          <wp:inline distT="0" distB="0" distL="0" distR="0" wp14:anchorId="1D668742" wp14:editId="015FB9D6">
            <wp:extent cx="5059690" cy="577597"/>
            <wp:effectExtent l="0" t="0" r="0" b="0"/>
            <wp:docPr id="1034" name="Grafik 1034" descr="%FontSize=11&#10;%TeXFontSize=11&#10;\documentclass{article}\usepackage{physics}\usepackage{MnSymbol}\usepackage{mathrsfs}\usepackage{mathtools}\pagestyle{empty}\begin{document}&#10;\[&#10;\;{\xrightarrow[ {}]{\quad t\quad }}\quad &#10;\underbrace {\frac{1}{\sqrt{2}}\ket{X_+}\ket{Katze\ tot}\ket{Sie\ ist\ tot!} + \frac{1}{\sqrt{2}}\ket{X_-}\ket{Katze\ lebt}\ket{Sie\ lebt!} }_{{\text{Zwischenzustand}}}&#10;\;{\xrightarrow[ {}]{\quad t\quad }}\quad ...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5">
                      <a:lum/>
                    </a:blip>
                    <a:stretch>
                      <a:fillRect/>
                    </a:stretch>
                  </pic:blipFill>
                  <pic:spPr>
                    <a:xfrm>
                      <a:off x="0" y="0"/>
                      <a:ext cx="5059690" cy="577597"/>
                    </a:xfrm>
                    <a:prstGeom prst="rect">
                      <a:avLst/>
                    </a:prstGeom>
                    <a:noFill/>
                    <a:ln>
                      <a:noFill/>
                    </a:ln>
                  </pic:spPr>
                </pic:pic>
              </a:graphicData>
            </a:graphic>
          </wp:inline>
        </w:drawing>
      </w:r>
    </w:p>
    <w:p w:rsidR="00072E43" w:rsidRPr="00072E43" w:rsidRDefault="004B27A0" w:rsidP="00072E43">
      <w:r>
        <w:t xml:space="preserve">Diese paradoxe </w:t>
      </w:r>
      <w:r w:rsidR="00EC2642">
        <w:t>zeitliche E</w:t>
      </w:r>
      <w:r w:rsidR="00384C7B">
        <w:t>ntwicklung</w:t>
      </w:r>
      <w:r>
        <w:t xml:space="preserve"> wird als </w:t>
      </w:r>
      <w:r w:rsidRPr="00D06DCB">
        <w:rPr>
          <w:b/>
        </w:rPr>
        <w:t>Messproblem</w:t>
      </w:r>
      <w:r>
        <w:t xml:space="preserve"> bezeichnet.</w:t>
      </w:r>
      <w:r w:rsidR="00E861AA">
        <w:t xml:space="preserve"> Als </w:t>
      </w:r>
      <w:r w:rsidR="00E861AA" w:rsidRPr="00E861AA">
        <w:rPr>
          <w:b/>
        </w:rPr>
        <w:t>Heisenbergschen Schnitt</w:t>
      </w:r>
      <w:r w:rsidR="00E861AA">
        <w:t xml:space="preserve"> bezeichnet man die </w:t>
      </w:r>
      <w:r w:rsidR="00C010C4">
        <w:t xml:space="preserve">Übergangsstelle zwischen reinem Wirken von Prozess 2 </w:t>
      </w:r>
      <w:r w:rsidR="00E861AA">
        <w:t xml:space="preserve"> </w:t>
      </w:r>
      <w:r w:rsidR="00C010C4">
        <w:t>und dem Hinzukommen von Prozess 1, wenn man so will den Übergang von Quanten- zu klassischem Verhalten.</w:t>
      </w:r>
      <w:r w:rsidR="00AE54A4">
        <w:t xml:space="preserve"> Laut Dieter Zeh gingen die Meinungen darüber in der Vergangenheit auseinander.</w:t>
      </w:r>
      <w:r w:rsidR="009011E0">
        <w:rPr>
          <w:rStyle w:val="Funotenzeichen"/>
        </w:rPr>
        <w:footnoteReference w:id="49"/>
      </w:r>
    </w:p>
    <w:p w:rsidR="00CD3781" w:rsidRDefault="00CD3781" w:rsidP="00CD3781">
      <w:r>
        <w:rPr>
          <w:noProof/>
          <w:lang w:eastAsia="de-DE"/>
        </w:rPr>
        <w:drawing>
          <wp:inline distT="0" distB="0" distL="0" distR="0" wp14:anchorId="5068E576" wp14:editId="6337CBD7">
            <wp:extent cx="2889504" cy="1362116"/>
            <wp:effectExtent l="0" t="0" r="6350" b="0"/>
            <wp:docPr id="329" name="Grafik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6"/>
                    <a:stretch>
                      <a:fillRect/>
                    </a:stretch>
                  </pic:blipFill>
                  <pic:spPr>
                    <a:xfrm>
                      <a:off x="0" y="0"/>
                      <a:ext cx="2891340" cy="1362981"/>
                    </a:xfrm>
                    <a:prstGeom prst="rect">
                      <a:avLst/>
                    </a:prstGeom>
                  </pic:spPr>
                </pic:pic>
              </a:graphicData>
            </a:graphic>
          </wp:inline>
        </w:drawing>
      </w:r>
      <w:r>
        <w:rPr>
          <w:noProof/>
          <w:lang w:eastAsia="de-DE"/>
        </w:rPr>
        <w:drawing>
          <wp:inline distT="0" distB="0" distL="0" distR="0" wp14:anchorId="6E93D297" wp14:editId="3802E2BE">
            <wp:extent cx="2772461" cy="1448718"/>
            <wp:effectExtent l="0" t="0" r="8890" b="0"/>
            <wp:docPr id="319" name="Grafik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7"/>
                    <a:stretch>
                      <a:fillRect/>
                    </a:stretch>
                  </pic:blipFill>
                  <pic:spPr>
                    <a:xfrm>
                      <a:off x="0" y="0"/>
                      <a:ext cx="2775829" cy="1450478"/>
                    </a:xfrm>
                    <a:prstGeom prst="rect">
                      <a:avLst/>
                    </a:prstGeom>
                  </pic:spPr>
                </pic:pic>
              </a:graphicData>
            </a:graphic>
          </wp:inline>
        </w:drawing>
      </w:r>
      <w:r w:rsidR="00E24139">
        <w:br/>
        <w:t>S=Quantensystem, A=Messapparat, U=Umgebung, B=Beobachter</w:t>
      </w:r>
    </w:p>
    <w:p w:rsidR="001F1622" w:rsidRDefault="001F1622" w:rsidP="00CD3781">
      <w:r>
        <w:t>In der Viele-Welten-Interpretation (auch „many minds“) findet gar k</w:t>
      </w:r>
      <w:r w:rsidR="00A13E6A">
        <w:t xml:space="preserve">ein Kollaps des Zustands statt  - </w:t>
      </w:r>
      <w:r>
        <w:t xml:space="preserve">im Diagramm mit „Everett“ bezeichnet. </w:t>
      </w:r>
      <w:r w:rsidR="001854CC">
        <w:t>Alle Zustände existieren weiterhin gleichzeitig, das einzelne Bewusstsein</w:t>
      </w:r>
      <w:r w:rsidR="005A7FA2">
        <w:t xml:space="preserve"> im Zustand</w:t>
      </w:r>
      <w:r w:rsidR="001854CC">
        <w:t xml:space="preserve"> |Sie ist tot!&gt; hat keine Möglichkeit, </w:t>
      </w:r>
      <w:r w:rsidR="0034756C">
        <w:t xml:space="preserve">etwas </w:t>
      </w:r>
      <w:r w:rsidR="001854CC">
        <w:t>über die Existenz des ebenfalls existierenden Zustands |Sie ist lebendig!&gt; in Erfahrung zu bringen.</w:t>
      </w:r>
    </w:p>
    <w:p w:rsidR="004D0C5D" w:rsidRDefault="004D0C5D" w:rsidP="00CD3781">
      <w:r>
        <w:t xml:space="preserve">De facto existiert neben vielen anderen Interpretationen auch die </w:t>
      </w:r>
      <w:r w:rsidRPr="00512381">
        <w:t>„shut up and calculate“ Interpretation: halt’s Maul und rechne!</w:t>
      </w:r>
    </w:p>
    <w:p w:rsidR="00A43482" w:rsidRDefault="00A43482" w:rsidP="00A43482">
      <w:pPr>
        <w:pStyle w:val="berschrift3"/>
      </w:pPr>
      <w:bookmarkStart w:id="193" w:name="_Toc487390083"/>
      <w:r>
        <w:lastRenderedPageBreak/>
        <w:t>Dekohärenztheorie</w:t>
      </w:r>
      <w:bookmarkEnd w:id="193"/>
    </w:p>
    <w:p w:rsidR="00E53E0A" w:rsidRDefault="00526801" w:rsidP="00E53E0A">
      <w:r>
        <w:t>Die Dekohärenztheoretiker (Zeh, Zurek, Joos, Schlosshauer, ...) definieren d</w:t>
      </w:r>
      <w:r w:rsidR="007B02AA">
        <w:t>as Messproblem genauer und teilen</w:t>
      </w:r>
      <w:r>
        <w:t xml:space="preserve"> es </w:t>
      </w:r>
      <w:r w:rsidR="007B02AA">
        <w:t>weiter ein</w:t>
      </w:r>
      <w:r>
        <w:t>:</w:t>
      </w:r>
      <w:r w:rsidR="00215AEF">
        <w:rPr>
          <w:rStyle w:val="Funotenzeichen"/>
        </w:rPr>
        <w:footnoteReference w:id="50"/>
      </w:r>
    </w:p>
    <w:p w:rsidR="00FC1877" w:rsidRPr="00023728" w:rsidRDefault="005B4E39" w:rsidP="005C049B">
      <w:pPr>
        <w:numPr>
          <w:ilvl w:val="0"/>
          <w:numId w:val="31"/>
        </w:numPr>
      </w:pPr>
      <w:r>
        <w:t>Das Problem der bevorzugten Basis: weshalb beobachten wir Zustände bevorzugt in bestimmten Basen, z.B. in der Ortsbasis, d.h. Dinge an Orten und nicht Dinge an Überlagerungen verschiedener Orte?</w:t>
      </w:r>
    </w:p>
    <w:p w:rsidR="00847A65" w:rsidRDefault="003A3576" w:rsidP="005C049B">
      <w:pPr>
        <w:numPr>
          <w:ilvl w:val="0"/>
          <w:numId w:val="31"/>
        </w:numPr>
      </w:pPr>
      <w:r>
        <w:t>Warum beobachten wir auf makroskopischer Skala keine</w:t>
      </w:r>
      <w:r w:rsidR="00E81979">
        <w:t xml:space="preserve"> Wellennatur, keine</w:t>
      </w:r>
      <w:r>
        <w:t xml:space="preserve"> Quanteninterferenzeffekte?</w:t>
      </w:r>
    </w:p>
    <w:p w:rsidR="00FC1877" w:rsidRDefault="003A3576" w:rsidP="005C049B">
      <w:pPr>
        <w:numPr>
          <w:ilvl w:val="0"/>
          <w:numId w:val="31"/>
        </w:numPr>
      </w:pPr>
      <w:r>
        <w:t xml:space="preserve"> </w:t>
      </w:r>
      <w:r w:rsidR="00847A65">
        <w:t xml:space="preserve">Das Problem der Ausgänge: </w:t>
      </w:r>
    </w:p>
    <w:p w:rsidR="00847A65" w:rsidRDefault="00847A65" w:rsidP="005C049B">
      <w:pPr>
        <w:numPr>
          <w:ilvl w:val="1"/>
          <w:numId w:val="32"/>
        </w:numPr>
      </w:pPr>
      <w:r>
        <w:t>Warum gibt es überhaupt verschiedene Ausgänge?</w:t>
      </w:r>
    </w:p>
    <w:p w:rsidR="00847A65" w:rsidRDefault="00847A65" w:rsidP="005C049B">
      <w:pPr>
        <w:numPr>
          <w:ilvl w:val="1"/>
          <w:numId w:val="32"/>
        </w:numPr>
      </w:pPr>
      <w:r>
        <w:t>Warum beobachten wir nur einen davon (z.B. „Sie ist lebendig!“)?</w:t>
      </w:r>
    </w:p>
    <w:p w:rsidR="00023728" w:rsidRPr="004D0C5D" w:rsidRDefault="00FD3251" w:rsidP="004D0C5D">
      <w:r>
        <w:t xml:space="preserve">In der Dekohärenztheorie wird die Umgebung explizit quantenmechanisch </w:t>
      </w:r>
      <w:r w:rsidR="00192E22">
        <w:t>mit</w:t>
      </w:r>
      <w:r>
        <w:t xml:space="preserve">modelliert. Dadurch können die ersten beiden Probleme verstanden und gelöst werden.  Die Dekohärenztheorie erklärt aber </w:t>
      </w:r>
      <w:r w:rsidRPr="00952A44">
        <w:rPr>
          <w:b/>
        </w:rPr>
        <w:t>nicht</w:t>
      </w:r>
      <w:r>
        <w:t xml:space="preserve"> den 3. Teil und damit den eigentlichen Kern des Messproblems, auch wenn an vielen Stellen anderes geschrieben wird (z.B</w:t>
      </w:r>
      <w:r w:rsidR="00C15DE0">
        <w:t>. Wikipedia deutsch + englisch)!</w:t>
      </w:r>
    </w:p>
    <w:p w:rsidR="00F266CF" w:rsidRDefault="00F266CF" w:rsidP="00F266CF">
      <w:pPr>
        <w:pStyle w:val="berschrift2"/>
      </w:pPr>
      <w:bookmarkStart w:id="194" w:name="_Toc487390084"/>
      <w:r>
        <w:t>Verschränkung</w:t>
      </w:r>
      <w:bookmarkEnd w:id="194"/>
    </w:p>
    <w:p w:rsidR="00F266CF" w:rsidRDefault="00F266CF" w:rsidP="00F266CF">
      <w:pPr>
        <w:pStyle w:val="berschrift3"/>
      </w:pPr>
      <w:bookmarkStart w:id="195" w:name="_Toc487390085"/>
      <w:r>
        <w:t>Verschränkte Zustände</w:t>
      </w:r>
      <w:bookmarkEnd w:id="195"/>
    </w:p>
    <w:p w:rsidR="00F266CF" w:rsidRDefault="00F266CF" w:rsidP="00F266CF">
      <w:r>
        <w:t>Als verschränkte</w:t>
      </w:r>
      <w:r w:rsidR="00B60E0F">
        <w:rPr>
          <w:rStyle w:val="Funotenzeichen"/>
        </w:rPr>
        <w:footnoteReference w:id="51"/>
      </w:r>
      <w:r>
        <w:t xml:space="preserve"> Zustände bezeichnet man Hilbertraum-Vektoren eines Produktraums, die kein direktes Produkt sind (siehe </w:t>
      </w:r>
      <w:r>
        <w:fldChar w:fldCharType="begin"/>
      </w:r>
      <w:r>
        <w:instrText xml:space="preserve"> REF _Ref483483084 \r \h </w:instrText>
      </w:r>
      <w:r>
        <w:fldChar w:fldCharType="separate"/>
      </w:r>
      <w:r w:rsidR="00CB3242">
        <w:t>3.6.6</w:t>
      </w:r>
      <w:r>
        <w:fldChar w:fldCharType="end"/>
      </w:r>
      <w:r>
        <w:t xml:space="preserve">). Die 4 maximal verschränkten Zustände eines Produktraums aus 2 zweidimensionalen Hilberträumen, hier A und B genannt, sind die sogenannten </w:t>
      </w:r>
      <w:r w:rsidRPr="006D12A6">
        <w:rPr>
          <w:b/>
        </w:rPr>
        <w:t>Bell-Zustände</w:t>
      </w:r>
      <w:r>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F266CF" w:rsidTr="00B42932">
        <w:tc>
          <w:tcPr>
            <w:tcW w:w="4256" w:type="pct"/>
            <w:shd w:val="clear" w:color="auto" w:fill="FFC000"/>
            <w:vAlign w:val="center"/>
          </w:tcPr>
          <w:p w:rsidR="00F266CF" w:rsidRDefault="00F266CF" w:rsidP="00B42932">
            <w:pPr>
              <w:jc w:val="center"/>
            </w:pPr>
            <w:r>
              <w:rPr>
                <w:noProof/>
                <w:lang w:eastAsia="de-DE"/>
              </w:rPr>
              <w:drawing>
                <wp:inline distT="0" distB="0" distL="0" distR="0" wp14:anchorId="61C15E79" wp14:editId="525244C9">
                  <wp:extent cx="1819660" cy="321565"/>
                  <wp:effectExtent l="0" t="0" r="0" b="2540"/>
                  <wp:docPr id="513" name="Grafik 513" descr="%FontSize=11&#10;%TeXFontSize=11&#10;\documentclass{article}\usepackage{physics}\usepackage{MnSymbol}\usepackage{mathrsfs}\usepackage{mathtools}\pagestyle{empty}\begin{document}&#10;\[&#10;{\displaystyle |\Phi ^{+}\rangle ={\frac {1}{\sqrt {2}}}(|0\rangle _{A} |0\rangle _{B}+|1\rangle _{A} |1\rangle _{B})}&#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8">
                            <a:lum/>
                          </a:blip>
                          <a:stretch>
                            <a:fillRect/>
                          </a:stretch>
                        </pic:blipFill>
                        <pic:spPr>
                          <a:xfrm>
                            <a:off x="0" y="0"/>
                            <a:ext cx="1819660" cy="321565"/>
                          </a:xfrm>
                          <a:prstGeom prst="rect">
                            <a:avLst/>
                          </a:prstGeom>
                          <a:noFill/>
                          <a:ln>
                            <a:noFill/>
                          </a:ln>
                        </pic:spPr>
                      </pic:pic>
                    </a:graphicData>
                  </a:graphic>
                </wp:inline>
              </w:drawing>
            </w:r>
          </w:p>
          <w:p w:rsidR="00F266CF" w:rsidRDefault="00F266CF" w:rsidP="00B42932">
            <w:pPr>
              <w:jc w:val="center"/>
            </w:pPr>
            <w:r>
              <w:rPr>
                <w:noProof/>
                <w:lang w:eastAsia="de-DE"/>
              </w:rPr>
              <w:drawing>
                <wp:inline distT="0" distB="0" distL="0" distR="0" wp14:anchorId="3925C463" wp14:editId="78EBDCFB">
                  <wp:extent cx="1819660" cy="321565"/>
                  <wp:effectExtent l="0" t="0" r="0" b="2540"/>
                  <wp:docPr id="510" name="Grafik 510" descr="%FontSize=11&#10;%TeXFontSize=11&#10;\documentclass{article}\usepackage{physics}\usepackage{MnSymbol}\usepackage{mathrsfs}\usepackage{mathtools}\pagestyle{empty}\begin{document}&#10;\[&#10;{\displaystyle |\Phi ^{-}\rangle ={\frac {1}{\sqrt {2}}}(|0\rangle _{A} |0\rangle _{B}-|1\rangle _{A} |1\rangle _{B})}&#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9">
                            <a:lum/>
                          </a:blip>
                          <a:stretch>
                            <a:fillRect/>
                          </a:stretch>
                        </pic:blipFill>
                        <pic:spPr>
                          <a:xfrm>
                            <a:off x="0" y="0"/>
                            <a:ext cx="1819660" cy="321565"/>
                          </a:xfrm>
                          <a:prstGeom prst="rect">
                            <a:avLst/>
                          </a:prstGeom>
                          <a:noFill/>
                          <a:ln>
                            <a:noFill/>
                          </a:ln>
                        </pic:spPr>
                      </pic:pic>
                    </a:graphicData>
                  </a:graphic>
                </wp:inline>
              </w:drawing>
            </w:r>
          </w:p>
          <w:p w:rsidR="00F266CF" w:rsidRDefault="00F266CF" w:rsidP="00B42932">
            <w:pPr>
              <w:jc w:val="center"/>
            </w:pPr>
            <w:r>
              <w:rPr>
                <w:noProof/>
                <w:lang w:eastAsia="de-DE"/>
              </w:rPr>
              <w:drawing>
                <wp:inline distT="0" distB="0" distL="0" distR="0" wp14:anchorId="0B899348" wp14:editId="37E3DBA4">
                  <wp:extent cx="1819660" cy="321565"/>
                  <wp:effectExtent l="0" t="0" r="0" b="2540"/>
                  <wp:docPr id="509" name="Grafik 509" descr="%FontSize=11&#10;%TeXFontSize=11&#10;\documentclass{article}\usepackage{physics}\usepackage{MnSymbol}\usepackage{mathrsfs}\usepackage{mathtools}\pagestyle{empty}\begin{document}&#10;\[&#10;{\displaystyle |\Psi ^{+}\rangle ={\frac {1}{\sqrt {2}}}(|0\rangle _{A} |1\rangle _{B}+|1\rangle _{A} |0\rangle _{B})}&#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0">
                            <a:lum/>
                          </a:blip>
                          <a:stretch>
                            <a:fillRect/>
                          </a:stretch>
                        </pic:blipFill>
                        <pic:spPr>
                          <a:xfrm>
                            <a:off x="0" y="0"/>
                            <a:ext cx="1819660" cy="321565"/>
                          </a:xfrm>
                          <a:prstGeom prst="rect">
                            <a:avLst/>
                          </a:prstGeom>
                          <a:noFill/>
                          <a:ln>
                            <a:noFill/>
                          </a:ln>
                        </pic:spPr>
                      </pic:pic>
                    </a:graphicData>
                  </a:graphic>
                </wp:inline>
              </w:drawing>
            </w:r>
          </w:p>
          <w:p w:rsidR="00F266CF" w:rsidRDefault="00F266CF" w:rsidP="00B42932">
            <w:pPr>
              <w:jc w:val="center"/>
            </w:pPr>
            <w:r>
              <w:rPr>
                <w:noProof/>
                <w:lang w:eastAsia="de-DE"/>
              </w:rPr>
              <w:drawing>
                <wp:inline distT="0" distB="0" distL="0" distR="0" wp14:anchorId="3B6DFC0B" wp14:editId="056B0732">
                  <wp:extent cx="1819660" cy="321565"/>
                  <wp:effectExtent l="0" t="0" r="0" b="2540"/>
                  <wp:docPr id="508" name="Grafik 508" descr="%FontSize=11&#10;%TeXFontSize=11&#10;\documentclass{article}\usepackage{physics}\usepackage{MnSymbol}\usepackage{mathrsfs}\usepackage{mathtools}\pagestyle{empty}\begin{document}&#10;\[&#10;{\displaystyle |\Psi ^{-}\rangle ={\frac {1}{\sqrt {2}}}(|0\rangle _{A} |1\rangle _{B}-|1\rangle _{A} |0\rangle _{B})}&#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1">
                            <a:lum/>
                          </a:blip>
                          <a:stretch>
                            <a:fillRect/>
                          </a:stretch>
                        </pic:blipFill>
                        <pic:spPr>
                          <a:xfrm>
                            <a:off x="0" y="0"/>
                            <a:ext cx="1819660" cy="321565"/>
                          </a:xfrm>
                          <a:prstGeom prst="rect">
                            <a:avLst/>
                          </a:prstGeom>
                          <a:noFill/>
                          <a:ln>
                            <a:noFill/>
                          </a:ln>
                        </pic:spPr>
                      </pic:pic>
                    </a:graphicData>
                  </a:graphic>
                </wp:inline>
              </w:drawing>
            </w:r>
          </w:p>
        </w:tc>
        <w:tc>
          <w:tcPr>
            <w:tcW w:w="478" w:type="pct"/>
            <w:shd w:val="clear" w:color="auto" w:fill="auto"/>
            <w:vAlign w:val="center"/>
          </w:tcPr>
          <w:p w:rsidR="00F266CF" w:rsidRPr="004076FB" w:rsidRDefault="00F266CF" w:rsidP="00B42932">
            <w:pPr>
              <w:jc w:val="right"/>
              <w:rPr>
                <w:rFonts w:ascii="Arial" w:hAnsi="Arial" w:cs="Arial"/>
                <w:vanish/>
                <w:sz w:val="16"/>
              </w:rPr>
            </w:pPr>
            <w:r w:rsidRPr="004076FB">
              <w:rPr>
                <w:rFonts w:ascii="Arial" w:hAnsi="Arial" w:cs="Arial"/>
                <w:vanish/>
                <w:sz w:val="16"/>
              </w:rPr>
              <w:t>BellZustaende</w:t>
            </w:r>
          </w:p>
        </w:tc>
        <w:tc>
          <w:tcPr>
            <w:tcW w:w="266" w:type="pct"/>
            <w:shd w:val="clear" w:color="auto" w:fill="auto"/>
            <w:vAlign w:val="center"/>
          </w:tcPr>
          <w:p w:rsidR="00F266CF" w:rsidRDefault="00F266CF" w:rsidP="00B42932">
            <w:pPr>
              <w:jc w:val="right"/>
            </w:pPr>
            <w:r>
              <w:t>(</w:t>
            </w:r>
            <w:bookmarkStart w:id="196" w:name="BellZustaende"/>
            <w:r>
              <w:fldChar w:fldCharType="begin"/>
            </w:r>
            <w:r>
              <w:instrText xml:space="preserve"> SEQ Eq \* MERGEFORMAT </w:instrText>
            </w:r>
            <w:r>
              <w:fldChar w:fldCharType="separate"/>
            </w:r>
            <w:r w:rsidR="00CB3242">
              <w:rPr>
                <w:noProof/>
              </w:rPr>
              <w:t>128</w:t>
            </w:r>
            <w:r>
              <w:fldChar w:fldCharType="end"/>
            </w:r>
            <w:bookmarkEnd w:id="196"/>
            <w:r>
              <w:t>)</w:t>
            </w:r>
          </w:p>
        </w:tc>
      </w:tr>
    </w:tbl>
    <w:p w:rsidR="00F266CF" w:rsidRDefault="00F266CF" w:rsidP="00F266CF">
      <w:r>
        <w:t>Diese Wahl der Zustände ist nicht eindeutig, da auch andere komplexe Phasenfaktoren als 1/√2 hätten gewählt werden können. Auch dieser Zustand ist maximal verschränkt:</w:t>
      </w:r>
      <w:r>
        <w:br/>
      </w:r>
      <w:r>
        <w:rPr>
          <w:noProof/>
          <w:lang w:eastAsia="de-DE"/>
        </w:rPr>
        <w:drawing>
          <wp:inline distT="0" distB="0" distL="0" distR="0" wp14:anchorId="75FFAA6E" wp14:editId="6C3A30AC">
            <wp:extent cx="1408179" cy="318517"/>
            <wp:effectExtent l="0" t="0" r="1905" b="5715"/>
            <wp:docPr id="523" name="Grafik 523" descr="%FontSize=11&#10;%TeXFontSize=11&#10;\documentclass{article}\usepackage{physics}\usepackage{MnSymbol}\usepackage{mathrsfs}\usepackage{mathtools}\pagestyle{empty}\begin{document}&#10;\[&#10;\frac {i}{\sqrt {2}}(|0\rangle _{A} |0\rangle _{B}+|1\rangle _{A} |1\rangle _{B})&#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2">
                      <a:lum/>
                    </a:blip>
                    <a:stretch>
                      <a:fillRect/>
                    </a:stretch>
                  </pic:blipFill>
                  <pic:spPr>
                    <a:xfrm>
                      <a:off x="0" y="0"/>
                      <a:ext cx="1408179" cy="318517"/>
                    </a:xfrm>
                    <a:prstGeom prst="rect">
                      <a:avLst/>
                    </a:prstGeom>
                    <a:noFill/>
                    <a:ln>
                      <a:noFill/>
                    </a:ln>
                  </pic:spPr>
                </pic:pic>
              </a:graphicData>
            </a:graphic>
          </wp:inline>
        </w:drawing>
      </w:r>
    </w:p>
    <w:p w:rsidR="00F266CF" w:rsidRDefault="00F266CF" w:rsidP="00F266CF">
      <w:r>
        <w:t>Die Zustände der Teilräume können für alles Mögliche stehen:</w:t>
      </w:r>
    </w:p>
    <w:p w:rsidR="00F266CF" w:rsidRDefault="00F266CF" w:rsidP="005C049B">
      <w:pPr>
        <w:pStyle w:val="Listenabsatz"/>
        <w:numPr>
          <w:ilvl w:val="0"/>
          <w:numId w:val="27"/>
        </w:numPr>
      </w:pPr>
      <w:r>
        <w:t>Energie</w:t>
      </w:r>
      <w:r w:rsidR="0032497A">
        <w:t>-E</w:t>
      </w:r>
      <w:r>
        <w:t xml:space="preserve">igenzustände eines Atoms (siehe </w:t>
      </w:r>
      <w:r>
        <w:fldChar w:fldCharType="begin"/>
      </w:r>
      <w:r>
        <w:instrText xml:space="preserve"> REF _Ref483485138 \r \h </w:instrText>
      </w:r>
      <w:r>
        <w:fldChar w:fldCharType="separate"/>
      </w:r>
      <w:r w:rsidR="00CB3242">
        <w:t>6.3.1.2</w:t>
      </w:r>
      <w:r>
        <w:fldChar w:fldCharType="end"/>
      </w:r>
      <w:r>
        <w:t>)</w:t>
      </w:r>
    </w:p>
    <w:p w:rsidR="00F266CF" w:rsidRDefault="00F266CF" w:rsidP="005C049B">
      <w:pPr>
        <w:pStyle w:val="Listenabsatz"/>
        <w:numPr>
          <w:ilvl w:val="0"/>
          <w:numId w:val="27"/>
        </w:numPr>
      </w:pPr>
      <w:r>
        <w:t>Spin</w:t>
      </w:r>
      <w:r w:rsidR="00765CC8">
        <w:t>-Z</w:t>
      </w:r>
      <w:r>
        <w:t>ustände in Bezug auf eine bestimmte Raumrichtung, z.B. die Spin</w:t>
      </w:r>
      <w:r w:rsidR="00765CC8">
        <w:t>-E</w:t>
      </w:r>
      <w:r>
        <w:t>igenzustände in x-Richtung: |↑</w:t>
      </w:r>
      <w:r w:rsidRPr="00885BC6">
        <w:rPr>
          <w:vertAlign w:val="subscript"/>
        </w:rPr>
        <w:t>x</w:t>
      </w:r>
      <w:r>
        <w:t>&gt; und |↓</w:t>
      </w:r>
      <w:r w:rsidRPr="00885BC6">
        <w:rPr>
          <w:vertAlign w:val="subscript"/>
        </w:rPr>
        <w:t>x</w:t>
      </w:r>
      <w:r>
        <w:t>&gt; (für „Spin in x-Richtung“ und „Spin entgegengesetzt“)</w:t>
      </w:r>
    </w:p>
    <w:p w:rsidR="00F266CF" w:rsidRDefault="00F266CF" w:rsidP="005C049B">
      <w:pPr>
        <w:pStyle w:val="Listenabsatz"/>
        <w:numPr>
          <w:ilvl w:val="0"/>
          <w:numId w:val="27"/>
        </w:numPr>
      </w:pPr>
      <w:r>
        <w:lastRenderedPageBreak/>
        <w:t xml:space="preserve">Polarisationsrichtung (Schwingungsrichtung) von Photonen: |↔&gt; und |↕&gt; (für waagrecht und senkrecht) </w:t>
      </w:r>
      <w:hyperlink r:id="rId353" w:history="1">
        <w:r w:rsidRPr="002027E0">
          <w:rPr>
            <w:rStyle w:val="Hyperlink"/>
          </w:rPr>
          <w:t>https://de.wikipedia.org/wiki/Polarisation</w:t>
        </w:r>
      </w:hyperlink>
      <w:r>
        <w:t xml:space="preserve"> </w:t>
      </w:r>
    </w:p>
    <w:p w:rsidR="00F266CF" w:rsidRDefault="00F266CF" w:rsidP="005C049B">
      <w:pPr>
        <w:pStyle w:val="Listenabsatz"/>
        <w:numPr>
          <w:ilvl w:val="0"/>
          <w:numId w:val="27"/>
        </w:numPr>
      </w:pPr>
      <w:r>
        <w:t xml:space="preserve">Flussquantenzustände in Supraleitern mit Tunnel-Kontakten, z.B |links herum&gt; und |rechts herum&gt; </w:t>
      </w:r>
      <w:hyperlink r:id="rId354" w:history="1">
        <w:r w:rsidRPr="002027E0">
          <w:rPr>
            <w:rStyle w:val="Hyperlink"/>
          </w:rPr>
          <w:t>https://de.wikipedia.org/wiki/SQUID</w:t>
        </w:r>
      </w:hyperlink>
      <w:r>
        <w:t xml:space="preserve"> </w:t>
      </w:r>
    </w:p>
    <w:p w:rsidR="00F266CF" w:rsidRDefault="00F266CF" w:rsidP="005C049B">
      <w:pPr>
        <w:pStyle w:val="Listenabsatz"/>
        <w:numPr>
          <w:ilvl w:val="0"/>
          <w:numId w:val="27"/>
        </w:numPr>
      </w:pPr>
      <w:r>
        <w:t>usw.</w:t>
      </w:r>
    </w:p>
    <w:p w:rsidR="006927EF" w:rsidRPr="004D634F" w:rsidRDefault="006927EF" w:rsidP="006927EF">
      <w:r>
        <w:t xml:space="preserve">In der Literatur wird meistens (immer?) so getan, als sei Verschränkung eine absolute </w:t>
      </w:r>
      <w:r w:rsidR="003E41D6">
        <w:t xml:space="preserve">Eigenschaft eines Vektors aus einem Produktraum. Im Anhang wird gezeigt, dass es bei Quantensystemen mit tieferer Struktur </w:t>
      </w:r>
      <w:r w:rsidR="00DB3ADB">
        <w:t xml:space="preserve">(Teilräumen) </w:t>
      </w:r>
      <w:r w:rsidR="003E41D6">
        <w:t>von der Sicht (der Wahl der Basis) abhängt, wie stark die Verschränkung ist.</w:t>
      </w:r>
    </w:p>
    <w:p w:rsidR="00F266CF" w:rsidRDefault="00F266CF" w:rsidP="00F266CF">
      <w:pPr>
        <w:pStyle w:val="berschrift3"/>
      </w:pPr>
      <w:bookmarkStart w:id="197" w:name="_Toc487390086"/>
      <w:r>
        <w:t>EPR-Gedankenexperiment und –„Paradoxon“</w:t>
      </w:r>
      <w:bookmarkEnd w:id="197"/>
    </w:p>
    <w:p w:rsidR="00F266CF" w:rsidRDefault="009E5DF8" w:rsidP="00F266CF">
      <w:hyperlink r:id="rId355" w:history="1">
        <w:r w:rsidR="00F266CF" w:rsidRPr="002027E0">
          <w:rPr>
            <w:rStyle w:val="Hyperlink"/>
          </w:rPr>
          <w:t>https://en.wikipedia.org/wiki/EPR_paradox</w:t>
        </w:r>
      </w:hyperlink>
      <w:r w:rsidR="00F266CF">
        <w:t xml:space="preserve"> </w:t>
      </w:r>
    </w:p>
    <w:p w:rsidR="00F266CF" w:rsidRDefault="00F266CF" w:rsidP="00F266CF">
      <w:r>
        <w:t>Das Einstein-Podolsky-Rosen-Gedankenexperiment war von den Autoren ersonnen worden, um die Unvollständigkeit der Quantentheorie aufzuzeigen. Basierend auf der Annahme eines lokalen Realismus führt es auf ein Paradoxon.</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52"/>
        <w:gridCol w:w="4836"/>
      </w:tblGrid>
      <w:tr w:rsidR="001108B5" w:rsidTr="001108B5">
        <w:tc>
          <w:tcPr>
            <w:tcW w:w="4606" w:type="dxa"/>
          </w:tcPr>
          <w:p w:rsidR="00201D9F" w:rsidRDefault="001108B5" w:rsidP="00201D9F">
            <w:r>
              <w:t xml:space="preserve">2 </w:t>
            </w:r>
            <w:r w:rsidR="00201D9F">
              <w:t>Photonen</w:t>
            </w:r>
            <w:r>
              <w:t xml:space="preserve"> sollen sich in einem verschränkten Zustand befinden, z.B. dem Bell-Zustand</w:t>
            </w:r>
            <w:r w:rsidR="00201D9F">
              <w:br/>
            </w:r>
            <w:r w:rsidR="00683084">
              <w:rPr>
                <w:noProof/>
                <w:lang w:eastAsia="de-DE"/>
              </w:rPr>
              <w:drawing>
                <wp:inline distT="0" distB="0" distL="0" distR="0" wp14:anchorId="0F6A3A49" wp14:editId="794AC979">
                  <wp:extent cx="2075692" cy="321565"/>
                  <wp:effectExtent l="0" t="0" r="1270" b="2540"/>
                  <wp:docPr id="532" name="Grafik 532" descr="%FontSize=11&#10;%TeXFontSize=11&#10;\documentclass{article}\usepackage{physics}\usepackage{MnSymbol}\usepackage{mathrsfs}\usepackage{mathtools}\pagestyle{empty}\begin{document}&#10;\[&#10;|\Psi ^{+}\rangle =\frac {1}{\sqrt {2}}(|\leftrightarrow\rangle _{A} |\updownarrow\rangle _{B}+|\updownarrow\rangle _{A} |\leftrightarrow\rangle _{B})&#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6">
                            <a:lum/>
                          </a:blip>
                          <a:stretch>
                            <a:fillRect/>
                          </a:stretch>
                        </pic:blipFill>
                        <pic:spPr>
                          <a:xfrm>
                            <a:off x="0" y="0"/>
                            <a:ext cx="2075692" cy="321565"/>
                          </a:xfrm>
                          <a:prstGeom prst="rect">
                            <a:avLst/>
                          </a:prstGeom>
                          <a:noFill/>
                          <a:ln>
                            <a:noFill/>
                          </a:ln>
                        </pic:spPr>
                      </pic:pic>
                    </a:graphicData>
                  </a:graphic>
                </wp:inline>
              </w:drawing>
            </w:r>
          </w:p>
          <w:p w:rsidR="001108B5" w:rsidRDefault="001108B5" w:rsidP="00201D9F">
            <w:r>
              <w:t>Die beiden Teilchen sollen so produziert worden sein, dass sie in entgegengesetzte Richtungen auseinanderfliegen. Sind sie voneinander separiert, dann wird eine Messung in der Basis {|</w:t>
            </w:r>
            <w:r w:rsidR="009B15C6">
              <w:t>↔</w:t>
            </w:r>
            <w:r>
              <w:t>&gt;</w:t>
            </w:r>
            <w:r w:rsidRPr="00CD11B5">
              <w:rPr>
                <w:vertAlign w:val="subscript"/>
              </w:rPr>
              <w:t>A</w:t>
            </w:r>
            <w:r>
              <w:t>,|</w:t>
            </w:r>
            <w:r w:rsidR="009B15C6">
              <w:t xml:space="preserve"> ↕</w:t>
            </w:r>
            <w:r>
              <w:t>&gt;</w:t>
            </w:r>
            <w:r w:rsidRPr="00CD11B5">
              <w:rPr>
                <w:vertAlign w:val="subscript"/>
              </w:rPr>
              <w:t>A</w:t>
            </w:r>
            <w:r>
              <w:t>} am einen Teilchen und in der Basis {|</w:t>
            </w:r>
            <w:r w:rsidR="009B15C6">
              <w:t>↔</w:t>
            </w:r>
            <w:r>
              <w:t>&gt;</w:t>
            </w:r>
            <w:r w:rsidRPr="0009560E">
              <w:rPr>
                <w:vertAlign w:val="subscript"/>
              </w:rPr>
              <w:t xml:space="preserve"> </w:t>
            </w:r>
            <w:r>
              <w:rPr>
                <w:vertAlign w:val="subscript"/>
              </w:rPr>
              <w:t>B</w:t>
            </w:r>
            <w:r>
              <w:t>,|</w:t>
            </w:r>
            <w:r w:rsidR="009B15C6">
              <w:t xml:space="preserve"> ↕</w:t>
            </w:r>
            <w:r>
              <w:t>&gt;</w:t>
            </w:r>
            <w:r>
              <w:rPr>
                <w:vertAlign w:val="subscript"/>
              </w:rPr>
              <w:t>B</w:t>
            </w:r>
            <w:r>
              <w:t>} am anderen Teilchen durchgeführt.</w:t>
            </w:r>
          </w:p>
        </w:tc>
        <w:tc>
          <w:tcPr>
            <w:tcW w:w="4606" w:type="dxa"/>
          </w:tcPr>
          <w:p w:rsidR="001108B5" w:rsidRDefault="001108B5" w:rsidP="00F266CF">
            <w:r>
              <w:rPr>
                <w:noProof/>
                <w:lang w:eastAsia="de-DE"/>
              </w:rPr>
              <w:drawing>
                <wp:inline distT="0" distB="0" distL="0" distR="0" wp14:anchorId="452027AF" wp14:editId="7D9F40A8">
                  <wp:extent cx="2933395" cy="1281721"/>
                  <wp:effectExtent l="0" t="0" r="635" b="0"/>
                  <wp:docPr id="525" name="Grafik 525" descr="https://gnertsi.files.wordpress.com/2010/11/epreks1.png?w=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gnertsi.files.wordpress.com/2010/11/epreks1.png?w=529"/>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2933801" cy="1281899"/>
                          </a:xfrm>
                          <a:prstGeom prst="rect">
                            <a:avLst/>
                          </a:prstGeom>
                          <a:noFill/>
                          <a:ln>
                            <a:noFill/>
                          </a:ln>
                        </pic:spPr>
                      </pic:pic>
                    </a:graphicData>
                  </a:graphic>
                </wp:inline>
              </w:drawing>
            </w:r>
          </w:p>
        </w:tc>
      </w:tr>
    </w:tbl>
    <w:p w:rsidR="00884757" w:rsidRDefault="00884757" w:rsidP="00F266CF">
      <w:r>
        <w:t>Nach der Kollaps</w:t>
      </w:r>
      <w:r w:rsidR="00813D8C">
        <w:t>-I</w:t>
      </w:r>
      <w:r>
        <w:t xml:space="preserve">nterpretation </w:t>
      </w:r>
      <w:r w:rsidR="00F8663C">
        <w:t>kollabiert der Zustand bei der Messung von A in einen der beiden Zustände</w:t>
      </w:r>
      <w:r w:rsidR="00875EF9">
        <w:t xml:space="preserve"> </w:t>
      </w:r>
      <w:hyperlink r:id="rId358" w:history="1">
        <w:r w:rsidR="00875EF9" w:rsidRPr="002027E0">
          <w:rPr>
            <w:rStyle w:val="Hyperlink"/>
          </w:rPr>
          <w:t>https://en.wikipedia.org/wiki/EPR_paradox</w:t>
        </w:r>
      </w:hyperlink>
      <w:r w:rsidR="00875EF9">
        <w:t xml:space="preserve"> </w:t>
      </w:r>
      <w:r w:rsidR="00F8663C">
        <w:t>:</w:t>
      </w:r>
    </w:p>
    <w:p w:rsidR="00D62A08" w:rsidRPr="000156A6" w:rsidRDefault="002F25E4" w:rsidP="005C049B">
      <w:pPr>
        <w:pStyle w:val="Listenabsatz"/>
        <w:numPr>
          <w:ilvl w:val="0"/>
          <w:numId w:val="28"/>
        </w:numPr>
      </w:pPr>
      <w:r>
        <w:t>|</w:t>
      </w:r>
      <w:r w:rsidR="00EA58B6">
        <w:t>↔</w:t>
      </w:r>
      <w:r>
        <w:t>&gt;</w:t>
      </w:r>
      <w:r w:rsidR="000156A6" w:rsidRPr="000156A6">
        <w:rPr>
          <w:vertAlign w:val="subscript"/>
        </w:rPr>
        <w:t>A</w:t>
      </w:r>
      <w:r w:rsidR="000156A6">
        <w:t>|</w:t>
      </w:r>
      <w:r w:rsidR="00EA58B6">
        <w:t>↕</w:t>
      </w:r>
      <w:r w:rsidR="000156A6">
        <w:t>&gt;</w:t>
      </w:r>
      <w:r w:rsidR="000156A6" w:rsidRPr="000156A6">
        <w:rPr>
          <w:vertAlign w:val="subscript"/>
        </w:rPr>
        <w:t>B</w:t>
      </w:r>
      <w:r w:rsidR="00D26192">
        <w:t xml:space="preserve"> wenn für A der Eigenwert zu |</w:t>
      </w:r>
      <w:r w:rsidR="00EA58B6">
        <w:t>↔</w:t>
      </w:r>
      <w:r w:rsidR="00D26192">
        <w:t>&gt;</w:t>
      </w:r>
      <w:r w:rsidR="00D26192" w:rsidRPr="000156A6">
        <w:rPr>
          <w:vertAlign w:val="subscript"/>
        </w:rPr>
        <w:t>A</w:t>
      </w:r>
      <w:r w:rsidR="00D26192">
        <w:t xml:space="preserve"> gemessen wurde</w:t>
      </w:r>
    </w:p>
    <w:p w:rsidR="000156A6" w:rsidRPr="000156A6" w:rsidRDefault="000156A6" w:rsidP="005C049B">
      <w:pPr>
        <w:pStyle w:val="Listenabsatz"/>
        <w:numPr>
          <w:ilvl w:val="0"/>
          <w:numId w:val="28"/>
        </w:numPr>
      </w:pPr>
      <w:r>
        <w:t>|</w:t>
      </w:r>
      <w:r w:rsidR="00EA58B6">
        <w:t>↕</w:t>
      </w:r>
      <w:r>
        <w:t>&gt;</w:t>
      </w:r>
      <w:r w:rsidRPr="000156A6">
        <w:rPr>
          <w:vertAlign w:val="subscript"/>
        </w:rPr>
        <w:t>A</w:t>
      </w:r>
      <w:r>
        <w:t>|</w:t>
      </w:r>
      <w:r w:rsidR="00EA58B6">
        <w:t>↔</w:t>
      </w:r>
      <w:r>
        <w:t>&gt;</w:t>
      </w:r>
      <w:r w:rsidRPr="000156A6">
        <w:rPr>
          <w:vertAlign w:val="subscript"/>
        </w:rPr>
        <w:t>B</w:t>
      </w:r>
      <w:r w:rsidR="00D26192" w:rsidRPr="00D26192">
        <w:t xml:space="preserve"> </w:t>
      </w:r>
      <w:r w:rsidR="00D26192">
        <w:t>wenn für A der Eigenwert zu |</w:t>
      </w:r>
      <w:r w:rsidR="00EA58B6">
        <w:t>↕</w:t>
      </w:r>
      <w:r w:rsidR="00D26192">
        <w:t>&gt;</w:t>
      </w:r>
      <w:r w:rsidR="00D26192" w:rsidRPr="000156A6">
        <w:rPr>
          <w:vertAlign w:val="subscript"/>
        </w:rPr>
        <w:t>A</w:t>
      </w:r>
      <w:r w:rsidR="00D26192">
        <w:t xml:space="preserve"> gemessen wurde</w:t>
      </w:r>
    </w:p>
    <w:p w:rsidR="000156A6" w:rsidRDefault="00F16CC8" w:rsidP="000156A6">
      <w:r>
        <w:t xml:space="preserve">Durch Messung von A wird der Teilzustand von B mit festgelegt! </w:t>
      </w:r>
      <w:r w:rsidR="00770B18">
        <w:t xml:space="preserve">Kann garantiert werden, dass </w:t>
      </w:r>
      <w:r w:rsidR="00C84172">
        <w:t>B „</w:t>
      </w:r>
      <w:r w:rsidR="00AF0959">
        <w:t xml:space="preserve">ungefähr </w:t>
      </w:r>
      <w:r w:rsidR="00C84172">
        <w:t>gleichzeitig“</w:t>
      </w:r>
      <w:r w:rsidR="00AF0959">
        <w:t>, d.h. maximal um Δt</w:t>
      </w:r>
      <w:r w:rsidR="00C84172">
        <w:t xml:space="preserve"> </w:t>
      </w:r>
      <w:r w:rsidR="00254136">
        <w:t>nach</w:t>
      </w:r>
      <w:r w:rsidR="00C84172">
        <w:t xml:space="preserve"> A gemessen</w:t>
      </w:r>
      <w:r w:rsidR="00AF0959">
        <w:t xml:space="preserve"> wird</w:t>
      </w:r>
      <w:r w:rsidR="006B5739">
        <w:t xml:space="preserve">, und sind die Messapparate </w:t>
      </w:r>
      <w:r w:rsidR="00AF0959">
        <w:t>räumlich Δx voneinander entfernt</w:t>
      </w:r>
      <w:r w:rsidR="006B5739">
        <w:t xml:space="preserve">, </w:t>
      </w:r>
      <w:r w:rsidR="0061244E">
        <w:t>dann „beeinflusst“ die Messung von A</w:t>
      </w:r>
      <w:r w:rsidR="00D0401F">
        <w:t xml:space="preserve"> am Ort </w:t>
      </w:r>
      <w:r w:rsidR="007448B4">
        <w:t>r</w:t>
      </w:r>
      <w:r w:rsidR="00D0401F" w:rsidRPr="00D0401F">
        <w:rPr>
          <w:vertAlign w:val="subscript"/>
        </w:rPr>
        <w:t>A</w:t>
      </w:r>
      <w:r w:rsidR="0061244E">
        <w:t xml:space="preserve"> die von B </w:t>
      </w:r>
      <w:r w:rsidR="007448B4">
        <w:t>am Ort r</w:t>
      </w:r>
      <w:r w:rsidR="007448B4" w:rsidRPr="007448B4">
        <w:rPr>
          <w:vertAlign w:val="subscript"/>
        </w:rPr>
        <w:t>B</w:t>
      </w:r>
      <w:r w:rsidR="007448B4">
        <w:t xml:space="preserve"> </w:t>
      </w:r>
      <w:r w:rsidR="0061244E">
        <w:t xml:space="preserve">mit Überlichtgeschwindigkeit, wenn </w:t>
      </w:r>
      <w:r w:rsidR="0044389C">
        <w:t>im Experiment für</w:t>
      </w:r>
      <w:r w:rsidR="00E711BC">
        <w:t xml:space="preserve"> genügenden Abstand der Messorte</w:t>
      </w:r>
      <w:r w:rsidR="0044389C">
        <w:t xml:space="preserve"> </w:t>
      </w:r>
      <w:r w:rsidR="007448B4">
        <w:t>|r</w:t>
      </w:r>
      <w:r w:rsidR="007448B4" w:rsidRPr="00D0401F">
        <w:rPr>
          <w:vertAlign w:val="subscript"/>
        </w:rPr>
        <w:t>A</w:t>
      </w:r>
      <w:r w:rsidR="007448B4">
        <w:t xml:space="preserve"> – r</w:t>
      </w:r>
      <w:r w:rsidR="007448B4">
        <w:rPr>
          <w:vertAlign w:val="subscript"/>
        </w:rPr>
        <w:t>B</w:t>
      </w:r>
      <w:r w:rsidR="007448B4">
        <w:t>|</w:t>
      </w:r>
      <w:r w:rsidR="0061244E">
        <w:t xml:space="preserve"> &gt; c</w:t>
      </w:r>
      <w:r w:rsidR="0044389C">
        <w:t xml:space="preserve"> </w:t>
      </w:r>
      <w:r w:rsidR="0061244E">
        <w:t>Δt</w:t>
      </w:r>
      <w:r w:rsidR="0044389C">
        <w:t xml:space="preserve"> gesorgt werden kann.</w:t>
      </w:r>
      <w:r w:rsidR="008335DB">
        <w:t xml:space="preserve"> Bei der Annahme </w:t>
      </w:r>
      <w:r w:rsidR="00891241">
        <w:t xml:space="preserve">eines </w:t>
      </w:r>
      <w:r w:rsidR="0038048A">
        <w:t>bei</w:t>
      </w:r>
      <w:r w:rsidR="00BA7960">
        <w:t xml:space="preserve"> r</w:t>
      </w:r>
      <w:r w:rsidR="00BA7960" w:rsidRPr="00BA7960">
        <w:rPr>
          <w:vertAlign w:val="subscript"/>
        </w:rPr>
        <w:t>B</w:t>
      </w:r>
      <w:r w:rsidR="00891241">
        <w:t xml:space="preserve"> vorhandenen Teilchens B, das wirklich</w:t>
      </w:r>
      <w:r w:rsidR="00BC604F">
        <w:t xml:space="preserve"> (real)</w:t>
      </w:r>
      <w:r w:rsidR="00891241">
        <w:t xml:space="preserve"> die Eigenschaft </w:t>
      </w:r>
      <w:r w:rsidR="009A7C38">
        <w:t>↔</w:t>
      </w:r>
      <w:r w:rsidR="00891241" w:rsidRPr="00891241">
        <w:t xml:space="preserve"> </w:t>
      </w:r>
      <w:r w:rsidR="00891241">
        <w:t>oder</w:t>
      </w:r>
      <w:r w:rsidR="00891241">
        <w:rPr>
          <w:vertAlign w:val="subscript"/>
        </w:rPr>
        <w:t xml:space="preserve"> </w:t>
      </w:r>
      <w:r w:rsidR="009A7C38">
        <w:t>↕</w:t>
      </w:r>
      <w:r w:rsidR="00891241">
        <w:t xml:space="preserve"> besitzt, </w:t>
      </w:r>
      <w:r w:rsidR="00D0401F">
        <w:t>ist es paradox, dass ein Ereignis</w:t>
      </w:r>
      <w:r w:rsidR="007F360B">
        <w:t xml:space="preserve"> an einem Ort r</w:t>
      </w:r>
      <w:r w:rsidR="007F360B" w:rsidRPr="00D0401F">
        <w:rPr>
          <w:vertAlign w:val="subscript"/>
        </w:rPr>
        <w:t>A</w:t>
      </w:r>
      <w:r w:rsidR="00376590">
        <w:t>, das</w:t>
      </w:r>
      <w:r w:rsidR="007F360B">
        <w:t xml:space="preserve"> nach der </w:t>
      </w:r>
      <w:r w:rsidR="00264384">
        <w:t xml:space="preserve">Relativitätstheorie </w:t>
      </w:r>
      <w:r w:rsidR="007F360B">
        <w:t>kausal getrennt</w:t>
      </w:r>
      <w:r w:rsidR="00D0401F">
        <w:t xml:space="preserve"> </w:t>
      </w:r>
      <w:r w:rsidR="007F360B">
        <w:t>v</w:t>
      </w:r>
      <w:r w:rsidR="00A51758">
        <w:t>o</w:t>
      </w:r>
      <w:r w:rsidR="00376590">
        <w:t xml:space="preserve">m Ereignis </w:t>
      </w:r>
      <w:r w:rsidR="00E72AA8">
        <w:t>am Ort</w:t>
      </w:r>
      <w:r w:rsidR="00A51758">
        <w:t xml:space="preserve"> </w:t>
      </w:r>
      <w:r w:rsidR="007F360B">
        <w:t>r</w:t>
      </w:r>
      <w:r w:rsidR="007F360B">
        <w:rPr>
          <w:vertAlign w:val="subscript"/>
        </w:rPr>
        <w:t>B</w:t>
      </w:r>
      <w:r w:rsidR="007F360B" w:rsidRPr="007F360B">
        <w:t xml:space="preserve"> ist</w:t>
      </w:r>
      <w:r w:rsidR="00C64384">
        <w:rPr>
          <w:rStyle w:val="Funotenzeichen"/>
        </w:rPr>
        <w:footnoteReference w:id="52"/>
      </w:r>
      <w:r w:rsidR="00376590">
        <w:t xml:space="preserve">, </w:t>
      </w:r>
      <w:r w:rsidR="00490B95">
        <w:t>dessen Ausgang vor</w:t>
      </w:r>
      <w:r w:rsidR="009A0E5E">
        <w:t>her</w:t>
      </w:r>
      <w:r w:rsidR="00490B95">
        <w:t>bestimmen soll.</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67"/>
        <w:gridCol w:w="5821"/>
      </w:tblGrid>
      <w:tr w:rsidR="00FC5985" w:rsidTr="00054AE9">
        <w:tc>
          <w:tcPr>
            <w:tcW w:w="4606" w:type="dxa"/>
          </w:tcPr>
          <w:p w:rsidR="00FC5985" w:rsidRDefault="00FC5985" w:rsidP="000156A6">
            <w:r>
              <w:rPr>
                <w:noProof/>
                <w:lang w:eastAsia="de-DE"/>
              </w:rPr>
              <w:lastRenderedPageBreak/>
              <w:drawing>
                <wp:inline distT="0" distB="0" distL="0" distR="0" wp14:anchorId="6180764C" wp14:editId="184738D3">
                  <wp:extent cx="2018995" cy="2598981"/>
                  <wp:effectExtent l="0" t="0" r="635" b="0"/>
                  <wp:docPr id="536" name="Grafik 536" descr="https://upload.wikimedia.org/wikipedia/commons/thumb/2/2d/SPDC_figure.png/350px-SPDC_fig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upload.wikimedia.org/wikipedia/commons/thumb/2/2d/SPDC_figure.png/350px-SPDC_figure.png"/>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2018949" cy="2598922"/>
                          </a:xfrm>
                          <a:prstGeom prst="rect">
                            <a:avLst/>
                          </a:prstGeom>
                          <a:noFill/>
                          <a:ln>
                            <a:noFill/>
                          </a:ln>
                        </pic:spPr>
                      </pic:pic>
                    </a:graphicData>
                  </a:graphic>
                </wp:inline>
              </w:drawing>
            </w:r>
          </w:p>
        </w:tc>
        <w:tc>
          <w:tcPr>
            <w:tcW w:w="4606" w:type="dxa"/>
          </w:tcPr>
          <w:p w:rsidR="00FC5985" w:rsidRDefault="00FC5985" w:rsidP="00FC5985">
            <w:r>
              <w:t xml:space="preserve">Tatsächlich lassen sich heute solche Experimente durchführen. Am einfachsten lassen sich verschränkte Photonenpolarisationen durch optisch nichtlineare Kristalle erzeugen: </w:t>
            </w:r>
            <w:hyperlink r:id="rId360" w:history="1">
              <w:r w:rsidRPr="002027E0">
                <w:rPr>
                  <w:rStyle w:val="Hyperlink"/>
                </w:rPr>
                <w:t>https://journals.aps.org/prl/pdf/10.1103/PhysRevLett.75.4337</w:t>
              </w:r>
            </w:hyperlink>
            <w:r>
              <w:t xml:space="preserve"> </w:t>
            </w:r>
          </w:p>
          <w:p w:rsidR="00FC5985" w:rsidRDefault="00FC5985" w:rsidP="00FC5985"/>
          <w:p w:rsidR="00FC5985" w:rsidRDefault="0089752B" w:rsidP="009B3148">
            <w:r>
              <w:t xml:space="preserve">Sie bestätigen die Quantentheorie. </w:t>
            </w:r>
            <w:r w:rsidR="002D1562">
              <w:t xml:space="preserve">Die Quantentheorie verletzt die Bellsche Ungleichung, die eine Obergrenze für die Korrelationen von Messereignissen setzt, während eine </w:t>
            </w:r>
            <w:r w:rsidR="009B3148">
              <w:t>lokal realistische</w:t>
            </w:r>
            <w:r w:rsidR="002D1562">
              <w:t xml:space="preserve"> Theorie (</w:t>
            </w:r>
            <w:r w:rsidR="009B3148">
              <w:t xml:space="preserve">= </w:t>
            </w:r>
            <w:r w:rsidR="002D1562">
              <w:t>klassische Physik) der Ungleichung geho</w:t>
            </w:r>
            <w:r w:rsidR="006C3C73">
              <w:t>rcht.</w:t>
            </w:r>
          </w:p>
          <w:p w:rsidR="00837262" w:rsidRDefault="00837262" w:rsidP="006D5B9B">
            <w:r>
              <w:t xml:space="preserve">Die </w:t>
            </w:r>
            <w:r w:rsidR="006D5B9B">
              <w:t>E</w:t>
            </w:r>
            <w:r>
              <w:t>xperimente wurde</w:t>
            </w:r>
            <w:r w:rsidR="006D5B9B">
              <w:t>n</w:t>
            </w:r>
            <w:r>
              <w:t xml:space="preserve"> spätestens im Jahr 2016 so </w:t>
            </w:r>
            <w:r w:rsidR="006D5B9B">
              <w:t>genau</w:t>
            </w:r>
            <w:r>
              <w:t>, dass 2016 als Todesjahr des lokalen Realismus gelten</w:t>
            </w:r>
            <w:r w:rsidR="00483FE8">
              <w:t xml:space="preserve"> kann: </w:t>
            </w:r>
            <w:hyperlink r:id="rId361" w:history="1">
              <w:r w:rsidR="00483FE8" w:rsidRPr="002027E0">
                <w:rPr>
                  <w:rStyle w:val="Hyperlink"/>
                </w:rPr>
                <w:t>http://www.spektrum.de/magazin/lokaler-realismus-widerlegt/1392841</w:t>
              </w:r>
            </w:hyperlink>
            <w:r w:rsidR="00483FE8">
              <w:t xml:space="preserve"> </w:t>
            </w:r>
          </w:p>
        </w:tc>
      </w:tr>
    </w:tbl>
    <w:p w:rsidR="00F266CF" w:rsidRDefault="00F266CF" w:rsidP="00F266CF">
      <w:pPr>
        <w:pStyle w:val="berschrift3"/>
      </w:pPr>
      <w:bookmarkStart w:id="198" w:name="_Toc487390087"/>
      <w:r>
        <w:t>Offene Quantensysteme und Dichteoperatoren</w:t>
      </w:r>
      <w:bookmarkEnd w:id="198"/>
    </w:p>
    <w:p w:rsidR="00B31E48" w:rsidRDefault="009442C8" w:rsidP="00B31E48">
      <w:r>
        <w:t xml:space="preserve">Ein </w:t>
      </w:r>
      <w:r w:rsidR="00040E0A">
        <w:t>„</w:t>
      </w:r>
      <w:r>
        <w:t>offenes Quantensystem</w:t>
      </w:r>
      <w:r w:rsidR="00040E0A">
        <w:t>“</w:t>
      </w:r>
      <w:r>
        <w:t xml:space="preserve"> ist eine Teilwelt, bei der man die Existenz der Restwelt nicht mehr wegabstrahiert.</w:t>
      </w:r>
      <w:r w:rsidR="00106DB0">
        <w:t xml:space="preserve"> Der Erwartungswert für einen Operator </w:t>
      </w:r>
      <w:r w:rsidR="003F5ACA">
        <w:t>O</w:t>
      </w:r>
      <w:r w:rsidR="00106DB0">
        <w:t xml:space="preserve"> im Weltzustand </w:t>
      </w:r>
      <w:r w:rsidR="00E21959">
        <w:t xml:space="preserve">Ξ </w:t>
      </w:r>
      <w:r w:rsidR="00106DB0">
        <w:t>ist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554594" w:rsidTr="004F4214">
        <w:tc>
          <w:tcPr>
            <w:tcW w:w="4205" w:type="pct"/>
            <w:shd w:val="clear" w:color="auto" w:fill="auto"/>
            <w:vAlign w:val="center"/>
          </w:tcPr>
          <w:p w:rsidR="00554594" w:rsidRDefault="00564AA8" w:rsidP="00554594">
            <w:pPr>
              <w:jc w:val="center"/>
            </w:pPr>
            <w:r>
              <w:rPr>
                <w:noProof/>
                <w:lang w:eastAsia="de-DE"/>
              </w:rPr>
              <w:drawing>
                <wp:inline distT="0" distB="0" distL="0" distR="0">
                  <wp:extent cx="1039370" cy="141732"/>
                  <wp:effectExtent l="0" t="0" r="8890" b="0"/>
                  <wp:docPr id="1072" name="Grafik 1072" descr="%FontSize=11&#10;%TeXFontSize=11&#10;\documentclass{article}\usepackage{physics}\usepackage{MnSymbol}\usepackage{mathrsfs}\usepackage{mathtools}\pagestyle{empty}\begin{document}&#10;\[&#10;&lt;\mathscr{O}&gt;_\Xi\ = \ \braket{\Xi}{\mathscr{O}\ \Xi}&#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2">
                            <a:lum/>
                          </a:blip>
                          <a:stretch>
                            <a:fillRect/>
                          </a:stretch>
                        </pic:blipFill>
                        <pic:spPr>
                          <a:xfrm>
                            <a:off x="0" y="0"/>
                            <a:ext cx="1039370" cy="141732"/>
                          </a:xfrm>
                          <a:prstGeom prst="rect">
                            <a:avLst/>
                          </a:prstGeom>
                          <a:noFill/>
                          <a:ln>
                            <a:noFill/>
                          </a:ln>
                        </pic:spPr>
                      </pic:pic>
                    </a:graphicData>
                  </a:graphic>
                </wp:inline>
              </w:drawing>
            </w:r>
          </w:p>
        </w:tc>
        <w:tc>
          <w:tcPr>
            <w:tcW w:w="427" w:type="pct"/>
            <w:shd w:val="clear" w:color="auto" w:fill="auto"/>
            <w:vAlign w:val="center"/>
          </w:tcPr>
          <w:p w:rsidR="00554594" w:rsidRPr="00554594" w:rsidRDefault="00554594" w:rsidP="00554594">
            <w:pPr>
              <w:jc w:val="right"/>
              <w:rPr>
                <w:rFonts w:ascii="Arial" w:hAnsi="Arial" w:cs="Arial"/>
                <w:vanish/>
                <w:sz w:val="16"/>
              </w:rPr>
            </w:pPr>
            <w:r w:rsidRPr="00554594">
              <w:rPr>
                <w:rFonts w:ascii="Arial" w:hAnsi="Arial" w:cs="Arial"/>
                <w:vanish/>
                <w:sz w:val="16"/>
              </w:rPr>
              <w:t>ErwartungswertWelt</w:t>
            </w:r>
          </w:p>
        </w:tc>
        <w:tc>
          <w:tcPr>
            <w:tcW w:w="368" w:type="pct"/>
            <w:shd w:val="clear" w:color="auto" w:fill="auto"/>
            <w:vAlign w:val="center"/>
          </w:tcPr>
          <w:p w:rsidR="00554594" w:rsidRDefault="00554594" w:rsidP="00554594">
            <w:pPr>
              <w:jc w:val="right"/>
            </w:pPr>
            <w:r>
              <w:t>(</w:t>
            </w:r>
            <w:bookmarkStart w:id="199" w:name="ErwartungswertWelt"/>
            <w:r>
              <w:fldChar w:fldCharType="begin"/>
            </w:r>
            <w:r>
              <w:instrText xml:space="preserve"> SEQ Eq \* MERGEFORMAT </w:instrText>
            </w:r>
            <w:r>
              <w:fldChar w:fldCharType="separate"/>
            </w:r>
            <w:r w:rsidR="00CB3242">
              <w:rPr>
                <w:noProof/>
              </w:rPr>
              <w:t>129</w:t>
            </w:r>
            <w:r>
              <w:fldChar w:fldCharType="end"/>
            </w:r>
            <w:bookmarkEnd w:id="199"/>
            <w:r>
              <w:t>)</w:t>
            </w:r>
          </w:p>
        </w:tc>
      </w:tr>
    </w:tbl>
    <w:p w:rsidR="00F4406A" w:rsidRDefault="00F4406A" w:rsidP="00B31E48">
      <w:pPr>
        <w:rPr>
          <w:rFonts w:ascii="Verdana" w:hAnsi="Verdana"/>
          <w:color w:val="000000"/>
          <w:sz w:val="18"/>
          <w:szCs w:val="18"/>
          <w:shd w:val="clear" w:color="auto" w:fill="FFFFFF"/>
        </w:rPr>
      </w:pPr>
    </w:p>
    <w:p w:rsidR="00554594" w:rsidRDefault="004F4214" w:rsidP="001040D8">
      <w:pPr>
        <w:rPr>
          <w:shd w:val="clear" w:color="auto" w:fill="FFFFFF"/>
        </w:rPr>
      </w:pPr>
      <w:r>
        <w:rPr>
          <w:shd w:val="clear" w:color="auto" w:fill="FFFFFF"/>
        </w:rPr>
        <w:t>Da die Betrachtung der ganzen Welt uns überfordert, interessieren wir uns in der Regel für einen Ausschnitt daraus. Der Ausschnitt definiert sich durch eine</w:t>
      </w:r>
      <w:r w:rsidR="005247E4">
        <w:rPr>
          <w:shd w:val="clear" w:color="auto" w:fill="FFFFFF"/>
        </w:rPr>
        <w:t>n</w:t>
      </w:r>
      <w:r>
        <w:rPr>
          <w:shd w:val="clear" w:color="auto" w:fill="FFFFFF"/>
        </w:rPr>
        <w:t xml:space="preserve"> kleine</w:t>
      </w:r>
      <w:r w:rsidR="005247E4">
        <w:rPr>
          <w:shd w:val="clear" w:color="auto" w:fill="FFFFFF"/>
        </w:rPr>
        <w:t>n</w:t>
      </w:r>
      <w:r>
        <w:rPr>
          <w:shd w:val="clear" w:color="auto" w:fill="FFFFFF"/>
        </w:rPr>
        <w:t xml:space="preserve"> </w:t>
      </w:r>
      <w:r w:rsidR="005247E4">
        <w:rPr>
          <w:shd w:val="clear" w:color="auto" w:fill="FFFFFF"/>
        </w:rPr>
        <w:t>Hilbertraum</w:t>
      </w:r>
      <w:r>
        <w:rPr>
          <w:shd w:val="clear" w:color="auto" w:fill="FFFFFF"/>
        </w:rPr>
        <w:t xml:space="preserve"> und der Rest der Welt durch eine</w:t>
      </w:r>
      <w:r w:rsidR="005247E4">
        <w:rPr>
          <w:shd w:val="clear" w:color="auto" w:fill="FFFFFF"/>
        </w:rPr>
        <w:t>n</w:t>
      </w:r>
      <w:r>
        <w:rPr>
          <w:shd w:val="clear" w:color="auto" w:fill="FFFFFF"/>
        </w:rPr>
        <w:t xml:space="preserve"> </w:t>
      </w:r>
      <w:r w:rsidR="005247E4">
        <w:rPr>
          <w:shd w:val="clear" w:color="auto" w:fill="FFFFFF"/>
        </w:rPr>
        <w:t>großen Hilbertraum</w:t>
      </w:r>
      <w:r>
        <w:rPr>
          <w:shd w:val="clear" w:color="auto" w:fill="FFFFFF"/>
        </w:rPr>
        <w:t>.</w:t>
      </w:r>
      <w:r w:rsidR="00F4406A">
        <w:rPr>
          <w:shd w:val="clear" w:color="auto" w:fill="FFFFFF"/>
        </w:rPr>
        <w:t xml:space="preserve"> Die Zustandsvektoren der gesamten Welt sind im Allgemeinen Linearkombinationen von Produktvektoren</w:t>
      </w:r>
      <w:r w:rsidR="000C41CD">
        <w:rPr>
          <w:shd w:val="clear" w:color="auto" w:fill="FFFFFF"/>
        </w:rPr>
        <w:t xml:space="preserve"> (hier der Einfachheit halber nur mit diskreter Summe)</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0"/>
        <w:gridCol w:w="775"/>
        <w:gridCol w:w="723"/>
      </w:tblGrid>
      <w:tr w:rsidR="00916639" w:rsidTr="00B5448C">
        <w:tc>
          <w:tcPr>
            <w:tcW w:w="4194" w:type="pct"/>
            <w:shd w:val="clear" w:color="auto" w:fill="auto"/>
            <w:vAlign w:val="center"/>
          </w:tcPr>
          <w:p w:rsidR="00916639" w:rsidRDefault="00916639" w:rsidP="00916639">
            <w:pPr>
              <w:jc w:val="center"/>
              <w:rPr>
                <w:rFonts w:ascii="Verdana" w:hAnsi="Verdana"/>
                <w:color w:val="000000"/>
                <w:sz w:val="18"/>
                <w:szCs w:val="18"/>
                <w:shd w:val="clear" w:color="auto" w:fill="FFFFFF"/>
              </w:rPr>
            </w:pPr>
            <w:r>
              <w:rPr>
                <w:rFonts w:ascii="Verdana" w:hAnsi="Verdana"/>
                <w:noProof/>
                <w:color w:val="000000"/>
                <w:sz w:val="18"/>
                <w:szCs w:val="18"/>
                <w:shd w:val="clear" w:color="auto" w:fill="FFFFFF"/>
                <w:lang w:eastAsia="de-DE"/>
              </w:rPr>
              <w:drawing>
                <wp:inline distT="0" distB="0" distL="0" distR="0" wp14:anchorId="6DA66C67" wp14:editId="2499A52E">
                  <wp:extent cx="1347219" cy="263653"/>
                  <wp:effectExtent l="0" t="0" r="5715" b="3175"/>
                  <wp:docPr id="1046" name="Grafik 1046" descr="%FontSize=11&#10;%TeXFontSize=11&#10;\documentclass{article}\usepackage{physics}\usepackage{MnSymbol}\usepackage{mathrsfs}\usepackage{mathtools}\pagestyle{empty}\begin{document}&#10;\[&#10;| \Xi &gt; = \sum_{n,m} c_{nm} | \psi_n &gt; | \phi_m &g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3">
                            <a:lum/>
                          </a:blip>
                          <a:stretch>
                            <a:fillRect/>
                          </a:stretch>
                        </pic:blipFill>
                        <pic:spPr>
                          <a:xfrm>
                            <a:off x="0" y="0"/>
                            <a:ext cx="1347219" cy="263653"/>
                          </a:xfrm>
                          <a:prstGeom prst="rect">
                            <a:avLst/>
                          </a:prstGeom>
                          <a:noFill/>
                          <a:ln>
                            <a:noFill/>
                          </a:ln>
                        </pic:spPr>
                      </pic:pic>
                    </a:graphicData>
                  </a:graphic>
                </wp:inline>
              </w:drawing>
            </w:r>
          </w:p>
        </w:tc>
        <w:tc>
          <w:tcPr>
            <w:tcW w:w="417" w:type="pct"/>
            <w:shd w:val="clear" w:color="auto" w:fill="auto"/>
            <w:vAlign w:val="center"/>
          </w:tcPr>
          <w:p w:rsidR="00916639" w:rsidRPr="00916639" w:rsidRDefault="00916639" w:rsidP="00916639">
            <w:pPr>
              <w:jc w:val="right"/>
              <w:rPr>
                <w:rFonts w:ascii="Arial" w:hAnsi="Arial" w:cs="Arial"/>
                <w:vanish/>
                <w:sz w:val="16"/>
                <w:szCs w:val="18"/>
                <w:shd w:val="clear" w:color="auto" w:fill="FFFFFF"/>
              </w:rPr>
            </w:pPr>
            <w:r w:rsidRPr="00916639">
              <w:rPr>
                <w:rFonts w:ascii="Arial" w:hAnsi="Arial" w:cs="Arial"/>
                <w:vanish/>
                <w:sz w:val="16"/>
                <w:szCs w:val="18"/>
                <w:shd w:val="clear" w:color="auto" w:fill="FFFFFF"/>
              </w:rPr>
              <w:t>EntwicklungWeltvektor</w:t>
            </w:r>
          </w:p>
        </w:tc>
        <w:tc>
          <w:tcPr>
            <w:tcW w:w="389" w:type="pct"/>
            <w:shd w:val="clear" w:color="auto" w:fill="auto"/>
            <w:vAlign w:val="center"/>
          </w:tcPr>
          <w:p w:rsidR="00916639" w:rsidRDefault="00916639" w:rsidP="00916639">
            <w:pPr>
              <w:jc w:val="right"/>
              <w:rPr>
                <w:rFonts w:ascii="Verdana" w:hAnsi="Verdana"/>
                <w:color w:val="000000"/>
                <w:sz w:val="18"/>
                <w:szCs w:val="18"/>
                <w:shd w:val="clear" w:color="auto" w:fill="FFFFFF"/>
              </w:rPr>
            </w:pPr>
            <w:r>
              <w:rPr>
                <w:rFonts w:ascii="Verdana" w:hAnsi="Verdana"/>
                <w:color w:val="000000"/>
                <w:sz w:val="18"/>
                <w:szCs w:val="18"/>
                <w:shd w:val="clear" w:color="auto" w:fill="FFFFFF"/>
              </w:rPr>
              <w:t>(</w:t>
            </w:r>
            <w:bookmarkStart w:id="200" w:name="EntwicklungWeltvektor"/>
            <w:r>
              <w:rPr>
                <w:rFonts w:ascii="Verdana" w:hAnsi="Verdana"/>
                <w:color w:val="000000"/>
                <w:sz w:val="18"/>
                <w:szCs w:val="18"/>
                <w:shd w:val="clear" w:color="auto" w:fill="FFFFFF"/>
              </w:rPr>
              <w:fldChar w:fldCharType="begin"/>
            </w:r>
            <w:r>
              <w:rPr>
                <w:rFonts w:ascii="Verdana" w:hAnsi="Verdana"/>
                <w:color w:val="000000"/>
                <w:sz w:val="18"/>
                <w:szCs w:val="18"/>
                <w:shd w:val="clear" w:color="auto" w:fill="FFFFFF"/>
              </w:rPr>
              <w:instrText xml:space="preserve"> SEQ Eq \* MERGEFORMAT </w:instrText>
            </w:r>
            <w:r>
              <w:rPr>
                <w:rFonts w:ascii="Verdana" w:hAnsi="Verdana"/>
                <w:color w:val="000000"/>
                <w:sz w:val="18"/>
                <w:szCs w:val="18"/>
                <w:shd w:val="clear" w:color="auto" w:fill="FFFFFF"/>
              </w:rPr>
              <w:fldChar w:fldCharType="separate"/>
            </w:r>
            <w:r w:rsidR="00CB3242">
              <w:rPr>
                <w:rFonts w:ascii="Verdana" w:hAnsi="Verdana"/>
                <w:noProof/>
                <w:color w:val="000000"/>
                <w:sz w:val="18"/>
                <w:szCs w:val="18"/>
                <w:shd w:val="clear" w:color="auto" w:fill="FFFFFF"/>
              </w:rPr>
              <w:t>130</w:t>
            </w:r>
            <w:r>
              <w:rPr>
                <w:rFonts w:ascii="Verdana" w:hAnsi="Verdana"/>
                <w:color w:val="000000"/>
                <w:sz w:val="18"/>
                <w:szCs w:val="18"/>
                <w:shd w:val="clear" w:color="auto" w:fill="FFFFFF"/>
              </w:rPr>
              <w:fldChar w:fldCharType="end"/>
            </w:r>
            <w:bookmarkEnd w:id="200"/>
            <w:r>
              <w:rPr>
                <w:rFonts w:ascii="Verdana" w:hAnsi="Verdana"/>
                <w:color w:val="000000"/>
                <w:sz w:val="18"/>
                <w:szCs w:val="18"/>
                <w:shd w:val="clear" w:color="auto" w:fill="FFFFFF"/>
              </w:rPr>
              <w:t>)</w:t>
            </w:r>
          </w:p>
        </w:tc>
      </w:tr>
    </w:tbl>
    <w:p w:rsidR="00916639" w:rsidRDefault="00B5448C" w:rsidP="001040D8">
      <w:pPr>
        <w:rPr>
          <w:shd w:val="clear" w:color="auto" w:fill="FFFFFF"/>
        </w:rPr>
      </w:pPr>
      <w:r>
        <w:rPr>
          <w:shd w:val="clear" w:color="auto" w:fill="FFFFFF"/>
        </w:rPr>
        <w:t>mit den Entwicklungskoeffizienten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0"/>
        <w:gridCol w:w="775"/>
        <w:gridCol w:w="723"/>
      </w:tblGrid>
      <w:tr w:rsidR="002A620F" w:rsidTr="003C56D5">
        <w:tc>
          <w:tcPr>
            <w:tcW w:w="4194" w:type="pct"/>
            <w:shd w:val="clear" w:color="auto" w:fill="auto"/>
            <w:vAlign w:val="center"/>
          </w:tcPr>
          <w:p w:rsidR="002A620F" w:rsidRDefault="002A620F" w:rsidP="002A620F">
            <w:pPr>
              <w:jc w:val="center"/>
              <w:rPr>
                <w:rFonts w:ascii="Verdana" w:hAnsi="Verdana"/>
                <w:color w:val="000000"/>
                <w:sz w:val="18"/>
                <w:szCs w:val="18"/>
                <w:shd w:val="clear" w:color="auto" w:fill="FFFFFF"/>
              </w:rPr>
            </w:pPr>
            <w:r>
              <w:rPr>
                <w:rFonts w:ascii="Verdana" w:hAnsi="Verdana"/>
                <w:noProof/>
                <w:color w:val="000000"/>
                <w:sz w:val="18"/>
                <w:szCs w:val="18"/>
                <w:shd w:val="clear" w:color="auto" w:fill="FFFFFF"/>
                <w:lang w:eastAsia="de-DE"/>
              </w:rPr>
              <w:drawing>
                <wp:inline distT="0" distB="0" distL="0" distR="0" wp14:anchorId="35628FA2" wp14:editId="212CFCFD">
                  <wp:extent cx="963170" cy="141732"/>
                  <wp:effectExtent l="0" t="0" r="8890" b="0"/>
                  <wp:docPr id="1048" name="Grafik 1048" descr="%FontSize=11&#10;%TeXFontSize=11&#10;\documentclass{article}\usepackage{physics}\usepackage{MnSymbol}\usepackage{mathrsfs}\usepackage{mathtools}\pagestyle{empty}\begin{document}&#10;\[&#10;c_{nm} = &lt;  \psi_n \phi_m | \Xi &g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4">
                            <a:lum/>
                          </a:blip>
                          <a:stretch>
                            <a:fillRect/>
                          </a:stretch>
                        </pic:blipFill>
                        <pic:spPr>
                          <a:xfrm>
                            <a:off x="0" y="0"/>
                            <a:ext cx="963170" cy="141732"/>
                          </a:xfrm>
                          <a:prstGeom prst="rect">
                            <a:avLst/>
                          </a:prstGeom>
                          <a:noFill/>
                          <a:ln>
                            <a:noFill/>
                          </a:ln>
                        </pic:spPr>
                      </pic:pic>
                    </a:graphicData>
                  </a:graphic>
                </wp:inline>
              </w:drawing>
            </w:r>
          </w:p>
        </w:tc>
        <w:tc>
          <w:tcPr>
            <w:tcW w:w="417" w:type="pct"/>
            <w:shd w:val="clear" w:color="auto" w:fill="auto"/>
            <w:vAlign w:val="center"/>
          </w:tcPr>
          <w:p w:rsidR="002A620F" w:rsidRPr="002A620F" w:rsidRDefault="002A620F" w:rsidP="002A620F">
            <w:pPr>
              <w:jc w:val="right"/>
              <w:rPr>
                <w:rFonts w:ascii="Arial" w:hAnsi="Arial" w:cs="Arial"/>
                <w:vanish/>
                <w:sz w:val="16"/>
                <w:szCs w:val="18"/>
                <w:shd w:val="clear" w:color="auto" w:fill="FFFFFF"/>
              </w:rPr>
            </w:pPr>
            <w:r w:rsidRPr="002A620F">
              <w:rPr>
                <w:rFonts w:ascii="Arial" w:hAnsi="Arial" w:cs="Arial"/>
                <w:vanish/>
                <w:sz w:val="16"/>
                <w:szCs w:val="18"/>
                <w:shd w:val="clear" w:color="auto" w:fill="FFFFFF"/>
              </w:rPr>
              <w:t>EntwicklungskoeffizientenWeltzustand</w:t>
            </w:r>
          </w:p>
        </w:tc>
        <w:tc>
          <w:tcPr>
            <w:tcW w:w="389" w:type="pct"/>
            <w:shd w:val="clear" w:color="auto" w:fill="auto"/>
            <w:vAlign w:val="center"/>
          </w:tcPr>
          <w:p w:rsidR="002A620F" w:rsidRDefault="002A620F" w:rsidP="002A620F">
            <w:pPr>
              <w:jc w:val="right"/>
              <w:rPr>
                <w:rFonts w:ascii="Verdana" w:hAnsi="Verdana"/>
                <w:color w:val="000000"/>
                <w:sz w:val="18"/>
                <w:szCs w:val="18"/>
                <w:shd w:val="clear" w:color="auto" w:fill="FFFFFF"/>
              </w:rPr>
            </w:pPr>
            <w:r>
              <w:rPr>
                <w:rFonts w:ascii="Verdana" w:hAnsi="Verdana"/>
                <w:color w:val="000000"/>
                <w:sz w:val="18"/>
                <w:szCs w:val="18"/>
                <w:shd w:val="clear" w:color="auto" w:fill="FFFFFF"/>
              </w:rPr>
              <w:t>(</w:t>
            </w:r>
            <w:bookmarkStart w:id="201" w:name="EntwicklungskoeffizientenWeltzustand"/>
            <w:r>
              <w:rPr>
                <w:rFonts w:ascii="Verdana" w:hAnsi="Verdana"/>
                <w:color w:val="000000"/>
                <w:sz w:val="18"/>
                <w:szCs w:val="18"/>
                <w:shd w:val="clear" w:color="auto" w:fill="FFFFFF"/>
              </w:rPr>
              <w:fldChar w:fldCharType="begin"/>
            </w:r>
            <w:r>
              <w:rPr>
                <w:rFonts w:ascii="Verdana" w:hAnsi="Verdana"/>
                <w:color w:val="000000"/>
                <w:sz w:val="18"/>
                <w:szCs w:val="18"/>
                <w:shd w:val="clear" w:color="auto" w:fill="FFFFFF"/>
              </w:rPr>
              <w:instrText xml:space="preserve"> SEQ Eq \* MERGEFORMAT </w:instrText>
            </w:r>
            <w:r>
              <w:rPr>
                <w:rFonts w:ascii="Verdana" w:hAnsi="Verdana"/>
                <w:color w:val="000000"/>
                <w:sz w:val="18"/>
                <w:szCs w:val="18"/>
                <w:shd w:val="clear" w:color="auto" w:fill="FFFFFF"/>
              </w:rPr>
              <w:fldChar w:fldCharType="separate"/>
            </w:r>
            <w:r w:rsidR="00CB3242">
              <w:rPr>
                <w:rFonts w:ascii="Verdana" w:hAnsi="Verdana"/>
                <w:noProof/>
                <w:color w:val="000000"/>
                <w:sz w:val="18"/>
                <w:szCs w:val="18"/>
                <w:shd w:val="clear" w:color="auto" w:fill="FFFFFF"/>
              </w:rPr>
              <w:t>131</w:t>
            </w:r>
            <w:r>
              <w:rPr>
                <w:rFonts w:ascii="Verdana" w:hAnsi="Verdana"/>
                <w:color w:val="000000"/>
                <w:sz w:val="18"/>
                <w:szCs w:val="18"/>
                <w:shd w:val="clear" w:color="auto" w:fill="FFFFFF"/>
              </w:rPr>
              <w:fldChar w:fldCharType="end"/>
            </w:r>
            <w:bookmarkEnd w:id="201"/>
            <w:r>
              <w:rPr>
                <w:rFonts w:ascii="Verdana" w:hAnsi="Verdana"/>
                <w:color w:val="000000"/>
                <w:sz w:val="18"/>
                <w:szCs w:val="18"/>
                <w:shd w:val="clear" w:color="auto" w:fill="FFFFFF"/>
              </w:rPr>
              <w:t>)</w:t>
            </w:r>
          </w:p>
        </w:tc>
      </w:tr>
    </w:tbl>
    <w:p w:rsidR="003C56D5" w:rsidRDefault="003C56D5" w:rsidP="00B31E48">
      <w:pPr>
        <w:rPr>
          <w:rFonts w:ascii="Verdana" w:hAnsi="Verdana"/>
          <w:color w:val="000000"/>
          <w:sz w:val="18"/>
          <w:szCs w:val="18"/>
          <w:shd w:val="clear" w:color="auto" w:fill="FFFFFF"/>
        </w:rPr>
      </w:pPr>
    </w:p>
    <w:p w:rsidR="002A620F" w:rsidRPr="00B56615" w:rsidRDefault="003C56D5" w:rsidP="001040D8">
      <w:r>
        <w:rPr>
          <w:shd w:val="clear" w:color="auto" w:fill="FFFFFF"/>
        </w:rPr>
        <w:t>Dabei steht</w:t>
      </w:r>
      <w:r>
        <w:rPr>
          <w:rStyle w:val="apple-converted-space"/>
          <w:rFonts w:ascii="Verdana" w:hAnsi="Verdana"/>
          <w:color w:val="000000"/>
          <w:sz w:val="18"/>
          <w:szCs w:val="18"/>
          <w:shd w:val="clear" w:color="auto" w:fill="FFFFFF"/>
        </w:rPr>
        <w:t> </w:t>
      </w:r>
      <w:r>
        <w:rPr>
          <w:rStyle w:val="mjxassistivemathml"/>
          <w:rFonts w:ascii="Verdana" w:hAnsi="Verdana"/>
          <w:color w:val="000000"/>
          <w:sz w:val="18"/>
          <w:szCs w:val="18"/>
          <w:bdr w:val="none" w:sz="0" w:space="0" w:color="auto" w:frame="1"/>
          <w:shd w:val="clear" w:color="auto" w:fill="FFFFFF"/>
        </w:rPr>
        <w:t>ψ</w:t>
      </w:r>
      <w:r w:rsidRPr="00741A0A">
        <w:rPr>
          <w:rStyle w:val="mjxassistivemathml"/>
          <w:rFonts w:ascii="Verdana" w:hAnsi="Verdana"/>
          <w:color w:val="000000"/>
          <w:sz w:val="18"/>
          <w:szCs w:val="18"/>
          <w:bdr w:val="none" w:sz="0" w:space="0" w:color="auto" w:frame="1"/>
          <w:shd w:val="clear" w:color="auto" w:fill="FFFFFF"/>
          <w:vertAlign w:val="subscript"/>
        </w:rPr>
        <w:t>n</w:t>
      </w:r>
      <w:r>
        <w:rPr>
          <w:rStyle w:val="apple-converted-space"/>
          <w:rFonts w:ascii="Verdana" w:hAnsi="Verdana"/>
          <w:color w:val="000000"/>
          <w:sz w:val="18"/>
          <w:szCs w:val="18"/>
          <w:shd w:val="clear" w:color="auto" w:fill="FFFFFF"/>
        </w:rPr>
        <w:t> </w:t>
      </w:r>
      <w:r>
        <w:rPr>
          <w:shd w:val="clear" w:color="auto" w:fill="FFFFFF"/>
        </w:rPr>
        <w:t>für Zustände des Ausschnitts und</w:t>
      </w:r>
      <w:r>
        <w:rPr>
          <w:rStyle w:val="apple-converted-space"/>
          <w:rFonts w:ascii="Verdana" w:hAnsi="Verdana"/>
          <w:color w:val="000000"/>
          <w:sz w:val="18"/>
          <w:szCs w:val="18"/>
          <w:shd w:val="clear" w:color="auto" w:fill="FFFFFF"/>
        </w:rPr>
        <w:t> </w:t>
      </w:r>
      <w:r>
        <w:rPr>
          <w:rStyle w:val="mjxassistivemathml"/>
          <w:rFonts w:ascii="Arial" w:hAnsi="Arial" w:cs="Arial"/>
          <w:color w:val="000000"/>
          <w:sz w:val="18"/>
          <w:szCs w:val="18"/>
          <w:bdr w:val="none" w:sz="0" w:space="0" w:color="auto" w:frame="1"/>
          <w:shd w:val="clear" w:color="auto" w:fill="FFFFFF"/>
        </w:rPr>
        <w:t>ϕ</w:t>
      </w:r>
      <w:r w:rsidRPr="00741A0A">
        <w:rPr>
          <w:rStyle w:val="mjxassistivemathml"/>
          <w:rFonts w:ascii="Verdana" w:hAnsi="Verdana"/>
          <w:color w:val="000000"/>
          <w:sz w:val="18"/>
          <w:szCs w:val="18"/>
          <w:bdr w:val="none" w:sz="0" w:space="0" w:color="auto" w:frame="1"/>
          <w:shd w:val="clear" w:color="auto" w:fill="FFFFFF"/>
          <w:vertAlign w:val="subscript"/>
        </w:rPr>
        <w:t>m</w:t>
      </w:r>
      <w:r>
        <w:rPr>
          <w:rStyle w:val="apple-converted-space"/>
          <w:rFonts w:ascii="Verdana" w:hAnsi="Verdana"/>
          <w:color w:val="000000"/>
          <w:sz w:val="18"/>
          <w:szCs w:val="18"/>
          <w:shd w:val="clear" w:color="auto" w:fill="FFFFFF"/>
        </w:rPr>
        <w:t> </w:t>
      </w:r>
      <w:r>
        <w:rPr>
          <w:shd w:val="clear" w:color="auto" w:fill="FFFFFF"/>
        </w:rPr>
        <w:t>für Zustände der Restwelt</w:t>
      </w:r>
      <w:r w:rsidRPr="00B56615">
        <w:t>.</w:t>
      </w:r>
      <w:r w:rsidR="00B56615" w:rsidRPr="00B56615">
        <w:t xml:space="preserve"> Eine Ausschnittobservable wird durch einen Operator modelliert, der nur auf die Teile des Zustands mit den Ausschnittkoordinaten wirkt</w:t>
      </w:r>
      <w:r w:rsidR="00FA1077" w:rsidRPr="00B56615">
        <w:t xml:space="preserve"> </w:t>
      </w:r>
      <w:r w:rsidR="005A62B0">
        <w:t xml:space="preserve">(siehe </w:t>
      </w:r>
      <w:r w:rsidR="005A62B0">
        <w:fldChar w:fldCharType="begin"/>
      </w:r>
      <w:r w:rsidR="005A62B0">
        <w:instrText xml:space="preserve"> REF _Ref484423119 \r \h </w:instrText>
      </w:r>
      <w:r w:rsidR="005A62B0">
        <w:fldChar w:fldCharType="separate"/>
      </w:r>
      <w:r w:rsidR="00CB3242">
        <w:t>3.6.6.5</w:t>
      </w:r>
      <w:r w:rsidR="005A62B0">
        <w:fldChar w:fldCharType="end"/>
      </w:r>
      <w:r w:rsidR="005A62B0">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675B94" w:rsidTr="0055785F">
        <w:tc>
          <w:tcPr>
            <w:tcW w:w="4205" w:type="pct"/>
            <w:shd w:val="clear" w:color="auto" w:fill="auto"/>
            <w:vAlign w:val="center"/>
          </w:tcPr>
          <w:p w:rsidR="00675B94" w:rsidRDefault="00675B94" w:rsidP="00675B94">
            <w:pPr>
              <w:jc w:val="center"/>
            </w:pPr>
            <w:r>
              <w:rPr>
                <w:noProof/>
                <w:lang w:eastAsia="de-DE"/>
              </w:rPr>
              <w:drawing>
                <wp:inline distT="0" distB="0" distL="0" distR="0" wp14:anchorId="55F24628" wp14:editId="4A7A5AFA">
                  <wp:extent cx="601981" cy="105156"/>
                  <wp:effectExtent l="0" t="0" r="0" b="9525"/>
                  <wp:docPr id="1052" name="Grafik 1052" descr="%FontSize=11&#10;%TeXFontSize=11&#10;\documentclass{article}\usepackage{physics}\usepackage{MnSymbol}\usepackage{mathrsfs}\usepackage{mathtools}\pagestyle{empty}\begin{document}&#10;\[&#10;\mathscr{O} = \mathscr{L} \otimes 1&#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5">
                            <a:lum/>
                          </a:blip>
                          <a:stretch>
                            <a:fillRect/>
                          </a:stretch>
                        </pic:blipFill>
                        <pic:spPr>
                          <a:xfrm>
                            <a:off x="0" y="0"/>
                            <a:ext cx="601981" cy="105156"/>
                          </a:xfrm>
                          <a:prstGeom prst="rect">
                            <a:avLst/>
                          </a:prstGeom>
                          <a:noFill/>
                          <a:ln>
                            <a:noFill/>
                          </a:ln>
                        </pic:spPr>
                      </pic:pic>
                    </a:graphicData>
                  </a:graphic>
                </wp:inline>
              </w:drawing>
            </w:r>
          </w:p>
        </w:tc>
        <w:tc>
          <w:tcPr>
            <w:tcW w:w="427" w:type="pct"/>
            <w:shd w:val="clear" w:color="auto" w:fill="auto"/>
            <w:vAlign w:val="center"/>
          </w:tcPr>
          <w:p w:rsidR="00675B94" w:rsidRPr="00675B94" w:rsidRDefault="00675B94" w:rsidP="00675B94">
            <w:pPr>
              <w:jc w:val="right"/>
              <w:rPr>
                <w:rFonts w:ascii="Arial" w:hAnsi="Arial" w:cs="Arial"/>
                <w:vanish/>
                <w:sz w:val="16"/>
              </w:rPr>
            </w:pPr>
            <w:r w:rsidRPr="00675B94">
              <w:rPr>
                <w:rFonts w:ascii="Arial" w:hAnsi="Arial" w:cs="Arial"/>
                <w:vanish/>
                <w:sz w:val="16"/>
              </w:rPr>
              <w:t>AusschnittOperator</w:t>
            </w:r>
          </w:p>
        </w:tc>
        <w:tc>
          <w:tcPr>
            <w:tcW w:w="368" w:type="pct"/>
            <w:shd w:val="clear" w:color="auto" w:fill="auto"/>
            <w:vAlign w:val="center"/>
          </w:tcPr>
          <w:p w:rsidR="00675B94" w:rsidRDefault="00675B94" w:rsidP="00675B94">
            <w:pPr>
              <w:jc w:val="right"/>
            </w:pPr>
            <w:r>
              <w:t>(</w:t>
            </w:r>
            <w:bookmarkStart w:id="202" w:name="AusschnittOperator"/>
            <w:r>
              <w:fldChar w:fldCharType="begin"/>
            </w:r>
            <w:r>
              <w:instrText xml:space="preserve"> SEQ Eq \* MERGEFORMAT </w:instrText>
            </w:r>
            <w:r>
              <w:fldChar w:fldCharType="separate"/>
            </w:r>
            <w:r w:rsidR="00CB3242">
              <w:rPr>
                <w:noProof/>
              </w:rPr>
              <w:t>132</w:t>
            </w:r>
            <w:r>
              <w:fldChar w:fldCharType="end"/>
            </w:r>
            <w:bookmarkEnd w:id="202"/>
            <w:r>
              <w:t>)</w:t>
            </w:r>
          </w:p>
        </w:tc>
      </w:tr>
    </w:tbl>
    <w:p w:rsidR="00274B1D" w:rsidRPr="0055785F" w:rsidRDefault="0055785F" w:rsidP="0055785F">
      <w:pPr>
        <w:rPr>
          <w:rFonts w:ascii="Times New Roman" w:hAnsi="Times New Roman"/>
          <w:sz w:val="24"/>
          <w:szCs w:val="24"/>
          <w:lang w:eastAsia="de-DE"/>
        </w:rPr>
      </w:pPr>
      <w:r w:rsidRPr="0055785F">
        <w:rPr>
          <w:shd w:val="clear" w:color="auto" w:fill="FFFFFF"/>
          <w:lang w:eastAsia="de-DE"/>
        </w:rPr>
        <w:t>Der Erwartungswert der Ausschnittobservablen ist dann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86"/>
        <w:gridCol w:w="304"/>
        <w:gridCol w:w="698"/>
      </w:tblGrid>
      <w:tr w:rsidR="00274B1D" w:rsidTr="00274B1D">
        <w:tc>
          <w:tcPr>
            <w:tcW w:w="4256" w:type="pct"/>
            <w:shd w:val="clear" w:color="auto" w:fill="auto"/>
            <w:vAlign w:val="center"/>
          </w:tcPr>
          <w:p w:rsidR="00274B1D" w:rsidRDefault="00CF1BCF" w:rsidP="00274B1D">
            <w:pPr>
              <w:jc w:val="center"/>
              <w:rPr>
                <w:rFonts w:ascii="Times New Roman" w:hAnsi="Times New Roman"/>
                <w:sz w:val="24"/>
                <w:szCs w:val="24"/>
                <w:lang w:eastAsia="de-DE"/>
              </w:rPr>
            </w:pPr>
            <w:r>
              <w:rPr>
                <w:rFonts w:ascii="Times New Roman" w:hAnsi="Times New Roman"/>
                <w:noProof/>
                <w:sz w:val="24"/>
                <w:szCs w:val="24"/>
                <w:lang w:eastAsia="de-DE"/>
              </w:rPr>
              <w:drawing>
                <wp:inline distT="0" distB="0" distL="0" distR="0" wp14:anchorId="5300F89E" wp14:editId="674EB065">
                  <wp:extent cx="5123698" cy="278893"/>
                  <wp:effectExtent l="0" t="0" r="1270" b="6985"/>
                  <wp:docPr id="1068" name="Grafik 1068" descr="%FontSize=12&#10;%TeXFontSize=12&#10;\documentclass{article}\usepackage{physics}\usepackage{MnSymbol}\usepackage{mathrsfs}\usepackage{mathtools}\pagestyle{empty}\begin{document}&#10;\[&#10;&lt;\mathscr{O}&gt; = &lt; \Xi | \mathscr{L} \otimes {1} | \Xi &gt; = \sum_{n,m} \sum_{r,s} c_{nm}^* c_{rs} &lt;\psi_n | \mathscr{L} | \psi_r &gt; &lt; \phi_m | \phi_s &gt; = \sum_{n,m,r} c_{nm}^* c_{rm} &lt;\psi_n | \mathscr{L} | \psi_r &gt;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6">
                            <a:lum/>
                          </a:blip>
                          <a:stretch>
                            <a:fillRect/>
                          </a:stretch>
                        </pic:blipFill>
                        <pic:spPr>
                          <a:xfrm>
                            <a:off x="0" y="0"/>
                            <a:ext cx="5123698" cy="278893"/>
                          </a:xfrm>
                          <a:prstGeom prst="rect">
                            <a:avLst/>
                          </a:prstGeom>
                          <a:noFill/>
                          <a:ln>
                            <a:noFill/>
                          </a:ln>
                        </pic:spPr>
                      </pic:pic>
                    </a:graphicData>
                  </a:graphic>
                </wp:inline>
              </w:drawing>
            </w:r>
          </w:p>
        </w:tc>
        <w:tc>
          <w:tcPr>
            <w:tcW w:w="478" w:type="pct"/>
            <w:shd w:val="clear" w:color="auto" w:fill="auto"/>
            <w:vAlign w:val="center"/>
          </w:tcPr>
          <w:p w:rsidR="00274B1D" w:rsidRPr="00274B1D" w:rsidRDefault="00274B1D" w:rsidP="00274B1D">
            <w:pPr>
              <w:jc w:val="right"/>
              <w:rPr>
                <w:rFonts w:ascii="Arial" w:hAnsi="Arial" w:cs="Arial"/>
                <w:vanish/>
                <w:sz w:val="16"/>
                <w:szCs w:val="24"/>
                <w:lang w:eastAsia="de-DE"/>
              </w:rPr>
            </w:pPr>
            <w:r w:rsidRPr="00274B1D">
              <w:rPr>
                <w:rFonts w:ascii="Arial" w:hAnsi="Arial" w:cs="Arial"/>
                <w:vanish/>
                <w:sz w:val="16"/>
                <w:szCs w:val="24"/>
                <w:lang w:eastAsia="de-DE"/>
              </w:rPr>
              <w:t>ErwartungswertAusschnitt</w:t>
            </w:r>
          </w:p>
        </w:tc>
        <w:tc>
          <w:tcPr>
            <w:tcW w:w="266" w:type="pct"/>
            <w:shd w:val="clear" w:color="auto" w:fill="auto"/>
            <w:vAlign w:val="center"/>
          </w:tcPr>
          <w:p w:rsidR="00274B1D" w:rsidRDefault="00274B1D" w:rsidP="00274B1D">
            <w:pPr>
              <w:jc w:val="right"/>
              <w:rPr>
                <w:rFonts w:ascii="Times New Roman" w:hAnsi="Times New Roman"/>
                <w:sz w:val="24"/>
                <w:szCs w:val="24"/>
                <w:lang w:eastAsia="de-DE"/>
              </w:rPr>
            </w:pPr>
            <w:r w:rsidRPr="00D61FCE">
              <w:t>(</w:t>
            </w:r>
            <w:bookmarkStart w:id="203" w:name="ErwartungswertAusschnitt"/>
            <w:r w:rsidRPr="00D61FCE">
              <w:fldChar w:fldCharType="begin"/>
            </w:r>
            <w:r w:rsidRPr="00D61FCE">
              <w:instrText xml:space="preserve"> SEQ Eq \* MERGEFORMAT </w:instrText>
            </w:r>
            <w:r w:rsidRPr="00D61FCE">
              <w:fldChar w:fldCharType="separate"/>
            </w:r>
            <w:r w:rsidR="00CB3242">
              <w:rPr>
                <w:noProof/>
              </w:rPr>
              <w:t>133</w:t>
            </w:r>
            <w:r w:rsidRPr="00D61FCE">
              <w:fldChar w:fldCharType="end"/>
            </w:r>
            <w:bookmarkEnd w:id="203"/>
            <w:r>
              <w:rPr>
                <w:rFonts w:ascii="Times New Roman" w:hAnsi="Times New Roman"/>
                <w:sz w:val="24"/>
                <w:szCs w:val="24"/>
                <w:lang w:eastAsia="de-DE"/>
              </w:rPr>
              <w:t>)</w:t>
            </w:r>
          </w:p>
        </w:tc>
      </w:tr>
    </w:tbl>
    <w:p w:rsidR="0055785F" w:rsidRDefault="002562DC" w:rsidP="002562DC">
      <w:pPr>
        <w:rPr>
          <w:lang w:eastAsia="de-DE"/>
        </w:rPr>
      </w:pPr>
      <w:r>
        <w:rPr>
          <w:lang w:eastAsia="de-DE"/>
        </w:rPr>
        <w:t xml:space="preserve">Daraus lässt sich die </w:t>
      </w:r>
      <w:r w:rsidRPr="004670E8">
        <w:rPr>
          <w:b/>
          <w:lang w:eastAsia="de-DE"/>
        </w:rPr>
        <w:t>Dichtematrix</w:t>
      </w:r>
      <w:r>
        <w:rPr>
          <w:lang w:eastAsia="de-DE"/>
        </w:rPr>
        <w:t xml:space="preserve"> ablesen</w:t>
      </w:r>
      <w:r w:rsidR="00BE321A">
        <w:rPr>
          <w:lang w:eastAsia="de-DE"/>
        </w:rPr>
        <w:t>/definieren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B821D1" w:rsidTr="001969FD">
        <w:tc>
          <w:tcPr>
            <w:tcW w:w="4256" w:type="pct"/>
            <w:shd w:val="clear" w:color="auto" w:fill="FFC000"/>
            <w:vAlign w:val="center"/>
          </w:tcPr>
          <w:p w:rsidR="00B821D1" w:rsidRDefault="00AB4D5B" w:rsidP="00B821D1">
            <w:pPr>
              <w:jc w:val="center"/>
              <w:rPr>
                <w:lang w:eastAsia="de-DE"/>
              </w:rPr>
            </w:pPr>
            <w:r>
              <w:rPr>
                <w:noProof/>
                <w:lang w:eastAsia="de-DE"/>
              </w:rPr>
              <w:drawing>
                <wp:inline distT="0" distB="0" distL="0" distR="0" wp14:anchorId="50D1FB37" wp14:editId="229F55BB">
                  <wp:extent cx="3910592" cy="248413"/>
                  <wp:effectExtent l="0" t="0" r="0" b="0"/>
                  <wp:docPr id="1062" name="Grafik 1062" descr="%FontSize=11&#10;%TeXFontSize=11&#10;\documentclass{article}\usepackage{physics}\usepackage{MnSymbol}\usepackage{mathrsfs}\usepackage{mathtools}\pagestyle{empty}\begin{document}&#10;\[&#10;\rho_{rn} \equiv &#10;\sum_m c^*_{nm} c_{rm} &#10;= &#10;\sum_m &#10;&lt;  \psi_r \phi_m | \Xi &gt; &lt; \Xi | \psi_n \phi_m  &gt;&#10;= &#10;\sum_m &#10;&lt;  \psi_r \phi_m | \mathscr{P}_\Xi \phi_m   \psi_n &g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7">
                            <a:lum/>
                          </a:blip>
                          <a:stretch>
                            <a:fillRect/>
                          </a:stretch>
                        </pic:blipFill>
                        <pic:spPr>
                          <a:xfrm>
                            <a:off x="0" y="0"/>
                            <a:ext cx="3910592" cy="248413"/>
                          </a:xfrm>
                          <a:prstGeom prst="rect">
                            <a:avLst/>
                          </a:prstGeom>
                          <a:noFill/>
                          <a:ln>
                            <a:noFill/>
                          </a:ln>
                        </pic:spPr>
                      </pic:pic>
                    </a:graphicData>
                  </a:graphic>
                </wp:inline>
              </w:drawing>
            </w:r>
          </w:p>
        </w:tc>
        <w:tc>
          <w:tcPr>
            <w:tcW w:w="478" w:type="pct"/>
            <w:shd w:val="clear" w:color="auto" w:fill="auto"/>
            <w:vAlign w:val="center"/>
          </w:tcPr>
          <w:p w:rsidR="00B821D1" w:rsidRPr="00B821D1" w:rsidRDefault="00B821D1" w:rsidP="00B821D1">
            <w:pPr>
              <w:jc w:val="right"/>
              <w:rPr>
                <w:rFonts w:ascii="Arial" w:hAnsi="Arial" w:cs="Arial"/>
                <w:vanish/>
                <w:sz w:val="16"/>
                <w:lang w:eastAsia="de-DE"/>
              </w:rPr>
            </w:pPr>
            <w:r w:rsidRPr="00B821D1">
              <w:rPr>
                <w:rFonts w:ascii="Arial" w:hAnsi="Arial" w:cs="Arial"/>
                <w:vanish/>
                <w:sz w:val="16"/>
                <w:lang w:eastAsia="de-DE"/>
              </w:rPr>
              <w:t>DefinitionDichtematrix</w:t>
            </w:r>
          </w:p>
        </w:tc>
        <w:tc>
          <w:tcPr>
            <w:tcW w:w="266" w:type="pct"/>
            <w:shd w:val="clear" w:color="auto" w:fill="auto"/>
            <w:vAlign w:val="center"/>
          </w:tcPr>
          <w:p w:rsidR="00B821D1" w:rsidRDefault="00B821D1" w:rsidP="00B821D1">
            <w:pPr>
              <w:jc w:val="right"/>
              <w:rPr>
                <w:lang w:eastAsia="de-DE"/>
              </w:rPr>
            </w:pPr>
            <w:r>
              <w:rPr>
                <w:lang w:eastAsia="de-DE"/>
              </w:rPr>
              <w:t>(</w:t>
            </w:r>
            <w:bookmarkStart w:id="204" w:name="DefinitionDichtematrix"/>
            <w:r>
              <w:rPr>
                <w:lang w:eastAsia="de-DE"/>
              </w:rPr>
              <w:fldChar w:fldCharType="begin"/>
            </w:r>
            <w:r>
              <w:rPr>
                <w:lang w:eastAsia="de-DE"/>
              </w:rPr>
              <w:instrText xml:space="preserve"> SEQ Eq \* MERGEFORMAT </w:instrText>
            </w:r>
            <w:r>
              <w:rPr>
                <w:lang w:eastAsia="de-DE"/>
              </w:rPr>
              <w:fldChar w:fldCharType="separate"/>
            </w:r>
            <w:r w:rsidR="00CB3242">
              <w:rPr>
                <w:noProof/>
                <w:lang w:eastAsia="de-DE"/>
              </w:rPr>
              <w:t>134</w:t>
            </w:r>
            <w:r>
              <w:rPr>
                <w:lang w:eastAsia="de-DE"/>
              </w:rPr>
              <w:fldChar w:fldCharType="end"/>
            </w:r>
            <w:bookmarkEnd w:id="204"/>
            <w:r>
              <w:rPr>
                <w:lang w:eastAsia="de-DE"/>
              </w:rPr>
              <w:t>)</w:t>
            </w:r>
          </w:p>
        </w:tc>
      </w:tr>
    </w:tbl>
    <w:p w:rsidR="002562DC" w:rsidRPr="0055785F" w:rsidRDefault="00B821D1" w:rsidP="002562DC">
      <w:pPr>
        <w:rPr>
          <w:lang w:eastAsia="de-DE"/>
        </w:rPr>
      </w:pPr>
      <w:r>
        <w:rPr>
          <w:lang w:eastAsia="de-DE"/>
        </w:rPr>
        <w:t xml:space="preserve">Der Erwartungswert </w:t>
      </w:r>
      <w:r w:rsidR="00CF1BCF">
        <w:rPr>
          <w:lang w:eastAsia="de-DE"/>
        </w:rPr>
        <w:t xml:space="preserve">von L </w:t>
      </w:r>
      <w:r>
        <w:rPr>
          <w:lang w:eastAsia="de-DE"/>
        </w:rPr>
        <w:t xml:space="preserve">ausgedrückt mit der Dichtematrix ist </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05345D" w:rsidTr="0005345D">
        <w:tc>
          <w:tcPr>
            <w:tcW w:w="4256" w:type="pct"/>
            <w:shd w:val="clear" w:color="auto" w:fill="auto"/>
            <w:vAlign w:val="center"/>
          </w:tcPr>
          <w:p w:rsidR="0005345D" w:rsidRDefault="00CF1BCF" w:rsidP="0005345D">
            <w:pPr>
              <w:jc w:val="center"/>
              <w:rPr>
                <w:bdr w:val="none" w:sz="0" w:space="0" w:color="auto" w:frame="1"/>
                <w:lang w:eastAsia="de-DE"/>
              </w:rPr>
            </w:pPr>
            <w:r>
              <w:rPr>
                <w:noProof/>
                <w:bdr w:val="none" w:sz="0" w:space="0" w:color="auto" w:frame="1"/>
                <w:lang w:eastAsia="de-DE"/>
              </w:rPr>
              <w:drawing>
                <wp:inline distT="0" distB="0" distL="0" distR="0" wp14:anchorId="55A8BE39" wp14:editId="45968200">
                  <wp:extent cx="1708407" cy="248413"/>
                  <wp:effectExtent l="0" t="0" r="6350" b="0"/>
                  <wp:docPr id="1069" name="Grafik 1069" descr="%FontSize=11&#10;%TeXFontSize=11&#10;\documentclass{article}\usepackage{physics}\usepackage{MnSymbol}\usepackage{mathrsfs}\usepackage{mathtools}\pagestyle{empty}\begin{document}&#10;\[&#10;&lt; \mathscr{L} &gt;&#10;= &#10;\sum_{nr} \rho_{rn} L_{nr} &#10;= &#10;\operatorname{Sp}_\psi(\rho \mathscr{L})&#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8">
                            <a:lum/>
                          </a:blip>
                          <a:stretch>
                            <a:fillRect/>
                          </a:stretch>
                        </pic:blipFill>
                        <pic:spPr>
                          <a:xfrm>
                            <a:off x="0" y="0"/>
                            <a:ext cx="1708407" cy="248413"/>
                          </a:xfrm>
                          <a:prstGeom prst="rect">
                            <a:avLst/>
                          </a:prstGeom>
                          <a:noFill/>
                          <a:ln>
                            <a:noFill/>
                          </a:ln>
                        </pic:spPr>
                      </pic:pic>
                    </a:graphicData>
                  </a:graphic>
                </wp:inline>
              </w:drawing>
            </w:r>
          </w:p>
        </w:tc>
        <w:tc>
          <w:tcPr>
            <w:tcW w:w="478" w:type="pct"/>
            <w:shd w:val="clear" w:color="auto" w:fill="auto"/>
            <w:vAlign w:val="center"/>
          </w:tcPr>
          <w:p w:rsidR="0005345D" w:rsidRPr="0005345D" w:rsidRDefault="0005345D" w:rsidP="0005345D">
            <w:pPr>
              <w:jc w:val="right"/>
              <w:rPr>
                <w:rFonts w:ascii="Arial" w:hAnsi="Arial" w:cs="Arial"/>
                <w:vanish/>
                <w:sz w:val="16"/>
                <w:bdr w:val="none" w:sz="0" w:space="0" w:color="auto" w:frame="1"/>
                <w:lang w:eastAsia="de-DE"/>
              </w:rPr>
            </w:pPr>
            <w:r w:rsidRPr="0005345D">
              <w:rPr>
                <w:rFonts w:ascii="Arial" w:hAnsi="Arial" w:cs="Arial"/>
                <w:vanish/>
                <w:sz w:val="16"/>
                <w:bdr w:val="none" w:sz="0" w:space="0" w:color="auto" w:frame="1"/>
                <w:lang w:eastAsia="de-DE"/>
              </w:rPr>
              <w:t>ErwartungswertDichtematrix</w:t>
            </w:r>
          </w:p>
        </w:tc>
        <w:tc>
          <w:tcPr>
            <w:tcW w:w="266" w:type="pct"/>
            <w:shd w:val="clear" w:color="auto" w:fill="auto"/>
            <w:vAlign w:val="center"/>
          </w:tcPr>
          <w:p w:rsidR="0005345D" w:rsidRDefault="0005345D" w:rsidP="0005345D">
            <w:pPr>
              <w:jc w:val="right"/>
              <w:rPr>
                <w:bdr w:val="none" w:sz="0" w:space="0" w:color="auto" w:frame="1"/>
                <w:lang w:eastAsia="de-DE"/>
              </w:rPr>
            </w:pPr>
            <w:r>
              <w:rPr>
                <w:bdr w:val="none" w:sz="0" w:space="0" w:color="auto" w:frame="1"/>
                <w:lang w:eastAsia="de-DE"/>
              </w:rPr>
              <w:t>(</w:t>
            </w:r>
            <w:bookmarkStart w:id="205" w:name="ErwartungswertDichtematrix"/>
            <w:r>
              <w:rPr>
                <w:bdr w:val="none" w:sz="0" w:space="0" w:color="auto" w:frame="1"/>
                <w:lang w:eastAsia="de-DE"/>
              </w:rPr>
              <w:fldChar w:fldCharType="begin"/>
            </w:r>
            <w:r>
              <w:rPr>
                <w:bdr w:val="none" w:sz="0" w:space="0" w:color="auto" w:frame="1"/>
                <w:lang w:eastAsia="de-DE"/>
              </w:rPr>
              <w:instrText xml:space="preserve"> SEQ Eq \* MERGEFORMAT </w:instrText>
            </w:r>
            <w:r>
              <w:rPr>
                <w:bdr w:val="none" w:sz="0" w:space="0" w:color="auto" w:frame="1"/>
                <w:lang w:eastAsia="de-DE"/>
              </w:rPr>
              <w:fldChar w:fldCharType="separate"/>
            </w:r>
            <w:r w:rsidR="00CB3242">
              <w:rPr>
                <w:noProof/>
                <w:bdr w:val="none" w:sz="0" w:space="0" w:color="auto" w:frame="1"/>
                <w:lang w:eastAsia="de-DE"/>
              </w:rPr>
              <w:t>135</w:t>
            </w:r>
            <w:r>
              <w:rPr>
                <w:bdr w:val="none" w:sz="0" w:space="0" w:color="auto" w:frame="1"/>
                <w:lang w:eastAsia="de-DE"/>
              </w:rPr>
              <w:fldChar w:fldCharType="end"/>
            </w:r>
            <w:bookmarkEnd w:id="205"/>
            <w:r>
              <w:rPr>
                <w:bdr w:val="none" w:sz="0" w:space="0" w:color="auto" w:frame="1"/>
                <w:lang w:eastAsia="de-DE"/>
              </w:rPr>
              <w:t>)</w:t>
            </w:r>
          </w:p>
        </w:tc>
      </w:tr>
    </w:tbl>
    <w:p w:rsidR="000A13D9" w:rsidRDefault="00AA7745" w:rsidP="0005345D">
      <w:pPr>
        <w:rPr>
          <w:bdr w:val="none" w:sz="0" w:space="0" w:color="auto" w:frame="1"/>
          <w:lang w:eastAsia="de-DE"/>
        </w:rPr>
      </w:pPr>
      <w:r>
        <w:rPr>
          <w:bdr w:val="none" w:sz="0" w:space="0" w:color="auto" w:frame="1"/>
          <w:lang w:eastAsia="de-DE"/>
        </w:rPr>
        <w:t>Damit haben wir uns einen Dichteoperator</w:t>
      </w:r>
      <w:r w:rsidR="00DE5482">
        <w:rPr>
          <w:bdr w:val="none" w:sz="0" w:space="0" w:color="auto" w:frame="1"/>
          <w:lang w:eastAsia="de-DE"/>
        </w:rPr>
        <w:t xml:space="preserve"> ρ</w:t>
      </w:r>
      <w:r>
        <w:rPr>
          <w:bdr w:val="none" w:sz="0" w:space="0" w:color="auto" w:frame="1"/>
          <w:lang w:eastAsia="de-DE"/>
        </w:rPr>
        <w:t xml:space="preserve"> definiert.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D10AA2" w:rsidTr="00D10AA2">
        <w:tc>
          <w:tcPr>
            <w:tcW w:w="4256" w:type="pct"/>
            <w:shd w:val="clear" w:color="auto" w:fill="auto"/>
            <w:vAlign w:val="center"/>
          </w:tcPr>
          <w:p w:rsidR="00D10AA2" w:rsidRDefault="00D10AA2" w:rsidP="00D10AA2">
            <w:pPr>
              <w:jc w:val="center"/>
              <w:rPr>
                <w:bdr w:val="none" w:sz="0" w:space="0" w:color="auto" w:frame="1"/>
                <w:lang w:eastAsia="de-DE"/>
              </w:rPr>
            </w:pPr>
            <w:r>
              <w:rPr>
                <w:noProof/>
                <w:bdr w:val="none" w:sz="0" w:space="0" w:color="auto" w:frame="1"/>
                <w:lang w:eastAsia="de-DE"/>
              </w:rPr>
              <w:drawing>
                <wp:inline distT="0" distB="0" distL="0" distR="0" wp14:anchorId="3A06060E" wp14:editId="14230894">
                  <wp:extent cx="771146" cy="164592"/>
                  <wp:effectExtent l="0" t="0" r="0" b="6985"/>
                  <wp:docPr id="1066" name="Grafik 1066" descr="%FontSize=11&#10;%TeXFontSize=11&#10;\documentclass{article}\usepackage{physics}\usepackage{MnSymbol}\usepackage{mathrsfs}\usepackage{mathtools}\pagestyle{empty}\begin{document}&#10;\[&#10;\rho \equiv &#10;\operatorname{Sp}_\phi&#10;( \mathscr{P}_\Xi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9">
                            <a:lum/>
                          </a:blip>
                          <a:stretch>
                            <a:fillRect/>
                          </a:stretch>
                        </pic:blipFill>
                        <pic:spPr>
                          <a:xfrm>
                            <a:off x="0" y="0"/>
                            <a:ext cx="771146" cy="164592"/>
                          </a:xfrm>
                          <a:prstGeom prst="rect">
                            <a:avLst/>
                          </a:prstGeom>
                          <a:noFill/>
                          <a:ln>
                            <a:noFill/>
                          </a:ln>
                        </pic:spPr>
                      </pic:pic>
                    </a:graphicData>
                  </a:graphic>
                </wp:inline>
              </w:drawing>
            </w:r>
          </w:p>
        </w:tc>
        <w:tc>
          <w:tcPr>
            <w:tcW w:w="478" w:type="pct"/>
            <w:shd w:val="clear" w:color="auto" w:fill="auto"/>
            <w:vAlign w:val="center"/>
          </w:tcPr>
          <w:p w:rsidR="00D10AA2" w:rsidRPr="00D10AA2" w:rsidRDefault="00D10AA2" w:rsidP="00D10AA2">
            <w:pPr>
              <w:jc w:val="right"/>
              <w:rPr>
                <w:rFonts w:ascii="Arial" w:hAnsi="Arial" w:cs="Arial"/>
                <w:vanish/>
                <w:sz w:val="16"/>
                <w:bdr w:val="none" w:sz="0" w:space="0" w:color="auto" w:frame="1"/>
                <w:lang w:eastAsia="de-DE"/>
              </w:rPr>
            </w:pPr>
            <w:r w:rsidRPr="00D10AA2">
              <w:rPr>
                <w:rFonts w:ascii="Arial" w:hAnsi="Arial" w:cs="Arial"/>
                <w:vanish/>
                <w:sz w:val="16"/>
                <w:bdr w:val="none" w:sz="0" w:space="0" w:color="auto" w:frame="1"/>
                <w:lang w:eastAsia="de-DE"/>
              </w:rPr>
              <w:t>DefinitionDichteoperator</w:t>
            </w:r>
          </w:p>
        </w:tc>
        <w:tc>
          <w:tcPr>
            <w:tcW w:w="266" w:type="pct"/>
            <w:shd w:val="clear" w:color="auto" w:fill="auto"/>
            <w:vAlign w:val="center"/>
          </w:tcPr>
          <w:p w:rsidR="00D10AA2" w:rsidRDefault="00D10AA2" w:rsidP="00D10AA2">
            <w:pPr>
              <w:jc w:val="right"/>
              <w:rPr>
                <w:bdr w:val="none" w:sz="0" w:space="0" w:color="auto" w:frame="1"/>
                <w:lang w:eastAsia="de-DE"/>
              </w:rPr>
            </w:pPr>
            <w:r>
              <w:rPr>
                <w:bdr w:val="none" w:sz="0" w:space="0" w:color="auto" w:frame="1"/>
                <w:lang w:eastAsia="de-DE"/>
              </w:rPr>
              <w:t>(</w:t>
            </w:r>
            <w:bookmarkStart w:id="206" w:name="DefinitionDichteoperator"/>
            <w:r>
              <w:rPr>
                <w:bdr w:val="none" w:sz="0" w:space="0" w:color="auto" w:frame="1"/>
                <w:lang w:eastAsia="de-DE"/>
              </w:rPr>
              <w:fldChar w:fldCharType="begin"/>
            </w:r>
            <w:r>
              <w:rPr>
                <w:bdr w:val="none" w:sz="0" w:space="0" w:color="auto" w:frame="1"/>
                <w:lang w:eastAsia="de-DE"/>
              </w:rPr>
              <w:instrText xml:space="preserve"> SEQ Eq \* MERGEFORMAT </w:instrText>
            </w:r>
            <w:r>
              <w:rPr>
                <w:bdr w:val="none" w:sz="0" w:space="0" w:color="auto" w:frame="1"/>
                <w:lang w:eastAsia="de-DE"/>
              </w:rPr>
              <w:fldChar w:fldCharType="separate"/>
            </w:r>
            <w:r w:rsidR="00CB3242">
              <w:rPr>
                <w:noProof/>
                <w:bdr w:val="none" w:sz="0" w:space="0" w:color="auto" w:frame="1"/>
                <w:lang w:eastAsia="de-DE"/>
              </w:rPr>
              <w:t>136</w:t>
            </w:r>
            <w:r>
              <w:rPr>
                <w:bdr w:val="none" w:sz="0" w:space="0" w:color="auto" w:frame="1"/>
                <w:lang w:eastAsia="de-DE"/>
              </w:rPr>
              <w:fldChar w:fldCharType="end"/>
            </w:r>
            <w:bookmarkEnd w:id="206"/>
            <w:r>
              <w:rPr>
                <w:bdr w:val="none" w:sz="0" w:space="0" w:color="auto" w:frame="1"/>
                <w:lang w:eastAsia="de-DE"/>
              </w:rPr>
              <w:t>)</w:t>
            </w:r>
          </w:p>
        </w:tc>
      </w:tr>
    </w:tbl>
    <w:p w:rsidR="00D10AA2" w:rsidRDefault="00D10AA2" w:rsidP="0005345D">
      <w:pPr>
        <w:rPr>
          <w:bdr w:val="none" w:sz="0" w:space="0" w:color="auto" w:frame="1"/>
          <w:lang w:eastAsia="de-DE"/>
        </w:rPr>
      </w:pPr>
    </w:p>
    <w:p w:rsidR="009B673B" w:rsidRPr="0033540A" w:rsidRDefault="000A13D9" w:rsidP="005C049B">
      <w:pPr>
        <w:pStyle w:val="Listenabsatz"/>
        <w:numPr>
          <w:ilvl w:val="0"/>
          <w:numId w:val="30"/>
        </w:numPr>
      </w:pPr>
      <w:r>
        <w:rPr>
          <w:bdr w:val="none" w:sz="0" w:space="0" w:color="auto" w:frame="1"/>
          <w:lang w:eastAsia="de-DE"/>
        </w:rPr>
        <w:t>Offene Quantensysteme werden nicht durch e</w:t>
      </w:r>
      <w:r w:rsidR="009B673B">
        <w:rPr>
          <w:bdr w:val="none" w:sz="0" w:space="0" w:color="auto" w:frame="1"/>
          <w:lang w:eastAsia="de-DE"/>
        </w:rPr>
        <w:t>inen Zustandsvektor beschrieben, sondern durch eine</w:t>
      </w:r>
      <w:r w:rsidR="0079641C">
        <w:rPr>
          <w:bdr w:val="none" w:sz="0" w:space="0" w:color="auto" w:frame="1"/>
          <w:lang w:eastAsia="de-DE"/>
        </w:rPr>
        <w:t>n</w:t>
      </w:r>
      <w:r w:rsidR="009B673B">
        <w:rPr>
          <w:bdr w:val="none" w:sz="0" w:space="0" w:color="auto" w:frame="1"/>
          <w:lang w:eastAsia="de-DE"/>
        </w:rPr>
        <w:t xml:space="preserve"> Dichteoperator</w:t>
      </w:r>
      <w:r w:rsidR="0050110D">
        <w:rPr>
          <w:bdr w:val="none" w:sz="0" w:space="0" w:color="auto" w:frame="1"/>
          <w:lang w:eastAsia="de-DE"/>
        </w:rPr>
        <w:t>.</w:t>
      </w:r>
      <w:r>
        <w:rPr>
          <w:bdr w:val="none" w:sz="0" w:space="0" w:color="auto" w:frame="1"/>
          <w:lang w:eastAsia="de-DE"/>
        </w:rPr>
        <w:t xml:space="preserve"> </w:t>
      </w:r>
      <w:r w:rsidR="0079641C">
        <w:rPr>
          <w:bdr w:val="none" w:sz="0" w:space="0" w:color="auto" w:frame="1"/>
          <w:lang w:eastAsia="de-DE"/>
        </w:rPr>
        <w:t>Der Dichteoperator berücksichtigt die Verschränkung mit der Restwelt.</w:t>
      </w:r>
    </w:p>
    <w:p w:rsidR="0033540A" w:rsidRPr="009B673B" w:rsidRDefault="0033540A" w:rsidP="005C049B">
      <w:pPr>
        <w:pStyle w:val="Listenabsatz"/>
        <w:numPr>
          <w:ilvl w:val="0"/>
          <w:numId w:val="30"/>
        </w:numPr>
      </w:pPr>
      <w:r>
        <w:rPr>
          <w:bdr w:val="none" w:sz="0" w:space="0" w:color="auto" w:frame="1"/>
          <w:lang w:eastAsia="de-DE"/>
        </w:rPr>
        <w:t xml:space="preserve">Der Dichteoperator entsteht aus dem Projektor </w:t>
      </w:r>
      <w:r w:rsidR="00A3640A">
        <w:rPr>
          <w:bdr w:val="none" w:sz="0" w:space="0" w:color="auto" w:frame="1"/>
          <w:lang w:eastAsia="de-DE"/>
        </w:rPr>
        <w:t xml:space="preserve">P </w:t>
      </w:r>
      <w:r w:rsidR="008E5B30">
        <w:rPr>
          <w:bdr w:val="none" w:sz="0" w:space="0" w:color="auto" w:frame="1"/>
          <w:lang w:eastAsia="de-DE"/>
        </w:rPr>
        <w:t>(</w:t>
      </w:r>
      <w:r>
        <w:rPr>
          <w:bdr w:val="none" w:sz="0" w:space="0" w:color="auto" w:frame="1"/>
          <w:lang w:eastAsia="de-DE"/>
        </w:rPr>
        <w:t xml:space="preserve">auf den </w:t>
      </w:r>
      <w:r w:rsidR="008E5B30">
        <w:rPr>
          <w:bdr w:val="none" w:sz="0" w:space="0" w:color="auto" w:frame="1"/>
          <w:lang w:eastAsia="de-DE"/>
        </w:rPr>
        <w:t>Gesamt</w:t>
      </w:r>
      <w:r w:rsidR="00A3640A">
        <w:rPr>
          <w:bdr w:val="none" w:sz="0" w:space="0" w:color="auto" w:frame="1"/>
          <w:lang w:eastAsia="de-DE"/>
        </w:rPr>
        <w:t>w</w:t>
      </w:r>
      <w:r>
        <w:rPr>
          <w:bdr w:val="none" w:sz="0" w:space="0" w:color="auto" w:frame="1"/>
          <w:lang w:eastAsia="de-DE"/>
        </w:rPr>
        <w:t>eltzustand</w:t>
      </w:r>
      <w:r w:rsidR="00C75F68">
        <w:rPr>
          <w:bdr w:val="none" w:sz="0" w:space="0" w:color="auto" w:frame="1"/>
          <w:lang w:eastAsia="de-DE"/>
        </w:rPr>
        <w:t xml:space="preserve"> </w:t>
      </w:r>
      <w:r w:rsidR="00C75F68">
        <w:t>Ξ</w:t>
      </w:r>
      <w:r w:rsidR="008E5B30">
        <w:rPr>
          <w:bdr w:val="none" w:sz="0" w:space="0" w:color="auto" w:frame="1"/>
          <w:lang w:eastAsia="de-DE"/>
        </w:rPr>
        <w:t>)</w:t>
      </w:r>
      <w:r>
        <w:rPr>
          <w:bdr w:val="none" w:sz="0" w:space="0" w:color="auto" w:frame="1"/>
          <w:lang w:eastAsia="de-DE"/>
        </w:rPr>
        <w:t xml:space="preserve"> durch </w:t>
      </w:r>
      <w:r w:rsidR="006B1072">
        <w:rPr>
          <w:bdr w:val="none" w:sz="0" w:space="0" w:color="auto" w:frame="1"/>
          <w:lang w:eastAsia="de-DE"/>
        </w:rPr>
        <w:t>„</w:t>
      </w:r>
      <w:r>
        <w:rPr>
          <w:bdr w:val="none" w:sz="0" w:space="0" w:color="auto" w:frame="1"/>
          <w:lang w:eastAsia="de-DE"/>
        </w:rPr>
        <w:t>Ausspuren</w:t>
      </w:r>
      <w:r w:rsidR="006B1072">
        <w:rPr>
          <w:bdr w:val="none" w:sz="0" w:space="0" w:color="auto" w:frame="1"/>
          <w:lang w:eastAsia="de-DE"/>
        </w:rPr>
        <w:t>“</w:t>
      </w:r>
      <w:r>
        <w:rPr>
          <w:bdr w:val="none" w:sz="0" w:space="0" w:color="auto" w:frame="1"/>
          <w:lang w:eastAsia="de-DE"/>
        </w:rPr>
        <w:t xml:space="preserve"> der Restwelt-Dimensionen.</w:t>
      </w:r>
    </w:p>
    <w:p w:rsidR="00F4406A" w:rsidRDefault="009B673B" w:rsidP="005C049B">
      <w:pPr>
        <w:pStyle w:val="Listenabsatz"/>
        <w:numPr>
          <w:ilvl w:val="0"/>
          <w:numId w:val="30"/>
        </w:numPr>
      </w:pPr>
      <w:r>
        <w:rPr>
          <w:bdr w:val="none" w:sz="0" w:space="0" w:color="auto" w:frame="1"/>
          <w:lang w:eastAsia="de-DE"/>
        </w:rPr>
        <w:t>Der Erwartungswert im Teilraum des offenen Quantensystems</w:t>
      </w:r>
      <w:r w:rsidR="0079641C">
        <w:rPr>
          <w:bdr w:val="none" w:sz="0" w:space="0" w:color="auto" w:frame="1"/>
          <w:lang w:eastAsia="de-DE"/>
        </w:rPr>
        <w:t xml:space="preserve"> </w:t>
      </w:r>
      <w:r w:rsidR="00A97F75">
        <w:rPr>
          <w:bdr w:val="none" w:sz="0" w:space="0" w:color="auto" w:frame="1"/>
          <w:lang w:eastAsia="de-DE"/>
        </w:rPr>
        <w:t xml:space="preserve">berechnet sich aus der Spur des Produkts </w:t>
      </w:r>
      <w:r w:rsidR="00390E03">
        <w:rPr>
          <w:bdr w:val="none" w:sz="0" w:space="0" w:color="auto" w:frame="1"/>
          <w:lang w:eastAsia="de-DE"/>
        </w:rPr>
        <w:t xml:space="preserve">aus </w:t>
      </w:r>
      <w:r w:rsidR="00A97F75">
        <w:rPr>
          <w:bdr w:val="none" w:sz="0" w:space="0" w:color="auto" w:frame="1"/>
          <w:lang w:eastAsia="de-DE"/>
        </w:rPr>
        <w:t>Dichteoperator und Teiloperator.</w:t>
      </w:r>
    </w:p>
    <w:p w:rsidR="00986E1E" w:rsidRDefault="00986E1E" w:rsidP="00986E1E">
      <w:pPr>
        <w:rPr>
          <w:b/>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pPr>
      <w:r>
        <w:t xml:space="preserve">Unser zweiter Zen-Koan: </w:t>
      </w:r>
      <w:r>
        <w:rPr>
          <w:b/>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 xml:space="preserve">Eine Teilwelt </w:t>
      </w:r>
      <w:r w:rsidR="009462BE">
        <w:rPr>
          <w:b/>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hat keinen</w:t>
      </w:r>
      <w:r>
        <w:rPr>
          <w:b/>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 xml:space="preserve"> Zustand</w:t>
      </w:r>
      <w:r w:rsidRPr="00986E1E">
        <w:rPr>
          <w:b/>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w:t>
      </w:r>
    </w:p>
    <w:p w:rsidR="00E81436" w:rsidRDefault="00B60E0F" w:rsidP="00B60E0F">
      <w:r>
        <w:t>Der Dichte-Operator kann dazu verwendet werden, ein</w:t>
      </w:r>
      <w:r w:rsidR="007140BE">
        <w:t xml:space="preserve"> geeignetes </w:t>
      </w:r>
      <w:r>
        <w:t xml:space="preserve">Maß für die Verschränkung von </w:t>
      </w:r>
      <w:r w:rsidR="00AB3843">
        <w:t xml:space="preserve">Vektoren zu definieren. </w:t>
      </w:r>
      <w:r w:rsidR="00E81436">
        <w:t>Von einem solchen Maß erwartet man</w:t>
      </w:r>
      <w:r w:rsidR="00920F99">
        <w:rPr>
          <w:rStyle w:val="Funotenzeichen"/>
        </w:rPr>
        <w:footnoteReference w:id="53"/>
      </w:r>
      <w:r w:rsidR="00E81436">
        <w:t>:</w:t>
      </w:r>
    </w:p>
    <w:p w:rsidR="00E81436" w:rsidRDefault="007E7B2B" w:rsidP="005C049B">
      <w:pPr>
        <w:pStyle w:val="Listenabsatz"/>
        <w:numPr>
          <w:ilvl w:val="0"/>
          <w:numId w:val="34"/>
        </w:numPr>
      </w:pPr>
      <w:r>
        <w:t>S</w:t>
      </w:r>
      <w:r w:rsidR="00183473">
        <w:t xml:space="preserve">ein Wert ist 0 für einen </w:t>
      </w:r>
      <w:r>
        <w:t xml:space="preserve">reinen </w:t>
      </w:r>
      <w:r w:rsidR="00183473">
        <w:t>Produktzustand</w:t>
      </w:r>
      <w:r>
        <w:t>.</w:t>
      </w:r>
    </w:p>
    <w:p w:rsidR="007E7B2B" w:rsidRDefault="007E7B2B" w:rsidP="005C049B">
      <w:pPr>
        <w:pStyle w:val="Listenabsatz"/>
        <w:numPr>
          <w:ilvl w:val="0"/>
          <w:numId w:val="34"/>
        </w:numPr>
      </w:pPr>
      <w:r>
        <w:t>Sein Wert ist unabhängig von der Wahl der Basis.</w:t>
      </w:r>
    </w:p>
    <w:p w:rsidR="00B60E0F" w:rsidRDefault="007E7B2B" w:rsidP="00B60E0F">
      <w:r>
        <w:t xml:space="preserve">Ein solches </w:t>
      </w:r>
      <w:r w:rsidR="007140BE">
        <w:t>Ma</w:t>
      </w:r>
      <w:r w:rsidR="002B435D">
        <w:t xml:space="preserve">ß ist die von-Neumann-Entropie gebildet mit dem Dichteoperator. </w:t>
      </w:r>
      <w:r w:rsidR="004D0568">
        <w:t xml:space="preserve">Dabei spielt es keine Rolle, ob wir </w:t>
      </w:r>
      <w:r w:rsidR="004B3F38">
        <w:t xml:space="preserve">zuerst </w:t>
      </w:r>
      <w:r w:rsidR="004D0568">
        <w:t>die Restwelt-Dimensionen ausspuren oder die Ausschnittdimensionen.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C5108D" w:rsidTr="00C5108D">
        <w:tc>
          <w:tcPr>
            <w:tcW w:w="4256" w:type="pct"/>
            <w:shd w:val="clear" w:color="auto" w:fill="auto"/>
            <w:vAlign w:val="center"/>
          </w:tcPr>
          <w:p w:rsidR="00C5108D" w:rsidRDefault="005955F2" w:rsidP="00C5108D">
            <w:pPr>
              <w:jc w:val="center"/>
            </w:pPr>
            <w:r>
              <w:rPr>
                <w:noProof/>
                <w:lang w:eastAsia="de-DE"/>
              </w:rPr>
              <w:drawing>
                <wp:inline distT="0" distB="0" distL="0" distR="0">
                  <wp:extent cx="4625349" cy="164592"/>
                  <wp:effectExtent l="0" t="0" r="3810" b="6985"/>
                  <wp:docPr id="1064" name="Grafik 1064" descr="%FontSize=11&#10;%TeXFontSize=11&#10;\documentclass{article}\usepackage{physics}\usepackage{MnSymbol}\usepackage{mathrsfs}\usepackage{mathtools}\pagestyle{empty}\begin{document}&#10;\[&#10;S = &#10;- \operatorname{Sp}&#10;( \rho \ln{\rho})&#10;= - \operatorname{Sp}_\psi (&#10;\operatorname{Sp}_\phi &#10;( \mathscr{P}_\Xi ) \ln {\operatorname{Sp}_\phi &#10;( \mathscr{P}_\Xi )}&#10;)&#10;= - \operatorname{Sp}_\phi (&#10;\operatorname{Sp}_\psi &#10;( \mathscr{P}_\Xi ) \ln {\operatorname{Sp}_\psi &#10;( \mathscr{P}_\Xi )}&#1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0">
                            <a:lum/>
                          </a:blip>
                          <a:stretch>
                            <a:fillRect/>
                          </a:stretch>
                        </pic:blipFill>
                        <pic:spPr>
                          <a:xfrm>
                            <a:off x="0" y="0"/>
                            <a:ext cx="4625349" cy="164592"/>
                          </a:xfrm>
                          <a:prstGeom prst="rect">
                            <a:avLst/>
                          </a:prstGeom>
                          <a:noFill/>
                          <a:ln>
                            <a:noFill/>
                          </a:ln>
                        </pic:spPr>
                      </pic:pic>
                    </a:graphicData>
                  </a:graphic>
                </wp:inline>
              </w:drawing>
            </w:r>
          </w:p>
        </w:tc>
        <w:tc>
          <w:tcPr>
            <w:tcW w:w="478" w:type="pct"/>
            <w:shd w:val="clear" w:color="auto" w:fill="auto"/>
            <w:vAlign w:val="center"/>
          </w:tcPr>
          <w:p w:rsidR="00C5108D" w:rsidRPr="00C5108D" w:rsidRDefault="00C5108D" w:rsidP="00C5108D">
            <w:pPr>
              <w:jc w:val="right"/>
              <w:rPr>
                <w:rFonts w:ascii="Arial" w:hAnsi="Arial" w:cs="Arial"/>
                <w:vanish/>
                <w:sz w:val="16"/>
              </w:rPr>
            </w:pPr>
            <w:r w:rsidRPr="00C5108D">
              <w:rPr>
                <w:rFonts w:ascii="Arial" w:hAnsi="Arial" w:cs="Arial"/>
                <w:vanish/>
                <w:sz w:val="16"/>
              </w:rPr>
              <w:t>vonNeumannEntropie</w:t>
            </w:r>
          </w:p>
        </w:tc>
        <w:tc>
          <w:tcPr>
            <w:tcW w:w="266" w:type="pct"/>
            <w:shd w:val="clear" w:color="auto" w:fill="auto"/>
            <w:vAlign w:val="center"/>
          </w:tcPr>
          <w:p w:rsidR="00C5108D" w:rsidRDefault="00C5108D" w:rsidP="00C5108D">
            <w:pPr>
              <w:jc w:val="right"/>
            </w:pPr>
            <w:r>
              <w:t>(</w:t>
            </w:r>
            <w:bookmarkStart w:id="207" w:name="vonNeumannEntropie"/>
            <w:r>
              <w:fldChar w:fldCharType="begin"/>
            </w:r>
            <w:r>
              <w:instrText xml:space="preserve"> SEQ Eq \* MERGEFORMAT </w:instrText>
            </w:r>
            <w:r>
              <w:fldChar w:fldCharType="separate"/>
            </w:r>
            <w:r w:rsidR="00CB3242">
              <w:rPr>
                <w:noProof/>
              </w:rPr>
              <w:t>137</w:t>
            </w:r>
            <w:r>
              <w:fldChar w:fldCharType="end"/>
            </w:r>
            <w:bookmarkEnd w:id="207"/>
            <w:r>
              <w:t>)</w:t>
            </w:r>
          </w:p>
        </w:tc>
      </w:tr>
    </w:tbl>
    <w:p w:rsidR="00AB4DDF" w:rsidRDefault="00AB4DDF" w:rsidP="00B60E0F"/>
    <w:p w:rsidR="00EE0ECD" w:rsidRDefault="008D3946" w:rsidP="00B60E0F">
      <w:r>
        <w:t>Damit haben wir eine Verbindung zwischen Verschränkung und der Shannon-</w:t>
      </w:r>
      <w:r w:rsidR="007307CD">
        <w:t>Entropie</w:t>
      </w:r>
      <w:r w:rsidR="005B6AC1">
        <w:t xml:space="preserve"> (</w:t>
      </w:r>
      <w:r w:rsidR="005B6AC1">
        <w:fldChar w:fldCharType="begin"/>
      </w:r>
      <w:r w:rsidR="005B6AC1">
        <w:instrText xml:space="preserve"> REF ShannonEntropie \h </w:instrText>
      </w:r>
      <w:r w:rsidR="005B6AC1">
        <w:fldChar w:fldCharType="separate"/>
      </w:r>
      <w:r w:rsidR="00CB3242">
        <w:rPr>
          <w:noProof/>
        </w:rPr>
        <w:t>95</w:t>
      </w:r>
      <w:r w:rsidR="005B6AC1">
        <w:fldChar w:fldCharType="end"/>
      </w:r>
      <w:r w:rsidR="005B6AC1">
        <w:t>)</w:t>
      </w:r>
      <w:r w:rsidR="00EE0ECD">
        <w:t xml:space="preserve"> und klassischen Wahrscheinlichkeiten</w:t>
      </w:r>
      <w:r w:rsidR="00C31B21">
        <w:t xml:space="preserve"> hergestellt!</w:t>
      </w:r>
    </w:p>
    <w:p w:rsidR="00023728" w:rsidRDefault="00023728" w:rsidP="00023728">
      <w:pPr>
        <w:pStyle w:val="berschrift1"/>
      </w:pPr>
      <w:bookmarkStart w:id="208" w:name="_Toc487390088"/>
      <w:r>
        <w:t>Quanteninformation</w:t>
      </w:r>
      <w:bookmarkEnd w:id="208"/>
    </w:p>
    <w:p w:rsidR="00E12C5D" w:rsidRPr="00E12C5D" w:rsidRDefault="00E12C5D" w:rsidP="00E12C5D">
      <w:r>
        <w:t>Online-Empfehlungen</w:t>
      </w:r>
    </w:p>
    <w:p w:rsidR="00FC1877" w:rsidRDefault="009E5DF8" w:rsidP="005C049B">
      <w:pPr>
        <w:numPr>
          <w:ilvl w:val="0"/>
          <w:numId w:val="1"/>
        </w:numPr>
      </w:pPr>
      <w:hyperlink r:id="rId371" w:history="1">
        <w:r w:rsidR="0075174D" w:rsidRPr="00237124">
          <w:rPr>
            <w:rStyle w:val="Hyperlink"/>
          </w:rPr>
          <w:t>https://quantiki.org/wiki/basic-concepts-quantum-computation</w:t>
        </w:r>
      </w:hyperlink>
      <w:r w:rsidR="00B450EB">
        <w:t xml:space="preserve"> </w:t>
      </w:r>
    </w:p>
    <w:p w:rsidR="005E153D" w:rsidRDefault="009E5DF8" w:rsidP="005C049B">
      <w:pPr>
        <w:numPr>
          <w:ilvl w:val="0"/>
          <w:numId w:val="1"/>
        </w:numPr>
      </w:pPr>
      <w:hyperlink r:id="rId372" w:history="1">
        <w:r w:rsidR="005E153D" w:rsidRPr="002027E0">
          <w:rPr>
            <w:rStyle w:val="Hyperlink"/>
          </w:rPr>
          <w:t>http://www.theory.caltech.edu/people/preskill/ph229/</w:t>
        </w:r>
      </w:hyperlink>
      <w:r w:rsidR="005E153D">
        <w:t xml:space="preserve"> </w:t>
      </w:r>
    </w:p>
    <w:p w:rsidR="004B4E3F" w:rsidRDefault="004B4E3F" w:rsidP="00A91E66">
      <w:pPr>
        <w:pStyle w:val="berschrift2"/>
      </w:pPr>
      <w:bookmarkStart w:id="209" w:name="_Toc487390089"/>
      <w:r>
        <w:t>No Cloning Theorem</w:t>
      </w:r>
      <w:r w:rsidR="00D31C7D">
        <w:rPr>
          <w:rStyle w:val="Funotenzeichen"/>
        </w:rPr>
        <w:footnoteReference w:id="54"/>
      </w:r>
      <w:bookmarkEnd w:id="209"/>
    </w:p>
    <w:p w:rsidR="00340E61" w:rsidRDefault="00D71EEA" w:rsidP="00340E61">
      <w:r>
        <w:t>Quantenzustände lassen sich</w:t>
      </w:r>
      <w:r w:rsidR="001F28CF">
        <w:t xml:space="preserve"> im Allgemeinen</w:t>
      </w:r>
      <w:r>
        <w:t xml:space="preserve"> nicht exakt kopieren. Angenommen unsere Quantenwelt bestünde aus 2 gleich</w:t>
      </w:r>
      <w:r w:rsidR="00737894">
        <w:t>artigen</w:t>
      </w:r>
      <w:r>
        <w:t xml:space="preserve"> Hilberträumen</w:t>
      </w:r>
      <w:r w:rsidR="00D572B4">
        <w:t xml:space="preserve"> </w:t>
      </w:r>
      <w:r w:rsidR="007C0F3A">
        <w:t>H = H</w:t>
      </w:r>
      <w:r w:rsidR="00737894">
        <w:rPr>
          <w:vertAlign w:val="subscript"/>
        </w:rPr>
        <w:t>A</w:t>
      </w:r>
      <w:r w:rsidR="007C0F3A">
        <w:t xml:space="preserve"> × H</w:t>
      </w:r>
      <w:r w:rsidR="00737894">
        <w:rPr>
          <w:vertAlign w:val="subscript"/>
        </w:rPr>
        <w:t>B</w:t>
      </w:r>
      <w:r>
        <w:t xml:space="preserve">. </w:t>
      </w:r>
      <w:r w:rsidR="000E3154">
        <w:t xml:space="preserve">Wir wollen </w:t>
      </w:r>
      <w:r w:rsidR="0029703D">
        <w:t>ein</w:t>
      </w:r>
      <w:r w:rsidR="000E3154">
        <w:t xml:space="preserve">en </w:t>
      </w:r>
      <w:r w:rsidR="0029703D">
        <w:t xml:space="preserve">1. </w:t>
      </w:r>
      <w:r w:rsidR="000E3154">
        <w:t>Zustand |</w:t>
      </w:r>
      <w:r w:rsidR="00737894">
        <w:t>ψ&gt;</w:t>
      </w:r>
      <w:r w:rsidR="00737894" w:rsidRPr="00737894">
        <w:rPr>
          <w:vertAlign w:val="subscript"/>
        </w:rPr>
        <w:t>A</w:t>
      </w:r>
      <w:r w:rsidR="00737894">
        <w:t xml:space="preserve"> im Teilraum H</w:t>
      </w:r>
      <w:r w:rsidR="00737894">
        <w:rPr>
          <w:vertAlign w:val="subscript"/>
        </w:rPr>
        <w:t>A</w:t>
      </w:r>
      <w:r w:rsidR="00737894">
        <w:t xml:space="preserve"> kopieren auf den Zustand |ψ&gt;</w:t>
      </w:r>
      <w:r w:rsidR="00737894">
        <w:rPr>
          <w:vertAlign w:val="subscript"/>
        </w:rPr>
        <w:t>B</w:t>
      </w:r>
      <w:r w:rsidR="00737894">
        <w:t xml:space="preserve"> im Teilraum H</w:t>
      </w:r>
      <w:r w:rsidR="00737894">
        <w:rPr>
          <w:vertAlign w:val="subscript"/>
        </w:rPr>
        <w:t>B</w:t>
      </w:r>
      <w:r w:rsidR="00737894">
        <w:t>. Die Quantenwelt in H kann sich</w:t>
      </w:r>
      <w:r w:rsidR="00BB5DE9">
        <w:t xml:space="preserve"> insgesamt</w:t>
      </w:r>
      <w:r w:rsidR="00737894">
        <w:t xml:space="preserve"> zeitlich nur unitär </w:t>
      </w:r>
      <w:r w:rsidR="00D233F0">
        <w:t xml:space="preserve">durch den Zeitverschiebungsoperator </w:t>
      </w:r>
      <w:r w:rsidR="00737894">
        <w:t>gemäß (</w:t>
      </w:r>
      <w:r w:rsidR="00737894">
        <w:fldChar w:fldCharType="begin"/>
      </w:r>
      <w:r w:rsidR="00737894">
        <w:instrText xml:space="preserve"> REF Zeitentwicklung \h </w:instrText>
      </w:r>
      <w:r w:rsidR="00737894">
        <w:fldChar w:fldCharType="separate"/>
      </w:r>
      <w:r w:rsidR="00CB3242">
        <w:rPr>
          <w:noProof/>
        </w:rPr>
        <w:t>108</w:t>
      </w:r>
      <w:r w:rsidR="00737894">
        <w:fldChar w:fldCharType="end"/>
      </w:r>
      <w:r w:rsidR="00737894">
        <w:t>) entwickeln.</w:t>
      </w:r>
      <w:r w:rsidR="00270AD1">
        <w:t xml:space="preserve"> Das heißt, der Kopiervorgang muss folgendermaßen aussehen: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436D2F" w:rsidTr="00436D2F">
        <w:tc>
          <w:tcPr>
            <w:tcW w:w="4256" w:type="pct"/>
            <w:shd w:val="clear" w:color="auto" w:fill="auto"/>
            <w:vAlign w:val="center"/>
          </w:tcPr>
          <w:p w:rsidR="00436D2F" w:rsidRDefault="00DD4C87" w:rsidP="00436D2F">
            <w:pPr>
              <w:jc w:val="center"/>
            </w:pPr>
            <w:r>
              <w:rPr>
                <w:noProof/>
                <w:lang w:eastAsia="de-DE"/>
              </w:rPr>
              <w:drawing>
                <wp:inline distT="0" distB="0" distL="0" distR="0" wp14:anchorId="1F0CBFCE" wp14:editId="4726F17D">
                  <wp:extent cx="1141478" cy="141732"/>
                  <wp:effectExtent l="0" t="0" r="1905" b="0"/>
                  <wp:docPr id="1031" name="Grafik 1031" descr="%FontSize=11&#10;%TeXFontSize=11&#10;\documentclass{article}\usepackage{physics}\usepackage{MnSymbol}\usepackage{mathrsfs}\usepackage{mathtools}\pagestyle{empty}\begin{document}&#10;\[&#10;\mathscr{U}\ \ket{\psi_A 0_B}&#10;=&#10;\ket{\psi_A \psi_B}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3">
                            <a:lum/>
                          </a:blip>
                          <a:stretch>
                            <a:fillRect/>
                          </a:stretch>
                        </pic:blipFill>
                        <pic:spPr>
                          <a:xfrm>
                            <a:off x="0" y="0"/>
                            <a:ext cx="1141478" cy="141732"/>
                          </a:xfrm>
                          <a:prstGeom prst="rect">
                            <a:avLst/>
                          </a:prstGeom>
                          <a:noFill/>
                          <a:ln>
                            <a:noFill/>
                          </a:ln>
                        </pic:spPr>
                      </pic:pic>
                    </a:graphicData>
                  </a:graphic>
                </wp:inline>
              </w:drawing>
            </w:r>
          </w:p>
        </w:tc>
        <w:tc>
          <w:tcPr>
            <w:tcW w:w="478" w:type="pct"/>
            <w:shd w:val="clear" w:color="auto" w:fill="auto"/>
            <w:vAlign w:val="center"/>
          </w:tcPr>
          <w:p w:rsidR="00436D2F" w:rsidRPr="00436D2F" w:rsidRDefault="00436D2F" w:rsidP="00436D2F">
            <w:pPr>
              <w:jc w:val="right"/>
              <w:rPr>
                <w:rFonts w:ascii="Arial" w:hAnsi="Arial" w:cs="Arial"/>
                <w:vanish/>
                <w:sz w:val="16"/>
              </w:rPr>
            </w:pPr>
            <w:r w:rsidRPr="00436D2F">
              <w:rPr>
                <w:rFonts w:ascii="Arial" w:hAnsi="Arial" w:cs="Arial"/>
                <w:vanish/>
                <w:sz w:val="16"/>
              </w:rPr>
              <w:t>NoCloningZeitentwicklungA</w:t>
            </w:r>
          </w:p>
        </w:tc>
        <w:tc>
          <w:tcPr>
            <w:tcW w:w="266" w:type="pct"/>
            <w:shd w:val="clear" w:color="auto" w:fill="auto"/>
            <w:vAlign w:val="center"/>
          </w:tcPr>
          <w:p w:rsidR="00436D2F" w:rsidRDefault="00436D2F" w:rsidP="00436D2F">
            <w:pPr>
              <w:jc w:val="right"/>
            </w:pPr>
            <w:r>
              <w:t>(</w:t>
            </w:r>
            <w:bookmarkStart w:id="210" w:name="NoCloningZeitentwicklungA"/>
            <w:r>
              <w:fldChar w:fldCharType="begin"/>
            </w:r>
            <w:r>
              <w:instrText xml:space="preserve"> SEQ Eq \* MERGEFORMAT </w:instrText>
            </w:r>
            <w:r>
              <w:fldChar w:fldCharType="separate"/>
            </w:r>
            <w:r w:rsidR="00CB3242">
              <w:rPr>
                <w:noProof/>
              </w:rPr>
              <w:t>138</w:t>
            </w:r>
            <w:r>
              <w:fldChar w:fldCharType="end"/>
            </w:r>
            <w:bookmarkEnd w:id="210"/>
            <w:r>
              <w:t>)</w:t>
            </w:r>
          </w:p>
        </w:tc>
      </w:tr>
    </w:tbl>
    <w:p w:rsidR="00D44397" w:rsidRPr="00737894" w:rsidRDefault="00C52469" w:rsidP="00D44397">
      <w:r>
        <w:t xml:space="preserve"> </w:t>
      </w:r>
      <w:r w:rsidR="00D44397">
        <w:t>|</w:t>
      </w:r>
      <w:r w:rsidR="0011374E">
        <w:t>0</w:t>
      </w:r>
      <w:r w:rsidR="00D44397">
        <w:t>&gt;</w:t>
      </w:r>
      <w:r w:rsidR="00D44397" w:rsidRPr="00D44397">
        <w:rPr>
          <w:vertAlign w:val="subscript"/>
        </w:rPr>
        <w:t>B</w:t>
      </w:r>
      <w:r w:rsidR="00D44397">
        <w:t xml:space="preserve"> bezeichnet e</w:t>
      </w:r>
      <w:r w:rsidR="004931AD">
        <w:t>inen beliebigen Ausgangszustand in H</w:t>
      </w:r>
      <w:r w:rsidR="004931AD">
        <w:rPr>
          <w:vertAlign w:val="subscript"/>
        </w:rPr>
        <w:t>B</w:t>
      </w:r>
      <w:r w:rsidR="004931AD">
        <w:t>.</w:t>
      </w:r>
    </w:p>
    <w:p w:rsidR="00D44397" w:rsidRDefault="000C69F2" w:rsidP="000026B7">
      <w:pPr>
        <w:rPr>
          <w:rFonts w:ascii="Verdana" w:hAnsi="Verdana"/>
          <w:iCs/>
          <w:color w:val="000000"/>
          <w:sz w:val="18"/>
          <w:szCs w:val="18"/>
          <w:shd w:val="clear" w:color="auto" w:fill="FFFFFF"/>
        </w:rPr>
      </w:pPr>
      <w:r>
        <w:rPr>
          <w:rFonts w:ascii="Verdana" w:hAnsi="Verdana"/>
          <w:iCs/>
          <w:color w:val="000000"/>
          <w:sz w:val="18"/>
          <w:szCs w:val="18"/>
          <w:shd w:val="clear" w:color="auto" w:fill="FFFFFF"/>
        </w:rPr>
        <w:t>Der</w:t>
      </w:r>
      <w:r w:rsidR="00226C07">
        <w:rPr>
          <w:rFonts w:ascii="Verdana" w:hAnsi="Verdana"/>
          <w:iCs/>
          <w:color w:val="000000"/>
          <w:sz w:val="18"/>
          <w:szCs w:val="18"/>
          <w:shd w:val="clear" w:color="auto" w:fill="FFFFFF"/>
        </w:rPr>
        <w:t xml:space="preserve"> unitäre</w:t>
      </w:r>
      <w:r>
        <w:rPr>
          <w:rFonts w:ascii="Verdana" w:hAnsi="Verdana"/>
          <w:iCs/>
          <w:color w:val="000000"/>
          <w:sz w:val="18"/>
          <w:szCs w:val="18"/>
          <w:shd w:val="clear" w:color="auto" w:fill="FFFFFF"/>
        </w:rPr>
        <w:t xml:space="preserve"> „Kopieroperator“ U soll dies für alle Zustände </w:t>
      </w:r>
      <w:r w:rsidR="00DF4254">
        <w:rPr>
          <w:rFonts w:ascii="Verdana" w:hAnsi="Verdana"/>
          <w:iCs/>
          <w:color w:val="000000"/>
          <w:sz w:val="18"/>
          <w:szCs w:val="18"/>
          <w:shd w:val="clear" w:color="auto" w:fill="FFFFFF"/>
        </w:rPr>
        <w:t xml:space="preserve">in </w:t>
      </w:r>
      <w:r w:rsidR="00DF4254">
        <w:t>H</w:t>
      </w:r>
      <w:r w:rsidR="00DF4254">
        <w:rPr>
          <w:vertAlign w:val="subscript"/>
        </w:rPr>
        <w:t>A</w:t>
      </w:r>
      <w:r w:rsidR="00DF4254">
        <w:rPr>
          <w:rFonts w:ascii="Verdana" w:hAnsi="Verdana"/>
          <w:iCs/>
          <w:color w:val="000000"/>
          <w:sz w:val="18"/>
          <w:szCs w:val="18"/>
          <w:shd w:val="clear" w:color="auto" w:fill="FFFFFF"/>
        </w:rPr>
        <w:t xml:space="preserve"> </w:t>
      </w:r>
      <w:r>
        <w:rPr>
          <w:rFonts w:ascii="Verdana" w:hAnsi="Verdana"/>
          <w:iCs/>
          <w:color w:val="000000"/>
          <w:sz w:val="18"/>
          <w:szCs w:val="18"/>
          <w:shd w:val="clear" w:color="auto" w:fill="FFFFFF"/>
        </w:rPr>
        <w:t xml:space="preserve">bewerkstelligen können, also auch für den 2. Zustand </w:t>
      </w:r>
      <w:r w:rsidR="0090412D">
        <w:t>|</w:t>
      </w:r>
      <w:r w:rsidR="004931AD">
        <w:t>ϕ</w:t>
      </w:r>
      <w:r w:rsidR="0090412D">
        <w:t>&gt;</w:t>
      </w:r>
      <w:r w:rsidR="0090412D" w:rsidRPr="00737894">
        <w:rPr>
          <w:vertAlign w:val="subscript"/>
        </w:rPr>
        <w:t>A</w:t>
      </w:r>
      <w:r>
        <w:rPr>
          <w:rFonts w:ascii="Verdana" w:hAnsi="Verdana"/>
          <w:iCs/>
          <w:color w:val="000000"/>
          <w:sz w:val="18"/>
          <w:szCs w:val="18"/>
          <w:shd w:val="clear" w:color="auto" w:fill="FFFFFF"/>
        </w:rPr>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1"/>
        <w:gridCol w:w="774"/>
        <w:gridCol w:w="723"/>
      </w:tblGrid>
      <w:tr w:rsidR="007C4AD0" w:rsidTr="007C4AD0">
        <w:tc>
          <w:tcPr>
            <w:tcW w:w="4256" w:type="pct"/>
            <w:shd w:val="clear" w:color="auto" w:fill="auto"/>
            <w:vAlign w:val="center"/>
          </w:tcPr>
          <w:p w:rsidR="007C4AD0" w:rsidRDefault="00DD4C87" w:rsidP="007C4AD0">
            <w:pPr>
              <w:jc w:val="center"/>
              <w:rPr>
                <w:rFonts w:ascii="Verdana" w:hAnsi="Verdana"/>
                <w:iCs/>
                <w:color w:val="000000"/>
                <w:sz w:val="18"/>
                <w:szCs w:val="18"/>
                <w:shd w:val="clear" w:color="auto" w:fill="FFFFFF"/>
              </w:rPr>
            </w:pPr>
            <w:r>
              <w:rPr>
                <w:rFonts w:ascii="Verdana" w:hAnsi="Verdana"/>
                <w:iCs/>
                <w:noProof/>
                <w:color w:val="000000"/>
                <w:sz w:val="18"/>
                <w:szCs w:val="18"/>
                <w:shd w:val="clear" w:color="auto" w:fill="FFFFFF"/>
                <w:lang w:eastAsia="de-DE"/>
              </w:rPr>
              <w:lastRenderedPageBreak/>
              <w:drawing>
                <wp:inline distT="0" distB="0" distL="0" distR="0" wp14:anchorId="3C0B3655" wp14:editId="15302044">
                  <wp:extent cx="1114046" cy="141732"/>
                  <wp:effectExtent l="0" t="0" r="0" b="0"/>
                  <wp:docPr id="1032" name="Grafik 1032" descr="%FontSize=11&#10;%TeXFontSize=11&#10;\documentclass{article}\usepackage{physics}\usepackage{MnSymbol}\usepackage{mathrsfs}\usepackage{mathtools}\pagestyle{empty}\begin{document}&#10;\[&#10;\mathscr{U}\ \ket{\phi_A 0_B}&#10;=&#10;\ket{\phi_A \phi_B}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4">
                            <a:lum/>
                          </a:blip>
                          <a:stretch>
                            <a:fillRect/>
                          </a:stretch>
                        </pic:blipFill>
                        <pic:spPr>
                          <a:xfrm>
                            <a:off x="0" y="0"/>
                            <a:ext cx="1114046" cy="141732"/>
                          </a:xfrm>
                          <a:prstGeom prst="rect">
                            <a:avLst/>
                          </a:prstGeom>
                          <a:noFill/>
                          <a:ln>
                            <a:noFill/>
                          </a:ln>
                        </pic:spPr>
                      </pic:pic>
                    </a:graphicData>
                  </a:graphic>
                </wp:inline>
              </w:drawing>
            </w:r>
          </w:p>
        </w:tc>
        <w:tc>
          <w:tcPr>
            <w:tcW w:w="478" w:type="pct"/>
            <w:shd w:val="clear" w:color="auto" w:fill="auto"/>
            <w:vAlign w:val="center"/>
          </w:tcPr>
          <w:p w:rsidR="007C4AD0" w:rsidRPr="007C4AD0" w:rsidRDefault="007C4AD0" w:rsidP="007C4AD0">
            <w:pPr>
              <w:jc w:val="right"/>
              <w:rPr>
                <w:rFonts w:ascii="Arial" w:hAnsi="Arial" w:cs="Arial"/>
                <w:iCs/>
                <w:vanish/>
                <w:sz w:val="16"/>
                <w:szCs w:val="18"/>
                <w:shd w:val="clear" w:color="auto" w:fill="FFFFFF"/>
              </w:rPr>
            </w:pPr>
            <w:r w:rsidRPr="007C4AD0">
              <w:rPr>
                <w:rFonts w:ascii="Arial" w:hAnsi="Arial" w:cs="Arial"/>
                <w:iCs/>
                <w:vanish/>
                <w:sz w:val="16"/>
                <w:szCs w:val="18"/>
                <w:shd w:val="clear" w:color="auto" w:fill="FFFFFF"/>
              </w:rPr>
              <w:t>NoCloningZeitentwicklungB</w:t>
            </w:r>
          </w:p>
        </w:tc>
        <w:tc>
          <w:tcPr>
            <w:tcW w:w="266" w:type="pct"/>
            <w:shd w:val="clear" w:color="auto" w:fill="auto"/>
            <w:vAlign w:val="center"/>
          </w:tcPr>
          <w:p w:rsidR="007C4AD0" w:rsidRDefault="007C4AD0" w:rsidP="007C4AD0">
            <w:pPr>
              <w:jc w:val="right"/>
              <w:rPr>
                <w:rFonts w:ascii="Verdana" w:hAnsi="Verdana"/>
                <w:iCs/>
                <w:color w:val="000000"/>
                <w:sz w:val="18"/>
                <w:szCs w:val="18"/>
                <w:shd w:val="clear" w:color="auto" w:fill="FFFFFF"/>
              </w:rPr>
            </w:pPr>
            <w:r>
              <w:rPr>
                <w:rFonts w:ascii="Verdana" w:hAnsi="Verdana"/>
                <w:iCs/>
                <w:color w:val="000000"/>
                <w:sz w:val="18"/>
                <w:szCs w:val="18"/>
                <w:shd w:val="clear" w:color="auto" w:fill="FFFFFF"/>
              </w:rPr>
              <w:t>(</w:t>
            </w:r>
            <w:bookmarkStart w:id="211" w:name="NoCloningZeitentwicklungB"/>
            <w:r>
              <w:rPr>
                <w:rFonts w:ascii="Verdana" w:hAnsi="Verdana"/>
                <w:iCs/>
                <w:color w:val="000000"/>
                <w:sz w:val="18"/>
                <w:szCs w:val="18"/>
                <w:shd w:val="clear" w:color="auto" w:fill="FFFFFF"/>
              </w:rPr>
              <w:fldChar w:fldCharType="begin"/>
            </w:r>
            <w:r>
              <w:rPr>
                <w:rFonts w:ascii="Verdana" w:hAnsi="Verdana"/>
                <w:iCs/>
                <w:color w:val="000000"/>
                <w:sz w:val="18"/>
                <w:szCs w:val="18"/>
                <w:shd w:val="clear" w:color="auto" w:fill="FFFFFF"/>
              </w:rPr>
              <w:instrText xml:space="preserve"> SEQ Eq \* MERGEFORMAT </w:instrText>
            </w:r>
            <w:r>
              <w:rPr>
                <w:rFonts w:ascii="Verdana" w:hAnsi="Verdana"/>
                <w:iCs/>
                <w:color w:val="000000"/>
                <w:sz w:val="18"/>
                <w:szCs w:val="18"/>
                <w:shd w:val="clear" w:color="auto" w:fill="FFFFFF"/>
              </w:rPr>
              <w:fldChar w:fldCharType="separate"/>
            </w:r>
            <w:r w:rsidR="00CB3242">
              <w:rPr>
                <w:rFonts w:ascii="Verdana" w:hAnsi="Verdana"/>
                <w:iCs/>
                <w:noProof/>
                <w:color w:val="000000"/>
                <w:sz w:val="18"/>
                <w:szCs w:val="18"/>
                <w:shd w:val="clear" w:color="auto" w:fill="FFFFFF"/>
              </w:rPr>
              <w:t>139</w:t>
            </w:r>
            <w:r>
              <w:rPr>
                <w:rFonts w:ascii="Verdana" w:hAnsi="Verdana"/>
                <w:iCs/>
                <w:color w:val="000000"/>
                <w:sz w:val="18"/>
                <w:szCs w:val="18"/>
                <w:shd w:val="clear" w:color="auto" w:fill="FFFFFF"/>
              </w:rPr>
              <w:fldChar w:fldCharType="end"/>
            </w:r>
            <w:bookmarkEnd w:id="211"/>
            <w:r>
              <w:rPr>
                <w:rFonts w:ascii="Verdana" w:hAnsi="Verdana"/>
                <w:iCs/>
                <w:color w:val="000000"/>
                <w:sz w:val="18"/>
                <w:szCs w:val="18"/>
                <w:shd w:val="clear" w:color="auto" w:fill="FFFFFF"/>
              </w:rPr>
              <w:t>)</w:t>
            </w:r>
          </w:p>
        </w:tc>
      </w:tr>
    </w:tbl>
    <w:p w:rsidR="00DD4C87" w:rsidRDefault="00DD4C87" w:rsidP="000026B7">
      <w:pPr>
        <w:rPr>
          <w:rFonts w:ascii="Verdana" w:hAnsi="Verdana"/>
          <w:iCs/>
          <w:color w:val="000000"/>
          <w:sz w:val="18"/>
          <w:szCs w:val="18"/>
          <w:shd w:val="clear" w:color="auto" w:fill="FFFFFF"/>
        </w:rPr>
      </w:pPr>
    </w:p>
    <w:p w:rsidR="00A250AB" w:rsidRDefault="00A250AB" w:rsidP="000026B7">
      <w:pPr>
        <w:rPr>
          <w:rFonts w:ascii="Verdana" w:hAnsi="Verdana"/>
          <w:iCs/>
          <w:color w:val="000000"/>
          <w:sz w:val="18"/>
          <w:szCs w:val="18"/>
          <w:shd w:val="clear" w:color="auto" w:fill="FFFFFF"/>
        </w:rPr>
      </w:pPr>
      <w:r>
        <w:rPr>
          <w:rFonts w:ascii="Verdana" w:hAnsi="Verdana"/>
          <w:iCs/>
          <w:color w:val="000000"/>
          <w:sz w:val="18"/>
          <w:szCs w:val="18"/>
          <w:shd w:val="clear" w:color="auto" w:fill="FFFFFF"/>
        </w:rPr>
        <w:t xml:space="preserve">Wir </w:t>
      </w:r>
      <w:r w:rsidR="0011374E">
        <w:rPr>
          <w:rFonts w:ascii="Verdana" w:hAnsi="Verdana"/>
          <w:iCs/>
          <w:color w:val="000000"/>
          <w:sz w:val="18"/>
          <w:szCs w:val="18"/>
          <w:shd w:val="clear" w:color="auto" w:fill="FFFFFF"/>
        </w:rPr>
        <w:t>bilden das Skal</w:t>
      </w:r>
      <w:r w:rsidR="007E6C16">
        <w:rPr>
          <w:rFonts w:ascii="Verdana" w:hAnsi="Verdana"/>
          <w:iCs/>
          <w:color w:val="000000"/>
          <w:sz w:val="18"/>
          <w:szCs w:val="18"/>
          <w:shd w:val="clear" w:color="auto" w:fill="FFFFFF"/>
        </w:rPr>
        <w:t>arprodukt (</w:t>
      </w:r>
      <w:r w:rsidR="007E6C16">
        <w:rPr>
          <w:rFonts w:ascii="Verdana" w:hAnsi="Verdana"/>
          <w:iCs/>
          <w:color w:val="000000"/>
          <w:sz w:val="18"/>
          <w:szCs w:val="18"/>
          <w:shd w:val="clear" w:color="auto" w:fill="FFFFFF"/>
        </w:rPr>
        <w:fldChar w:fldCharType="begin"/>
      </w:r>
      <w:r w:rsidR="007E6C16">
        <w:rPr>
          <w:rFonts w:ascii="Verdana" w:hAnsi="Verdana"/>
          <w:iCs/>
          <w:color w:val="000000"/>
          <w:sz w:val="18"/>
          <w:szCs w:val="18"/>
          <w:shd w:val="clear" w:color="auto" w:fill="FFFFFF"/>
        </w:rPr>
        <w:instrText xml:space="preserve"> REF NoCloningZeitentwicklungA \h </w:instrText>
      </w:r>
      <w:r w:rsidR="007E6C16">
        <w:rPr>
          <w:rFonts w:ascii="Verdana" w:hAnsi="Verdana"/>
          <w:iCs/>
          <w:color w:val="000000"/>
          <w:sz w:val="18"/>
          <w:szCs w:val="18"/>
          <w:shd w:val="clear" w:color="auto" w:fill="FFFFFF"/>
        </w:rPr>
      </w:r>
      <w:r w:rsidR="007E6C16">
        <w:rPr>
          <w:rFonts w:ascii="Verdana" w:hAnsi="Verdana"/>
          <w:iCs/>
          <w:color w:val="000000"/>
          <w:sz w:val="18"/>
          <w:szCs w:val="18"/>
          <w:shd w:val="clear" w:color="auto" w:fill="FFFFFF"/>
        </w:rPr>
        <w:fldChar w:fldCharType="separate"/>
      </w:r>
      <w:r w:rsidR="00CB3242">
        <w:rPr>
          <w:noProof/>
        </w:rPr>
        <w:t>138</w:t>
      </w:r>
      <w:r w:rsidR="007E6C16">
        <w:rPr>
          <w:rFonts w:ascii="Verdana" w:hAnsi="Verdana"/>
          <w:iCs/>
          <w:color w:val="000000"/>
          <w:sz w:val="18"/>
          <w:szCs w:val="18"/>
          <w:shd w:val="clear" w:color="auto" w:fill="FFFFFF"/>
        </w:rPr>
        <w:fldChar w:fldCharType="end"/>
      </w:r>
      <w:r w:rsidR="007E6C16">
        <w:rPr>
          <w:rFonts w:ascii="Verdana" w:hAnsi="Verdana"/>
          <w:iCs/>
          <w:color w:val="000000"/>
          <w:sz w:val="18"/>
          <w:szCs w:val="18"/>
          <w:shd w:val="clear" w:color="auto" w:fill="FFFFFF"/>
        </w:rPr>
        <w:t xml:space="preserve">) </w:t>
      </w:r>
      <w:r w:rsidR="007E6C16">
        <w:rPr>
          <w:rFonts w:ascii="Calibri" w:hAnsi="Calibri"/>
          <w:iCs/>
          <w:color w:val="000000"/>
          <w:sz w:val="18"/>
          <w:szCs w:val="18"/>
          <w:shd w:val="clear" w:color="auto" w:fill="FFFFFF"/>
        </w:rPr>
        <w:t xml:space="preserve">· </w:t>
      </w:r>
      <w:r w:rsidR="007E6C16">
        <w:rPr>
          <w:rFonts w:ascii="Verdana" w:hAnsi="Verdana"/>
          <w:iCs/>
          <w:color w:val="000000"/>
          <w:sz w:val="18"/>
          <w:szCs w:val="18"/>
          <w:shd w:val="clear" w:color="auto" w:fill="FFFFFF"/>
        </w:rPr>
        <w:t>(</w:t>
      </w:r>
      <w:r w:rsidR="007E6C16">
        <w:rPr>
          <w:rFonts w:ascii="Verdana" w:hAnsi="Verdana"/>
          <w:iCs/>
          <w:color w:val="000000"/>
          <w:sz w:val="18"/>
          <w:szCs w:val="18"/>
          <w:shd w:val="clear" w:color="auto" w:fill="FFFFFF"/>
        </w:rPr>
        <w:fldChar w:fldCharType="begin"/>
      </w:r>
      <w:r w:rsidR="007E6C16">
        <w:rPr>
          <w:rFonts w:ascii="Verdana" w:hAnsi="Verdana"/>
          <w:iCs/>
          <w:color w:val="000000"/>
          <w:sz w:val="18"/>
          <w:szCs w:val="18"/>
          <w:shd w:val="clear" w:color="auto" w:fill="FFFFFF"/>
        </w:rPr>
        <w:instrText xml:space="preserve"> REF NoCloningZeitentwicklungB \h </w:instrText>
      </w:r>
      <w:r w:rsidR="007E6C16">
        <w:rPr>
          <w:rFonts w:ascii="Verdana" w:hAnsi="Verdana"/>
          <w:iCs/>
          <w:color w:val="000000"/>
          <w:sz w:val="18"/>
          <w:szCs w:val="18"/>
          <w:shd w:val="clear" w:color="auto" w:fill="FFFFFF"/>
        </w:rPr>
      </w:r>
      <w:r w:rsidR="007E6C16">
        <w:rPr>
          <w:rFonts w:ascii="Verdana" w:hAnsi="Verdana"/>
          <w:iCs/>
          <w:color w:val="000000"/>
          <w:sz w:val="18"/>
          <w:szCs w:val="18"/>
          <w:shd w:val="clear" w:color="auto" w:fill="FFFFFF"/>
        </w:rPr>
        <w:fldChar w:fldCharType="separate"/>
      </w:r>
      <w:r w:rsidR="00CB3242">
        <w:rPr>
          <w:rFonts w:ascii="Verdana" w:hAnsi="Verdana"/>
          <w:iCs/>
          <w:noProof/>
          <w:color w:val="000000"/>
          <w:sz w:val="18"/>
          <w:szCs w:val="18"/>
          <w:shd w:val="clear" w:color="auto" w:fill="FFFFFF"/>
        </w:rPr>
        <w:t>139</w:t>
      </w:r>
      <w:r w:rsidR="007E6C16">
        <w:rPr>
          <w:rFonts w:ascii="Verdana" w:hAnsi="Verdana"/>
          <w:iCs/>
          <w:color w:val="000000"/>
          <w:sz w:val="18"/>
          <w:szCs w:val="18"/>
          <w:shd w:val="clear" w:color="auto" w:fill="FFFFFF"/>
        </w:rPr>
        <w:fldChar w:fldCharType="end"/>
      </w:r>
      <w:r w:rsidR="007E6C16">
        <w:rPr>
          <w:rFonts w:ascii="Verdana" w:hAnsi="Verdana"/>
          <w:iCs/>
          <w:color w:val="000000"/>
          <w:sz w:val="18"/>
          <w:szCs w:val="18"/>
          <w:shd w:val="clear" w:color="auto" w:fill="FFFFFF"/>
        </w:rPr>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1"/>
        <w:gridCol w:w="774"/>
        <w:gridCol w:w="723"/>
      </w:tblGrid>
      <w:tr w:rsidR="0026211D" w:rsidTr="0026211D">
        <w:tc>
          <w:tcPr>
            <w:tcW w:w="4256" w:type="pct"/>
            <w:shd w:val="clear" w:color="auto" w:fill="auto"/>
            <w:vAlign w:val="center"/>
          </w:tcPr>
          <w:p w:rsidR="0026211D" w:rsidRDefault="00A144F9" w:rsidP="0026211D">
            <w:pPr>
              <w:jc w:val="center"/>
              <w:rPr>
                <w:rFonts w:ascii="Verdana" w:hAnsi="Verdana"/>
                <w:iCs/>
                <w:color w:val="000000"/>
                <w:sz w:val="18"/>
                <w:szCs w:val="18"/>
                <w:shd w:val="clear" w:color="auto" w:fill="FFFFFF"/>
              </w:rPr>
            </w:pPr>
            <w:r>
              <w:rPr>
                <w:rFonts w:ascii="Verdana" w:hAnsi="Verdana"/>
                <w:iCs/>
                <w:noProof/>
                <w:color w:val="000000"/>
                <w:sz w:val="18"/>
                <w:szCs w:val="18"/>
                <w:shd w:val="clear" w:color="auto" w:fill="FFFFFF"/>
                <w:lang w:eastAsia="de-DE"/>
              </w:rPr>
              <w:drawing>
                <wp:inline distT="0" distB="0" distL="0" distR="0">
                  <wp:extent cx="3546355" cy="178308"/>
                  <wp:effectExtent l="0" t="0" r="0" b="0"/>
                  <wp:docPr id="1024" name="Grafik 1024" descr="%FontSize=11&#10;%TeXFontSize=11&#10;\documentclass{article}\usepackage{physics}\usepackage{MnSymbol}\usepackage{mathrsfs}\usepackage{mathtools}\pagestyle{empty}\begin{document}&#10;\[&#10;\braket{\mathscr{U} \psi_A 0_B}{\mathscr{U} \phi_A 0_B}&#10;=&#10;\braket{\psi_A \psi_B}{\phi_A \phi_B} &#10;= &#10;\braket{\psi_A}{\phi_A} \braket{\psi_B}{\phi_B} &#10;= \braket{\psi}{\phi}^2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5">
                            <a:lum/>
                          </a:blip>
                          <a:stretch>
                            <a:fillRect/>
                          </a:stretch>
                        </pic:blipFill>
                        <pic:spPr>
                          <a:xfrm>
                            <a:off x="0" y="0"/>
                            <a:ext cx="3546355" cy="178308"/>
                          </a:xfrm>
                          <a:prstGeom prst="rect">
                            <a:avLst/>
                          </a:prstGeom>
                          <a:noFill/>
                          <a:ln>
                            <a:noFill/>
                          </a:ln>
                        </pic:spPr>
                      </pic:pic>
                    </a:graphicData>
                  </a:graphic>
                </wp:inline>
              </w:drawing>
            </w:r>
          </w:p>
        </w:tc>
        <w:tc>
          <w:tcPr>
            <w:tcW w:w="478" w:type="pct"/>
            <w:shd w:val="clear" w:color="auto" w:fill="auto"/>
            <w:vAlign w:val="center"/>
          </w:tcPr>
          <w:p w:rsidR="0026211D" w:rsidRPr="0026211D" w:rsidRDefault="0026211D" w:rsidP="0026211D">
            <w:pPr>
              <w:jc w:val="right"/>
              <w:rPr>
                <w:rFonts w:ascii="Arial" w:hAnsi="Arial" w:cs="Arial"/>
                <w:iCs/>
                <w:vanish/>
                <w:sz w:val="16"/>
                <w:szCs w:val="18"/>
                <w:shd w:val="clear" w:color="auto" w:fill="FFFFFF"/>
              </w:rPr>
            </w:pPr>
            <w:r w:rsidRPr="0026211D">
              <w:rPr>
                <w:rFonts w:ascii="Arial" w:hAnsi="Arial" w:cs="Arial"/>
                <w:iCs/>
                <w:vanish/>
                <w:sz w:val="16"/>
                <w:szCs w:val="18"/>
                <w:shd w:val="clear" w:color="auto" w:fill="FFFFFF"/>
              </w:rPr>
              <w:t>NoCloningSkalarprodukt1</w:t>
            </w:r>
          </w:p>
        </w:tc>
        <w:tc>
          <w:tcPr>
            <w:tcW w:w="266" w:type="pct"/>
            <w:shd w:val="clear" w:color="auto" w:fill="auto"/>
            <w:vAlign w:val="center"/>
          </w:tcPr>
          <w:p w:rsidR="0026211D" w:rsidRDefault="0026211D" w:rsidP="0026211D">
            <w:pPr>
              <w:jc w:val="right"/>
              <w:rPr>
                <w:rFonts w:ascii="Verdana" w:hAnsi="Verdana"/>
                <w:iCs/>
                <w:color w:val="000000"/>
                <w:sz w:val="18"/>
                <w:szCs w:val="18"/>
                <w:shd w:val="clear" w:color="auto" w:fill="FFFFFF"/>
              </w:rPr>
            </w:pPr>
            <w:r>
              <w:rPr>
                <w:rFonts w:ascii="Verdana" w:hAnsi="Verdana"/>
                <w:iCs/>
                <w:color w:val="000000"/>
                <w:sz w:val="18"/>
                <w:szCs w:val="18"/>
                <w:shd w:val="clear" w:color="auto" w:fill="FFFFFF"/>
              </w:rPr>
              <w:t>(</w:t>
            </w:r>
            <w:bookmarkStart w:id="212" w:name="NoCloningSkalarprodukt1"/>
            <w:r>
              <w:rPr>
                <w:rFonts w:ascii="Verdana" w:hAnsi="Verdana"/>
                <w:iCs/>
                <w:color w:val="000000"/>
                <w:sz w:val="18"/>
                <w:szCs w:val="18"/>
                <w:shd w:val="clear" w:color="auto" w:fill="FFFFFF"/>
              </w:rPr>
              <w:fldChar w:fldCharType="begin"/>
            </w:r>
            <w:r>
              <w:rPr>
                <w:rFonts w:ascii="Verdana" w:hAnsi="Verdana"/>
                <w:iCs/>
                <w:color w:val="000000"/>
                <w:sz w:val="18"/>
                <w:szCs w:val="18"/>
                <w:shd w:val="clear" w:color="auto" w:fill="FFFFFF"/>
              </w:rPr>
              <w:instrText xml:space="preserve"> SEQ Eq \* MERGEFORMAT </w:instrText>
            </w:r>
            <w:r>
              <w:rPr>
                <w:rFonts w:ascii="Verdana" w:hAnsi="Verdana"/>
                <w:iCs/>
                <w:color w:val="000000"/>
                <w:sz w:val="18"/>
                <w:szCs w:val="18"/>
                <w:shd w:val="clear" w:color="auto" w:fill="FFFFFF"/>
              </w:rPr>
              <w:fldChar w:fldCharType="separate"/>
            </w:r>
            <w:r w:rsidR="00CB3242">
              <w:rPr>
                <w:rFonts w:ascii="Verdana" w:hAnsi="Verdana"/>
                <w:iCs/>
                <w:noProof/>
                <w:color w:val="000000"/>
                <w:sz w:val="18"/>
                <w:szCs w:val="18"/>
                <w:shd w:val="clear" w:color="auto" w:fill="FFFFFF"/>
              </w:rPr>
              <w:t>140</w:t>
            </w:r>
            <w:r>
              <w:rPr>
                <w:rFonts w:ascii="Verdana" w:hAnsi="Verdana"/>
                <w:iCs/>
                <w:color w:val="000000"/>
                <w:sz w:val="18"/>
                <w:szCs w:val="18"/>
                <w:shd w:val="clear" w:color="auto" w:fill="FFFFFF"/>
              </w:rPr>
              <w:fldChar w:fldCharType="end"/>
            </w:r>
            <w:bookmarkEnd w:id="212"/>
            <w:r>
              <w:rPr>
                <w:rFonts w:ascii="Verdana" w:hAnsi="Verdana"/>
                <w:iCs/>
                <w:color w:val="000000"/>
                <w:sz w:val="18"/>
                <w:szCs w:val="18"/>
                <w:shd w:val="clear" w:color="auto" w:fill="FFFFFF"/>
              </w:rPr>
              <w:t>)</w:t>
            </w:r>
          </w:p>
        </w:tc>
      </w:tr>
    </w:tbl>
    <w:p w:rsidR="00111657" w:rsidRDefault="00111657" w:rsidP="000026B7">
      <w:pPr>
        <w:rPr>
          <w:rFonts w:ascii="Verdana" w:hAnsi="Verdana"/>
          <w:iCs/>
          <w:color w:val="000000"/>
          <w:sz w:val="18"/>
          <w:szCs w:val="18"/>
          <w:shd w:val="clear" w:color="auto" w:fill="FFFFFF"/>
        </w:rPr>
      </w:pPr>
    </w:p>
    <w:p w:rsidR="0026211D" w:rsidRDefault="00111657" w:rsidP="000026B7">
      <w:pPr>
        <w:rPr>
          <w:rFonts w:ascii="Verdana" w:hAnsi="Verdana"/>
          <w:iCs/>
          <w:color w:val="000000"/>
          <w:sz w:val="18"/>
          <w:szCs w:val="18"/>
          <w:shd w:val="clear" w:color="auto" w:fill="FFFFFF"/>
        </w:rPr>
      </w:pPr>
      <w:r>
        <w:rPr>
          <w:rFonts w:ascii="Verdana" w:hAnsi="Verdana"/>
          <w:iCs/>
          <w:color w:val="000000"/>
          <w:sz w:val="18"/>
          <w:szCs w:val="18"/>
          <w:shd w:val="clear" w:color="auto" w:fill="FFFFFF"/>
        </w:rPr>
        <w:t>Im letzten Schritt haben wir benutzt, dass die komplexe Zahl „Skalarprodukt“ dieselbe ist wenn wir sie in Raum</w:t>
      </w:r>
      <w:r w:rsidRPr="00111657">
        <w:t xml:space="preserve"> </w:t>
      </w:r>
      <w:r>
        <w:t>H</w:t>
      </w:r>
      <w:r>
        <w:rPr>
          <w:vertAlign w:val="subscript"/>
        </w:rPr>
        <w:t>A</w:t>
      </w:r>
      <w:r>
        <w:rPr>
          <w:rFonts w:ascii="Verdana" w:hAnsi="Verdana"/>
          <w:iCs/>
          <w:color w:val="000000"/>
          <w:sz w:val="18"/>
          <w:szCs w:val="18"/>
          <w:shd w:val="clear" w:color="auto" w:fill="FFFFFF"/>
        </w:rPr>
        <w:t xml:space="preserve"> und Raum </w:t>
      </w:r>
      <w:r>
        <w:t>H</w:t>
      </w:r>
      <w:r>
        <w:rPr>
          <w:vertAlign w:val="subscript"/>
        </w:rPr>
        <w:t>B</w:t>
      </w:r>
      <w:r>
        <w:rPr>
          <w:rFonts w:ascii="Verdana" w:hAnsi="Verdana"/>
          <w:iCs/>
          <w:color w:val="000000"/>
          <w:sz w:val="18"/>
          <w:szCs w:val="18"/>
          <w:shd w:val="clear" w:color="auto" w:fill="FFFFFF"/>
        </w:rPr>
        <w:t xml:space="preserve"> bilden. </w:t>
      </w:r>
    </w:p>
    <w:p w:rsidR="00226C07" w:rsidRDefault="00913A18" w:rsidP="000026B7">
      <w:pPr>
        <w:rPr>
          <w:rFonts w:ascii="Verdana" w:hAnsi="Verdana"/>
          <w:iCs/>
          <w:color w:val="000000"/>
          <w:sz w:val="18"/>
          <w:szCs w:val="18"/>
          <w:shd w:val="clear" w:color="auto" w:fill="FFFFFF"/>
        </w:rPr>
      </w:pPr>
      <w:r>
        <w:rPr>
          <w:rFonts w:ascii="Verdana" w:hAnsi="Verdana"/>
          <w:iCs/>
          <w:color w:val="000000"/>
          <w:sz w:val="18"/>
          <w:szCs w:val="18"/>
          <w:shd w:val="clear" w:color="auto" w:fill="FFFFFF"/>
        </w:rPr>
        <w:t>Da U unitär ist, b</w:t>
      </w:r>
      <w:r w:rsidR="00593E5F">
        <w:rPr>
          <w:rFonts w:ascii="Verdana" w:hAnsi="Verdana"/>
          <w:iCs/>
          <w:color w:val="000000"/>
          <w:sz w:val="18"/>
          <w:szCs w:val="18"/>
          <w:shd w:val="clear" w:color="auto" w:fill="FFFFFF"/>
        </w:rPr>
        <w:t>leiben Skalarprodukte invariant und es gilt andererseits</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1"/>
        <w:gridCol w:w="774"/>
        <w:gridCol w:w="723"/>
      </w:tblGrid>
      <w:tr w:rsidR="00C83744" w:rsidTr="00C83744">
        <w:tc>
          <w:tcPr>
            <w:tcW w:w="4256" w:type="pct"/>
            <w:shd w:val="clear" w:color="auto" w:fill="auto"/>
            <w:vAlign w:val="center"/>
          </w:tcPr>
          <w:p w:rsidR="00C83744" w:rsidRDefault="00892326" w:rsidP="00C83744">
            <w:pPr>
              <w:jc w:val="center"/>
              <w:rPr>
                <w:rFonts w:ascii="Verdana" w:hAnsi="Verdana"/>
                <w:iCs/>
                <w:color w:val="000000"/>
                <w:sz w:val="18"/>
                <w:szCs w:val="18"/>
                <w:shd w:val="clear" w:color="auto" w:fill="FFFFFF"/>
              </w:rPr>
            </w:pPr>
            <w:r>
              <w:rPr>
                <w:rFonts w:ascii="Verdana" w:hAnsi="Verdana"/>
                <w:iCs/>
                <w:noProof/>
                <w:color w:val="000000"/>
                <w:sz w:val="18"/>
                <w:szCs w:val="18"/>
                <w:shd w:val="clear" w:color="auto" w:fill="FFFFFF"/>
                <w:lang w:eastAsia="de-DE"/>
              </w:rPr>
              <w:drawing>
                <wp:inline distT="0" distB="0" distL="0" distR="0" wp14:anchorId="78947BD6" wp14:editId="735FB52E">
                  <wp:extent cx="3432055" cy="141732"/>
                  <wp:effectExtent l="0" t="0" r="0" b="0"/>
                  <wp:docPr id="1049" name="Grafik 1049" descr="%FontSize=11&#10;%TeXFontSize=11&#10;\documentclass{article}\usepackage{physics}\usepackage{MnSymbol}\usepackage{mathrsfs}\usepackage{mathtools}\pagestyle{empty}\begin{document}&#10;\[&#10;\braket{\mathscr{U} \psi_A 0_B}{\mathscr{U} \phi_A 0_B}&#10;=&#10;\braket{\psi_A 0_B}{\phi_A 0_B}&#10;=&#10;\braket{\psi_A}{\phi_A}&#10;\braket{0_B}{0_B}&#10;=&#10;\braket{\psi}{\phi}&#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6">
                            <a:lum/>
                          </a:blip>
                          <a:stretch>
                            <a:fillRect/>
                          </a:stretch>
                        </pic:blipFill>
                        <pic:spPr>
                          <a:xfrm>
                            <a:off x="0" y="0"/>
                            <a:ext cx="3432055" cy="141732"/>
                          </a:xfrm>
                          <a:prstGeom prst="rect">
                            <a:avLst/>
                          </a:prstGeom>
                          <a:noFill/>
                          <a:ln>
                            <a:noFill/>
                          </a:ln>
                        </pic:spPr>
                      </pic:pic>
                    </a:graphicData>
                  </a:graphic>
                </wp:inline>
              </w:drawing>
            </w:r>
          </w:p>
        </w:tc>
        <w:tc>
          <w:tcPr>
            <w:tcW w:w="478" w:type="pct"/>
            <w:shd w:val="clear" w:color="auto" w:fill="auto"/>
            <w:vAlign w:val="center"/>
          </w:tcPr>
          <w:p w:rsidR="00C83744" w:rsidRPr="00C83744" w:rsidRDefault="00C83744" w:rsidP="00C83744">
            <w:pPr>
              <w:jc w:val="right"/>
              <w:rPr>
                <w:rFonts w:ascii="Arial" w:hAnsi="Arial" w:cs="Arial"/>
                <w:iCs/>
                <w:vanish/>
                <w:sz w:val="16"/>
                <w:szCs w:val="18"/>
                <w:shd w:val="clear" w:color="auto" w:fill="FFFFFF"/>
              </w:rPr>
            </w:pPr>
            <w:r w:rsidRPr="00C83744">
              <w:rPr>
                <w:rFonts w:ascii="Arial" w:hAnsi="Arial" w:cs="Arial"/>
                <w:iCs/>
                <w:vanish/>
                <w:sz w:val="16"/>
                <w:szCs w:val="18"/>
                <w:shd w:val="clear" w:color="auto" w:fill="FFFFFF"/>
              </w:rPr>
              <w:t>NoCloningSkalarprodukt2</w:t>
            </w:r>
          </w:p>
        </w:tc>
        <w:tc>
          <w:tcPr>
            <w:tcW w:w="266" w:type="pct"/>
            <w:shd w:val="clear" w:color="auto" w:fill="auto"/>
            <w:vAlign w:val="center"/>
          </w:tcPr>
          <w:p w:rsidR="00C83744" w:rsidRDefault="00C83744" w:rsidP="00C83744">
            <w:pPr>
              <w:jc w:val="right"/>
              <w:rPr>
                <w:rFonts w:ascii="Verdana" w:hAnsi="Verdana"/>
                <w:iCs/>
                <w:color w:val="000000"/>
                <w:sz w:val="18"/>
                <w:szCs w:val="18"/>
                <w:shd w:val="clear" w:color="auto" w:fill="FFFFFF"/>
              </w:rPr>
            </w:pPr>
            <w:r>
              <w:rPr>
                <w:rFonts w:ascii="Verdana" w:hAnsi="Verdana"/>
                <w:iCs/>
                <w:color w:val="000000"/>
                <w:sz w:val="18"/>
                <w:szCs w:val="18"/>
                <w:shd w:val="clear" w:color="auto" w:fill="FFFFFF"/>
              </w:rPr>
              <w:t>(</w:t>
            </w:r>
            <w:bookmarkStart w:id="213" w:name="NoCloningSkalarprodukt2"/>
            <w:r>
              <w:rPr>
                <w:rFonts w:ascii="Verdana" w:hAnsi="Verdana"/>
                <w:iCs/>
                <w:color w:val="000000"/>
                <w:sz w:val="18"/>
                <w:szCs w:val="18"/>
                <w:shd w:val="clear" w:color="auto" w:fill="FFFFFF"/>
              </w:rPr>
              <w:fldChar w:fldCharType="begin"/>
            </w:r>
            <w:r>
              <w:rPr>
                <w:rFonts w:ascii="Verdana" w:hAnsi="Verdana"/>
                <w:iCs/>
                <w:color w:val="000000"/>
                <w:sz w:val="18"/>
                <w:szCs w:val="18"/>
                <w:shd w:val="clear" w:color="auto" w:fill="FFFFFF"/>
              </w:rPr>
              <w:instrText xml:space="preserve"> SEQ Eq \* MERGEFORMAT </w:instrText>
            </w:r>
            <w:r>
              <w:rPr>
                <w:rFonts w:ascii="Verdana" w:hAnsi="Verdana"/>
                <w:iCs/>
                <w:color w:val="000000"/>
                <w:sz w:val="18"/>
                <w:szCs w:val="18"/>
                <w:shd w:val="clear" w:color="auto" w:fill="FFFFFF"/>
              </w:rPr>
              <w:fldChar w:fldCharType="separate"/>
            </w:r>
            <w:r w:rsidR="00CB3242">
              <w:rPr>
                <w:rFonts w:ascii="Verdana" w:hAnsi="Verdana"/>
                <w:iCs/>
                <w:noProof/>
                <w:color w:val="000000"/>
                <w:sz w:val="18"/>
                <w:szCs w:val="18"/>
                <w:shd w:val="clear" w:color="auto" w:fill="FFFFFF"/>
              </w:rPr>
              <w:t>141</w:t>
            </w:r>
            <w:r>
              <w:rPr>
                <w:rFonts w:ascii="Verdana" w:hAnsi="Verdana"/>
                <w:iCs/>
                <w:color w:val="000000"/>
                <w:sz w:val="18"/>
                <w:szCs w:val="18"/>
                <w:shd w:val="clear" w:color="auto" w:fill="FFFFFF"/>
              </w:rPr>
              <w:fldChar w:fldCharType="end"/>
            </w:r>
            <w:bookmarkEnd w:id="213"/>
            <w:r>
              <w:rPr>
                <w:rFonts w:ascii="Verdana" w:hAnsi="Verdana"/>
                <w:iCs/>
                <w:color w:val="000000"/>
                <w:sz w:val="18"/>
                <w:szCs w:val="18"/>
                <w:shd w:val="clear" w:color="auto" w:fill="FFFFFF"/>
              </w:rPr>
              <w:t>)</w:t>
            </w:r>
          </w:p>
        </w:tc>
      </w:tr>
    </w:tbl>
    <w:p w:rsidR="0022797B" w:rsidRPr="00226C07" w:rsidRDefault="0022797B" w:rsidP="000026B7">
      <w:pPr>
        <w:rPr>
          <w:rFonts w:ascii="Verdana" w:hAnsi="Verdana"/>
          <w:iCs/>
          <w:color w:val="000000"/>
          <w:sz w:val="18"/>
          <w:szCs w:val="18"/>
          <w:shd w:val="clear" w:color="auto" w:fill="FFFFFF"/>
        </w:rPr>
      </w:pPr>
    </w:p>
    <w:p w:rsidR="00226C07" w:rsidRDefault="00631C7A" w:rsidP="000026B7">
      <w:pPr>
        <w:rPr>
          <w:rFonts w:ascii="Verdana" w:hAnsi="Verdana"/>
          <w:iCs/>
          <w:color w:val="000000"/>
          <w:sz w:val="18"/>
          <w:szCs w:val="18"/>
          <w:shd w:val="clear" w:color="auto" w:fill="FFFFFF"/>
        </w:rPr>
      </w:pPr>
      <w:r>
        <w:rPr>
          <w:rFonts w:ascii="Verdana" w:hAnsi="Verdana"/>
          <w:iCs/>
          <w:color w:val="000000"/>
          <w:sz w:val="18"/>
          <w:szCs w:val="18"/>
          <w:shd w:val="clear" w:color="auto" w:fill="FFFFFF"/>
        </w:rPr>
        <w:t>Im letzten Schritt haben wir die Normierung &lt;0|0&gt;=1 benutzt.</w:t>
      </w:r>
      <w:r w:rsidR="00365CBE">
        <w:rPr>
          <w:rFonts w:ascii="Verdana" w:hAnsi="Verdana"/>
          <w:iCs/>
          <w:color w:val="000000"/>
          <w:sz w:val="18"/>
          <w:szCs w:val="18"/>
          <w:shd w:val="clear" w:color="auto" w:fill="FFFFFF"/>
        </w:rPr>
        <w:t xml:space="preserve"> (</w:t>
      </w:r>
      <w:r w:rsidR="00365CBE">
        <w:rPr>
          <w:rFonts w:ascii="Verdana" w:hAnsi="Verdana"/>
          <w:iCs/>
          <w:color w:val="000000"/>
          <w:sz w:val="18"/>
          <w:szCs w:val="18"/>
          <w:shd w:val="clear" w:color="auto" w:fill="FFFFFF"/>
        </w:rPr>
        <w:fldChar w:fldCharType="begin"/>
      </w:r>
      <w:r w:rsidR="00365CBE">
        <w:rPr>
          <w:rFonts w:ascii="Verdana" w:hAnsi="Verdana"/>
          <w:iCs/>
          <w:color w:val="000000"/>
          <w:sz w:val="18"/>
          <w:szCs w:val="18"/>
          <w:shd w:val="clear" w:color="auto" w:fill="FFFFFF"/>
        </w:rPr>
        <w:instrText xml:space="preserve"> REF NoCloningSkalarprodukt1 \h </w:instrText>
      </w:r>
      <w:r w:rsidR="00365CBE">
        <w:rPr>
          <w:rFonts w:ascii="Verdana" w:hAnsi="Verdana"/>
          <w:iCs/>
          <w:color w:val="000000"/>
          <w:sz w:val="18"/>
          <w:szCs w:val="18"/>
          <w:shd w:val="clear" w:color="auto" w:fill="FFFFFF"/>
        </w:rPr>
      </w:r>
      <w:r w:rsidR="00365CBE">
        <w:rPr>
          <w:rFonts w:ascii="Verdana" w:hAnsi="Verdana"/>
          <w:iCs/>
          <w:color w:val="000000"/>
          <w:sz w:val="18"/>
          <w:szCs w:val="18"/>
          <w:shd w:val="clear" w:color="auto" w:fill="FFFFFF"/>
        </w:rPr>
        <w:fldChar w:fldCharType="separate"/>
      </w:r>
      <w:r w:rsidR="00CB3242">
        <w:rPr>
          <w:rFonts w:ascii="Verdana" w:hAnsi="Verdana"/>
          <w:iCs/>
          <w:noProof/>
          <w:color w:val="000000"/>
          <w:sz w:val="18"/>
          <w:szCs w:val="18"/>
          <w:shd w:val="clear" w:color="auto" w:fill="FFFFFF"/>
        </w:rPr>
        <w:t>140</w:t>
      </w:r>
      <w:r w:rsidR="00365CBE">
        <w:rPr>
          <w:rFonts w:ascii="Verdana" w:hAnsi="Verdana"/>
          <w:iCs/>
          <w:color w:val="000000"/>
          <w:sz w:val="18"/>
          <w:szCs w:val="18"/>
          <w:shd w:val="clear" w:color="auto" w:fill="FFFFFF"/>
        </w:rPr>
        <w:fldChar w:fldCharType="end"/>
      </w:r>
      <w:r w:rsidR="00365CBE">
        <w:rPr>
          <w:rFonts w:ascii="Verdana" w:hAnsi="Verdana"/>
          <w:iCs/>
          <w:color w:val="000000"/>
          <w:sz w:val="18"/>
          <w:szCs w:val="18"/>
          <w:shd w:val="clear" w:color="auto" w:fill="FFFFFF"/>
        </w:rPr>
        <w:t>) gleichgesetzt mit (</w:t>
      </w:r>
      <w:r w:rsidR="00365CBE">
        <w:rPr>
          <w:rFonts w:ascii="Verdana" w:hAnsi="Verdana"/>
          <w:iCs/>
          <w:color w:val="000000"/>
          <w:sz w:val="18"/>
          <w:szCs w:val="18"/>
          <w:shd w:val="clear" w:color="auto" w:fill="FFFFFF"/>
        </w:rPr>
        <w:fldChar w:fldCharType="begin"/>
      </w:r>
      <w:r w:rsidR="00365CBE">
        <w:rPr>
          <w:rFonts w:ascii="Verdana" w:hAnsi="Verdana"/>
          <w:iCs/>
          <w:color w:val="000000"/>
          <w:sz w:val="18"/>
          <w:szCs w:val="18"/>
          <w:shd w:val="clear" w:color="auto" w:fill="FFFFFF"/>
        </w:rPr>
        <w:instrText xml:space="preserve"> REF NoCloningSkalarprodukt2 \h </w:instrText>
      </w:r>
      <w:r w:rsidR="00365CBE">
        <w:rPr>
          <w:rFonts w:ascii="Verdana" w:hAnsi="Verdana"/>
          <w:iCs/>
          <w:color w:val="000000"/>
          <w:sz w:val="18"/>
          <w:szCs w:val="18"/>
          <w:shd w:val="clear" w:color="auto" w:fill="FFFFFF"/>
        </w:rPr>
      </w:r>
      <w:r w:rsidR="00365CBE">
        <w:rPr>
          <w:rFonts w:ascii="Verdana" w:hAnsi="Verdana"/>
          <w:iCs/>
          <w:color w:val="000000"/>
          <w:sz w:val="18"/>
          <w:szCs w:val="18"/>
          <w:shd w:val="clear" w:color="auto" w:fill="FFFFFF"/>
        </w:rPr>
        <w:fldChar w:fldCharType="separate"/>
      </w:r>
      <w:r w:rsidR="00CB3242">
        <w:rPr>
          <w:rFonts w:ascii="Verdana" w:hAnsi="Verdana"/>
          <w:iCs/>
          <w:noProof/>
          <w:color w:val="000000"/>
          <w:sz w:val="18"/>
          <w:szCs w:val="18"/>
          <w:shd w:val="clear" w:color="auto" w:fill="FFFFFF"/>
        </w:rPr>
        <w:t>141</w:t>
      </w:r>
      <w:r w:rsidR="00365CBE">
        <w:rPr>
          <w:rFonts w:ascii="Verdana" w:hAnsi="Verdana"/>
          <w:iCs/>
          <w:color w:val="000000"/>
          <w:sz w:val="18"/>
          <w:szCs w:val="18"/>
          <w:shd w:val="clear" w:color="auto" w:fill="FFFFFF"/>
        </w:rPr>
        <w:fldChar w:fldCharType="end"/>
      </w:r>
      <w:r w:rsidR="00365CBE">
        <w:rPr>
          <w:rFonts w:ascii="Verdana" w:hAnsi="Verdana"/>
          <w:iCs/>
          <w:color w:val="000000"/>
          <w:sz w:val="18"/>
          <w:szCs w:val="18"/>
          <w:shd w:val="clear" w:color="auto" w:fill="FFFFFF"/>
        </w:rPr>
        <w:t>) liefert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1"/>
        <w:gridCol w:w="774"/>
        <w:gridCol w:w="723"/>
      </w:tblGrid>
      <w:tr w:rsidR="00100703" w:rsidTr="00100703">
        <w:tc>
          <w:tcPr>
            <w:tcW w:w="4256" w:type="pct"/>
            <w:shd w:val="clear" w:color="auto" w:fill="auto"/>
            <w:vAlign w:val="center"/>
          </w:tcPr>
          <w:p w:rsidR="00100703" w:rsidRDefault="00100703" w:rsidP="00100703">
            <w:pPr>
              <w:jc w:val="center"/>
              <w:rPr>
                <w:rFonts w:ascii="Verdana" w:hAnsi="Verdana"/>
                <w:iCs/>
                <w:color w:val="000000"/>
                <w:sz w:val="18"/>
                <w:szCs w:val="18"/>
                <w:shd w:val="clear" w:color="auto" w:fill="FFFFFF"/>
              </w:rPr>
            </w:pPr>
            <w:r>
              <w:rPr>
                <w:rFonts w:ascii="Verdana" w:hAnsi="Verdana"/>
                <w:iCs/>
                <w:noProof/>
                <w:color w:val="000000"/>
                <w:sz w:val="18"/>
                <w:szCs w:val="18"/>
                <w:shd w:val="clear" w:color="auto" w:fill="FFFFFF"/>
                <w:lang w:eastAsia="de-DE"/>
              </w:rPr>
              <w:drawing>
                <wp:inline distT="0" distB="0" distL="0" distR="0" wp14:anchorId="39B689E4" wp14:editId="2AD4C420">
                  <wp:extent cx="787910" cy="179832"/>
                  <wp:effectExtent l="0" t="0" r="0" b="0"/>
                  <wp:docPr id="1055" name="Grafik 1055" descr="%FontSize=11&#10;%TeXFontSize=11&#10;\documentclass{article}\usepackage{physics}\usepackage{MnSymbol}\usepackage{mathrsfs}\usepackage{mathtools}\pagestyle{empty}\begin{document}&#10;\[&#10;\braket{\psi}{\phi}^2 &#10;= \braket{\psi}{\phi}&#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7">
                            <a:lum/>
                          </a:blip>
                          <a:stretch>
                            <a:fillRect/>
                          </a:stretch>
                        </pic:blipFill>
                        <pic:spPr>
                          <a:xfrm>
                            <a:off x="0" y="0"/>
                            <a:ext cx="787910" cy="179832"/>
                          </a:xfrm>
                          <a:prstGeom prst="rect">
                            <a:avLst/>
                          </a:prstGeom>
                          <a:noFill/>
                          <a:ln>
                            <a:noFill/>
                          </a:ln>
                        </pic:spPr>
                      </pic:pic>
                    </a:graphicData>
                  </a:graphic>
                </wp:inline>
              </w:drawing>
            </w:r>
          </w:p>
        </w:tc>
        <w:tc>
          <w:tcPr>
            <w:tcW w:w="478" w:type="pct"/>
            <w:shd w:val="clear" w:color="auto" w:fill="auto"/>
            <w:vAlign w:val="center"/>
          </w:tcPr>
          <w:p w:rsidR="00100703" w:rsidRPr="00100703" w:rsidRDefault="00100703" w:rsidP="00100703">
            <w:pPr>
              <w:jc w:val="right"/>
              <w:rPr>
                <w:rFonts w:ascii="Arial" w:hAnsi="Arial" w:cs="Arial"/>
                <w:iCs/>
                <w:vanish/>
                <w:sz w:val="16"/>
                <w:szCs w:val="18"/>
                <w:shd w:val="clear" w:color="auto" w:fill="FFFFFF"/>
              </w:rPr>
            </w:pPr>
            <w:r w:rsidRPr="00100703">
              <w:rPr>
                <w:rFonts w:ascii="Arial" w:hAnsi="Arial" w:cs="Arial"/>
                <w:iCs/>
                <w:vanish/>
                <w:sz w:val="16"/>
                <w:szCs w:val="18"/>
                <w:shd w:val="clear" w:color="auto" w:fill="FFFFFF"/>
              </w:rPr>
              <w:t>NoCloningGleichsetzungSkalarprodukte</w:t>
            </w:r>
          </w:p>
        </w:tc>
        <w:tc>
          <w:tcPr>
            <w:tcW w:w="266" w:type="pct"/>
            <w:shd w:val="clear" w:color="auto" w:fill="auto"/>
            <w:vAlign w:val="center"/>
          </w:tcPr>
          <w:p w:rsidR="00100703" w:rsidRDefault="00100703" w:rsidP="00100703">
            <w:pPr>
              <w:jc w:val="right"/>
              <w:rPr>
                <w:rFonts w:ascii="Verdana" w:hAnsi="Verdana"/>
                <w:iCs/>
                <w:color w:val="000000"/>
                <w:sz w:val="18"/>
                <w:szCs w:val="18"/>
                <w:shd w:val="clear" w:color="auto" w:fill="FFFFFF"/>
              </w:rPr>
            </w:pPr>
            <w:r>
              <w:rPr>
                <w:rFonts w:ascii="Verdana" w:hAnsi="Verdana"/>
                <w:iCs/>
                <w:color w:val="000000"/>
                <w:sz w:val="18"/>
                <w:szCs w:val="18"/>
                <w:shd w:val="clear" w:color="auto" w:fill="FFFFFF"/>
              </w:rPr>
              <w:t>(</w:t>
            </w:r>
            <w:bookmarkStart w:id="214" w:name="NoCloningGleichsetzungSkalarprodukte"/>
            <w:r>
              <w:rPr>
                <w:rFonts w:ascii="Verdana" w:hAnsi="Verdana"/>
                <w:iCs/>
                <w:color w:val="000000"/>
                <w:sz w:val="18"/>
                <w:szCs w:val="18"/>
                <w:shd w:val="clear" w:color="auto" w:fill="FFFFFF"/>
              </w:rPr>
              <w:fldChar w:fldCharType="begin"/>
            </w:r>
            <w:r>
              <w:rPr>
                <w:rFonts w:ascii="Verdana" w:hAnsi="Verdana"/>
                <w:iCs/>
                <w:color w:val="000000"/>
                <w:sz w:val="18"/>
                <w:szCs w:val="18"/>
                <w:shd w:val="clear" w:color="auto" w:fill="FFFFFF"/>
              </w:rPr>
              <w:instrText xml:space="preserve"> SEQ Eq \* MERGEFORMAT </w:instrText>
            </w:r>
            <w:r>
              <w:rPr>
                <w:rFonts w:ascii="Verdana" w:hAnsi="Verdana"/>
                <w:iCs/>
                <w:color w:val="000000"/>
                <w:sz w:val="18"/>
                <w:szCs w:val="18"/>
                <w:shd w:val="clear" w:color="auto" w:fill="FFFFFF"/>
              </w:rPr>
              <w:fldChar w:fldCharType="separate"/>
            </w:r>
            <w:r w:rsidR="00CB3242">
              <w:rPr>
                <w:rFonts w:ascii="Verdana" w:hAnsi="Verdana"/>
                <w:iCs/>
                <w:noProof/>
                <w:color w:val="000000"/>
                <w:sz w:val="18"/>
                <w:szCs w:val="18"/>
                <w:shd w:val="clear" w:color="auto" w:fill="FFFFFF"/>
              </w:rPr>
              <w:t>142</w:t>
            </w:r>
            <w:r>
              <w:rPr>
                <w:rFonts w:ascii="Verdana" w:hAnsi="Verdana"/>
                <w:iCs/>
                <w:color w:val="000000"/>
                <w:sz w:val="18"/>
                <w:szCs w:val="18"/>
                <w:shd w:val="clear" w:color="auto" w:fill="FFFFFF"/>
              </w:rPr>
              <w:fldChar w:fldCharType="end"/>
            </w:r>
            <w:bookmarkEnd w:id="214"/>
            <w:r>
              <w:rPr>
                <w:rFonts w:ascii="Verdana" w:hAnsi="Verdana"/>
                <w:iCs/>
                <w:color w:val="000000"/>
                <w:sz w:val="18"/>
                <w:szCs w:val="18"/>
                <w:shd w:val="clear" w:color="auto" w:fill="FFFFFF"/>
              </w:rPr>
              <w:t>)</w:t>
            </w:r>
          </w:p>
        </w:tc>
      </w:tr>
    </w:tbl>
    <w:p w:rsidR="00BE2440" w:rsidRDefault="00BE2440" w:rsidP="000026B7">
      <w:pPr>
        <w:rPr>
          <w:rFonts w:ascii="Verdana" w:hAnsi="Verdana"/>
          <w:iCs/>
          <w:color w:val="000000"/>
          <w:sz w:val="18"/>
          <w:szCs w:val="18"/>
          <w:shd w:val="clear" w:color="auto" w:fill="FFFFFF"/>
        </w:rPr>
      </w:pPr>
    </w:p>
    <w:p w:rsidR="00411D28" w:rsidRDefault="00100703" w:rsidP="00527CB2">
      <w:r>
        <w:rPr>
          <w:shd w:val="clear" w:color="auto" w:fill="FFFFFF"/>
        </w:rPr>
        <w:t xml:space="preserve">Diese Gleichung wird nur durch die komplexen Zahlen 0 und 1 erfüllt. </w:t>
      </w:r>
      <w:r w:rsidR="00527CB2">
        <w:rPr>
          <w:shd w:val="clear" w:color="auto" w:fill="FFFFFF"/>
        </w:rPr>
        <w:t>Wenn &lt;ψ|</w:t>
      </w:r>
      <w:r w:rsidR="00527CB2">
        <w:rPr>
          <w:rFonts w:ascii="Calibri" w:hAnsi="Calibri"/>
          <w:shd w:val="clear" w:color="auto" w:fill="FFFFFF"/>
        </w:rPr>
        <w:t>Φ</w:t>
      </w:r>
      <w:r w:rsidR="00527CB2">
        <w:rPr>
          <w:shd w:val="clear" w:color="auto" w:fill="FFFFFF"/>
        </w:rPr>
        <w:t xml:space="preserve">&gt;=1, dann ist </w:t>
      </w:r>
      <w:r w:rsidR="00527CB2" w:rsidRPr="00527CB2">
        <w:t>|ψ&gt;=|Φ&gt;. Ansonsten muss |Φ&gt; ein zu</w:t>
      </w:r>
      <w:r w:rsidR="00527CB2">
        <w:t xml:space="preserve"> |</w:t>
      </w:r>
      <w:r w:rsidR="00527CB2" w:rsidRPr="00527CB2">
        <w:t xml:space="preserve">ψ&gt; </w:t>
      </w:r>
      <w:r w:rsidR="00527CB2">
        <w:t xml:space="preserve">orthogonaler Vektor sein. </w:t>
      </w:r>
    </w:p>
    <w:p w:rsidR="00100703" w:rsidRPr="00527CB2" w:rsidRDefault="00DA5998" w:rsidP="00B54281">
      <w:pPr>
        <w:shd w:val="clear" w:color="auto" w:fill="FFC000"/>
      </w:pPr>
      <w:r w:rsidRPr="00411D28">
        <w:rPr>
          <w:b/>
        </w:rPr>
        <w:t>Es lassen sich also maximal die Basisvektoren einer Orthonormalbasis kopieren, von der |ψ&gt; ein Element ist.</w:t>
      </w:r>
      <w:r w:rsidR="00411D28" w:rsidRPr="00411D28">
        <w:rPr>
          <w:b/>
        </w:rPr>
        <w:t xml:space="preserve"> Allgemeine Zustände, die Überlagerungen solcher Basiszustände sind, lassen sich nicht kopieren.</w:t>
      </w:r>
    </w:p>
    <w:p w:rsidR="00157F3E" w:rsidRDefault="00BE6368" w:rsidP="000026B7">
      <w:pPr>
        <w:rPr>
          <w:rFonts w:ascii="Verdana" w:hAnsi="Verdana"/>
          <w:iCs/>
          <w:color w:val="000000"/>
          <w:sz w:val="18"/>
          <w:szCs w:val="18"/>
          <w:shd w:val="clear" w:color="auto" w:fill="FFFFFF"/>
        </w:rPr>
      </w:pPr>
      <w:r>
        <w:rPr>
          <w:rFonts w:ascii="Verdana" w:hAnsi="Verdana"/>
          <w:iCs/>
          <w:color w:val="000000"/>
          <w:sz w:val="18"/>
          <w:szCs w:val="18"/>
          <w:shd w:val="clear" w:color="auto" w:fill="FFFFFF"/>
        </w:rPr>
        <w:t xml:space="preserve">Wenn wir daran glauben, dass die gesamte Wirklichkeit mit der Quantentheorie zu beschreiben ist, dann stellt sich die Frage, </w:t>
      </w:r>
      <w:r w:rsidR="00F72F34">
        <w:rPr>
          <w:rFonts w:ascii="Verdana" w:hAnsi="Verdana"/>
          <w:iCs/>
          <w:color w:val="000000"/>
          <w:sz w:val="18"/>
          <w:szCs w:val="18"/>
          <w:shd w:val="clear" w:color="auto" w:fill="FFFFFF"/>
        </w:rPr>
        <w:t xml:space="preserve">wie es sein kann, dass klassische </w:t>
      </w:r>
      <w:r w:rsidR="009F758F">
        <w:rPr>
          <w:rFonts w:ascii="Verdana" w:hAnsi="Verdana"/>
          <w:iCs/>
          <w:color w:val="000000"/>
          <w:sz w:val="18"/>
          <w:szCs w:val="18"/>
          <w:shd w:val="clear" w:color="auto" w:fill="FFFFFF"/>
        </w:rPr>
        <w:t xml:space="preserve">Information kopiert werden kann, wenn Quanteninformation im Allgemeinen nicht kopiert werden kann. </w:t>
      </w:r>
      <w:r w:rsidR="00157F3E">
        <w:rPr>
          <w:rFonts w:ascii="Verdana" w:hAnsi="Verdana"/>
          <w:iCs/>
          <w:color w:val="000000"/>
          <w:sz w:val="18"/>
          <w:szCs w:val="18"/>
          <w:shd w:val="clear" w:color="auto" w:fill="FFFFFF"/>
        </w:rPr>
        <w:t>Die Antwort ist</w:t>
      </w:r>
    </w:p>
    <w:p w:rsidR="00BE6368" w:rsidRDefault="00905411" w:rsidP="005C049B">
      <w:pPr>
        <w:pStyle w:val="Listenabsatz"/>
        <w:numPr>
          <w:ilvl w:val="0"/>
          <w:numId w:val="33"/>
        </w:numPr>
        <w:rPr>
          <w:rFonts w:ascii="Verdana" w:hAnsi="Verdana"/>
          <w:iCs/>
          <w:color w:val="000000"/>
          <w:sz w:val="18"/>
          <w:szCs w:val="18"/>
          <w:shd w:val="clear" w:color="auto" w:fill="FFFFFF"/>
        </w:rPr>
      </w:pPr>
      <w:r>
        <w:rPr>
          <w:rFonts w:ascii="Verdana" w:hAnsi="Verdana"/>
          <w:iCs/>
          <w:color w:val="000000"/>
          <w:sz w:val="18"/>
          <w:szCs w:val="18"/>
          <w:shd w:val="clear" w:color="auto" w:fill="FFFFFF"/>
        </w:rPr>
        <w:t xml:space="preserve">Klassische Information </w:t>
      </w:r>
      <w:r w:rsidR="00DA6DF4">
        <w:rPr>
          <w:rFonts w:ascii="Verdana" w:hAnsi="Verdana"/>
          <w:iCs/>
          <w:color w:val="000000"/>
          <w:sz w:val="18"/>
          <w:szCs w:val="18"/>
          <w:shd w:val="clear" w:color="auto" w:fill="FFFFFF"/>
        </w:rPr>
        <w:t xml:space="preserve">kann auch nicht exakt kopiert werden. Wie wir in </w:t>
      </w:r>
      <w:r w:rsidR="00DA6DF4">
        <w:rPr>
          <w:rFonts w:ascii="Verdana" w:hAnsi="Verdana"/>
          <w:iCs/>
          <w:color w:val="000000"/>
          <w:sz w:val="18"/>
          <w:szCs w:val="18"/>
          <w:shd w:val="clear" w:color="auto" w:fill="FFFFFF"/>
        </w:rPr>
        <w:fldChar w:fldCharType="begin"/>
      </w:r>
      <w:r w:rsidR="00DA6DF4">
        <w:rPr>
          <w:rFonts w:ascii="Verdana" w:hAnsi="Verdana"/>
          <w:iCs/>
          <w:color w:val="000000"/>
          <w:sz w:val="18"/>
          <w:szCs w:val="18"/>
          <w:shd w:val="clear" w:color="auto" w:fill="FFFFFF"/>
        </w:rPr>
        <w:instrText xml:space="preserve"> REF _Ref486152373 \r \h </w:instrText>
      </w:r>
      <w:r w:rsidR="00DA6DF4">
        <w:rPr>
          <w:rFonts w:ascii="Verdana" w:hAnsi="Verdana"/>
          <w:iCs/>
          <w:color w:val="000000"/>
          <w:sz w:val="18"/>
          <w:szCs w:val="18"/>
          <w:shd w:val="clear" w:color="auto" w:fill="FFFFFF"/>
        </w:rPr>
      </w:r>
      <w:r w:rsidR="00DA6DF4">
        <w:rPr>
          <w:rFonts w:ascii="Verdana" w:hAnsi="Verdana"/>
          <w:iCs/>
          <w:color w:val="000000"/>
          <w:sz w:val="18"/>
          <w:szCs w:val="18"/>
          <w:shd w:val="clear" w:color="auto" w:fill="FFFFFF"/>
        </w:rPr>
        <w:fldChar w:fldCharType="separate"/>
      </w:r>
      <w:r w:rsidR="00CB3242">
        <w:rPr>
          <w:rFonts w:ascii="Verdana" w:hAnsi="Verdana"/>
          <w:iCs/>
          <w:color w:val="000000"/>
          <w:sz w:val="18"/>
          <w:szCs w:val="18"/>
          <w:shd w:val="clear" w:color="auto" w:fill="FFFFFF"/>
        </w:rPr>
        <w:t>4.2</w:t>
      </w:r>
      <w:r w:rsidR="00DA6DF4">
        <w:rPr>
          <w:rFonts w:ascii="Verdana" w:hAnsi="Verdana"/>
          <w:iCs/>
          <w:color w:val="000000"/>
          <w:sz w:val="18"/>
          <w:szCs w:val="18"/>
          <w:shd w:val="clear" w:color="auto" w:fill="FFFFFF"/>
        </w:rPr>
        <w:fldChar w:fldCharType="end"/>
      </w:r>
      <w:r w:rsidR="00DA6DF4">
        <w:rPr>
          <w:rFonts w:ascii="Verdana" w:hAnsi="Verdana"/>
          <w:iCs/>
          <w:color w:val="000000"/>
          <w:sz w:val="18"/>
          <w:szCs w:val="18"/>
          <w:shd w:val="clear" w:color="auto" w:fill="FFFFFF"/>
        </w:rPr>
        <w:t xml:space="preserve"> gesehen haben, muss für den physikalischen Träger dessen, was wir als Information ansehen wollen, ein Sicherheitsabstand eingeplant werden. Dieser Sicherheitsabstand kann die Wahrscheinlichkeit für einen Kopierfehler verringern, aber nicht zu 0 werden lassen.</w:t>
      </w:r>
    </w:p>
    <w:p w:rsidR="00DA6DF4" w:rsidRPr="00157F3E" w:rsidRDefault="005C0B6D" w:rsidP="005C049B">
      <w:pPr>
        <w:pStyle w:val="Listenabsatz"/>
        <w:numPr>
          <w:ilvl w:val="0"/>
          <w:numId w:val="33"/>
        </w:numPr>
        <w:rPr>
          <w:rFonts w:ascii="Verdana" w:hAnsi="Verdana"/>
          <w:iCs/>
          <w:color w:val="000000"/>
          <w:sz w:val="18"/>
          <w:szCs w:val="18"/>
          <w:shd w:val="clear" w:color="auto" w:fill="FFFFFF"/>
        </w:rPr>
      </w:pPr>
      <w:r>
        <w:rPr>
          <w:rFonts w:ascii="Verdana" w:hAnsi="Verdana"/>
          <w:iCs/>
          <w:color w:val="000000"/>
          <w:sz w:val="18"/>
          <w:szCs w:val="18"/>
          <w:shd w:val="clear" w:color="auto" w:fill="FFFFFF"/>
        </w:rPr>
        <w:t xml:space="preserve">Die hohe Anzahl der Dimensionen </w:t>
      </w:r>
      <w:r w:rsidR="00363A07">
        <w:rPr>
          <w:rFonts w:ascii="Verdana" w:hAnsi="Verdana"/>
          <w:iCs/>
          <w:color w:val="000000"/>
          <w:sz w:val="18"/>
          <w:szCs w:val="18"/>
          <w:shd w:val="clear" w:color="auto" w:fill="FFFFFF"/>
        </w:rPr>
        <w:t>makroskopischer</w:t>
      </w:r>
      <w:r>
        <w:rPr>
          <w:rFonts w:ascii="Verdana" w:hAnsi="Verdana"/>
          <w:iCs/>
          <w:color w:val="000000"/>
          <w:sz w:val="18"/>
          <w:szCs w:val="18"/>
          <w:shd w:val="clear" w:color="auto" w:fill="FFFFFF"/>
        </w:rPr>
        <w:t xml:space="preserve"> Hilberträume </w:t>
      </w:r>
      <w:r w:rsidR="002F6691">
        <w:rPr>
          <w:rFonts w:ascii="Verdana" w:hAnsi="Verdana"/>
          <w:iCs/>
          <w:color w:val="000000"/>
          <w:sz w:val="18"/>
          <w:szCs w:val="18"/>
          <w:shd w:val="clear" w:color="auto" w:fill="FFFFFF"/>
        </w:rPr>
        <w:t>führt</w:t>
      </w:r>
      <w:r w:rsidR="00363A07">
        <w:rPr>
          <w:rFonts w:ascii="Verdana" w:hAnsi="Verdana"/>
          <w:iCs/>
          <w:color w:val="000000"/>
          <w:sz w:val="18"/>
          <w:szCs w:val="18"/>
          <w:shd w:val="clear" w:color="auto" w:fill="FFFFFF"/>
        </w:rPr>
        <w:t xml:space="preserve"> zu einem Effekt: 2 beliebig herausgegriffene Vektoren haben mit </w:t>
      </w:r>
      <w:r w:rsidR="002F6691">
        <w:rPr>
          <w:rFonts w:ascii="Verdana" w:hAnsi="Verdana"/>
          <w:iCs/>
          <w:color w:val="000000"/>
          <w:sz w:val="18"/>
          <w:szCs w:val="18"/>
          <w:shd w:val="clear" w:color="auto" w:fill="FFFFFF"/>
        </w:rPr>
        <w:t>großer</w:t>
      </w:r>
      <w:r w:rsidR="00363A07">
        <w:rPr>
          <w:rFonts w:ascii="Verdana" w:hAnsi="Verdana"/>
          <w:iCs/>
          <w:color w:val="000000"/>
          <w:sz w:val="18"/>
          <w:szCs w:val="18"/>
          <w:shd w:val="clear" w:color="auto" w:fill="FFFFFF"/>
        </w:rPr>
        <w:t xml:space="preserve"> Wahrscheinlichkeit ein Skalarprodukt nahe 0. Da es so viele verschiedene Richtungen gibt, ist die Wahrscheinlichkeit dafür, dass sie annähernd in dieselbe Richtung zeigen, sehr klein.</w:t>
      </w:r>
      <w:r>
        <w:rPr>
          <w:rFonts w:ascii="Verdana" w:hAnsi="Verdana"/>
          <w:iCs/>
          <w:color w:val="000000"/>
          <w:sz w:val="18"/>
          <w:szCs w:val="18"/>
          <w:shd w:val="clear" w:color="auto" w:fill="FFFFFF"/>
        </w:rPr>
        <w:t xml:space="preserve"> </w:t>
      </w:r>
      <w:r w:rsidR="00BC5ACD">
        <w:rPr>
          <w:rFonts w:ascii="Verdana" w:hAnsi="Verdana"/>
          <w:iCs/>
          <w:color w:val="000000"/>
          <w:sz w:val="18"/>
          <w:szCs w:val="18"/>
          <w:shd w:val="clear" w:color="auto" w:fill="FFFFFF"/>
        </w:rPr>
        <w:t>Damit sind sie quasi orthogonal und lassen sich kopieren.</w:t>
      </w:r>
    </w:p>
    <w:tbl>
      <w:tblPr>
        <w:tblStyle w:val="MittleresRaster1-Akzent3"/>
        <w:tblW w:w="0" w:type="auto"/>
        <w:tblLayout w:type="fixed"/>
        <w:tblLook w:val="04A0" w:firstRow="1" w:lastRow="0" w:firstColumn="1" w:lastColumn="0" w:noHBand="0" w:noVBand="1"/>
      </w:tblPr>
      <w:tblGrid>
        <w:gridCol w:w="1809"/>
        <w:gridCol w:w="7371"/>
      </w:tblGrid>
      <w:tr w:rsidR="001E7C03" w:rsidRPr="007B67A2" w:rsidTr="001E7C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Pr>
          <w:p w:rsidR="001E7C03" w:rsidRDefault="001E7C03" w:rsidP="002F565F">
            <w:r>
              <w:rPr>
                <w:noProof/>
                <w:lang w:eastAsia="de-DE"/>
              </w:rPr>
              <w:drawing>
                <wp:inline distT="0" distB="0" distL="0" distR="0" wp14:anchorId="549CD389" wp14:editId="1F6BFEF2">
                  <wp:extent cx="936345" cy="1640285"/>
                  <wp:effectExtent l="0" t="0" r="0" b="0"/>
                  <wp:docPr id="393" name="Grafik 393" descr="https://upload.wikimedia.org/wikipedia/commons/b/b1/Zhang_Dongsun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pload.wikimedia.org/wikipedia/commons/b/b1/Zhang_Dongsun2.jpg"/>
                          <pic:cNvPicPr>
                            <a:picLocks noChangeAspect="1" noChangeArrowheads="1"/>
                          </pic:cNvPicPr>
                        </pic:nvPicPr>
                        <pic:blipFill>
                          <a:blip r:embed="rId378" cstate="print">
                            <a:extLst>
                              <a:ext uri="{28A0092B-C50C-407E-A947-70E740481C1C}">
                                <a14:useLocalDpi xmlns:a14="http://schemas.microsoft.com/office/drawing/2010/main" val="0"/>
                              </a:ext>
                            </a:extLst>
                          </a:blip>
                          <a:srcRect/>
                          <a:stretch>
                            <a:fillRect/>
                          </a:stretch>
                        </pic:blipFill>
                        <pic:spPr bwMode="auto">
                          <a:xfrm>
                            <a:off x="0" y="0"/>
                            <a:ext cx="936312" cy="1640228"/>
                          </a:xfrm>
                          <a:prstGeom prst="rect">
                            <a:avLst/>
                          </a:prstGeom>
                          <a:noFill/>
                          <a:ln>
                            <a:noFill/>
                          </a:ln>
                        </pic:spPr>
                      </pic:pic>
                    </a:graphicData>
                  </a:graphic>
                </wp:inline>
              </w:drawing>
            </w:r>
          </w:p>
        </w:tc>
        <w:tc>
          <w:tcPr>
            <w:tcW w:w="7371" w:type="dxa"/>
          </w:tcPr>
          <w:p w:rsidR="001E7C03" w:rsidRPr="001E7C03" w:rsidRDefault="001E7C03" w:rsidP="001E7C03">
            <w:pPr>
              <w:cnfStyle w:val="100000000000" w:firstRow="1" w:lastRow="0" w:firstColumn="0" w:lastColumn="0" w:oddVBand="0" w:evenVBand="0" w:oddHBand="0" w:evenHBand="0" w:firstRowFirstColumn="0" w:firstRowLastColumn="0" w:lastRowFirstColumn="0" w:lastRowLastColumn="0"/>
              <w:rPr>
                <w:b w:val="0"/>
              </w:rPr>
            </w:pPr>
            <w:r w:rsidRPr="001E7C03">
              <w:rPr>
                <w:b w:val="0"/>
              </w:rPr>
              <w:t>Wie wir vorstehend gesehen haben, ist die westliche Logik im Wesentlichen auf das Gesetz der Identität begründet. Auf ihr beruhen Einteilung, Definition, Syllogismus (Vernunftschluss) und sogar Umkehrung und Widerspruch. Alle diese Begriffe stehen miteinander in Beziehung und bilden ein System.</w:t>
            </w:r>
          </w:p>
          <w:p w:rsidR="001E7C03" w:rsidRDefault="001E7C03" w:rsidP="001E7C03">
            <w:pPr>
              <w:cnfStyle w:val="100000000000" w:firstRow="1" w:lastRow="0" w:firstColumn="0" w:lastColumn="0" w:oddVBand="0" w:evenVBand="0" w:oddHBand="0" w:evenHBand="0" w:firstRowFirstColumn="0" w:firstRowLastColumn="0" w:lastRowFirstColumn="0" w:lastRowLastColumn="0"/>
              <w:rPr>
                <w:b w:val="0"/>
              </w:rPr>
            </w:pPr>
            <w:r w:rsidRPr="001E7C03">
              <w:rPr>
                <w:b w:val="0"/>
              </w:rPr>
              <w:t>Die grundlegende Struktur des Chinesischen unterscheidet sich von diesem System. Das chinesische System der Logik, wenn wir es überhaupt ein System nennen wollen, beruht nicht auf dem Gesetz der Identität.</w:t>
            </w:r>
          </w:p>
          <w:p w:rsidR="001E7C03" w:rsidRPr="001E7C03" w:rsidRDefault="009E5DF8" w:rsidP="001E7C03">
            <w:pPr>
              <w:cnfStyle w:val="100000000000" w:firstRow="1" w:lastRow="0" w:firstColumn="0" w:lastColumn="0" w:oddVBand="0" w:evenVBand="0" w:oddHBand="0" w:evenHBand="0" w:firstRowFirstColumn="0" w:firstRowLastColumn="0" w:lastRowFirstColumn="0" w:lastRowLastColumn="0"/>
              <w:rPr>
                <w:b w:val="0"/>
              </w:rPr>
            </w:pPr>
            <w:hyperlink r:id="rId379" w:history="1">
              <w:r w:rsidR="001E7C03" w:rsidRPr="001E7C03">
                <w:rPr>
                  <w:rStyle w:val="Hyperlink"/>
                  <w:b w:val="0"/>
                </w:rPr>
                <w:t>http://www.vordenker.de/downloads/chang-tung-sun_chinesen-denken-anders.pdf</w:t>
              </w:r>
            </w:hyperlink>
            <w:r w:rsidR="001E7C03" w:rsidRPr="001E7C03">
              <w:rPr>
                <w:b w:val="0"/>
              </w:rPr>
              <w:t xml:space="preserve"> </w:t>
            </w:r>
          </w:p>
        </w:tc>
      </w:tr>
    </w:tbl>
    <w:p w:rsidR="008A3419" w:rsidRDefault="008A3419" w:rsidP="008A3419">
      <w:pPr>
        <w:pStyle w:val="berschrift2"/>
      </w:pPr>
      <w:bookmarkStart w:id="215" w:name="_Toc487390090"/>
      <w:r>
        <w:lastRenderedPageBreak/>
        <w:t>Qubits</w:t>
      </w:r>
      <w:r w:rsidR="00D906D9">
        <w:t xml:space="preserve"> und Quantenregister</w:t>
      </w:r>
      <w:bookmarkEnd w:id="215"/>
    </w:p>
    <w:p w:rsidR="0038560A" w:rsidRDefault="0038560A" w:rsidP="0038560A">
      <w:r>
        <w:t xml:space="preserve">Ein </w:t>
      </w:r>
      <w:r w:rsidR="00F86D8C">
        <w:t xml:space="preserve">[technisches] </w:t>
      </w:r>
      <w:r w:rsidRPr="002318BA">
        <w:rPr>
          <w:b/>
        </w:rPr>
        <w:t>Qubit</w:t>
      </w:r>
      <w:r>
        <w:t xml:space="preserve"> ist ein </w:t>
      </w:r>
      <w:r w:rsidR="00214348">
        <w:t>zweidimensionaler Hilbertraum, dessen Zustand</w:t>
      </w:r>
      <w:r w:rsidR="00FD19E5">
        <w:t>svektor</w:t>
      </w:r>
      <w:r w:rsidR="00214348">
        <w:t xml:space="preserve"> aufgrund geeigneter technischer Maßnahmen wie gewünscht manipuliert werden kann. </w:t>
      </w:r>
      <w:r w:rsidR="004A1E5E">
        <w:t>Per Konvention w</w:t>
      </w:r>
      <w:r w:rsidR="00BC7A75">
        <w:t>i</w:t>
      </w:r>
      <w:r w:rsidR="004A1E5E">
        <w:t>rd</w:t>
      </w:r>
      <w:r w:rsidR="00BC7A75">
        <w:t xml:space="preserve"> dar</w:t>
      </w:r>
      <w:r w:rsidR="009E1744">
        <w:t>aus</w:t>
      </w:r>
      <w:r w:rsidR="00BC7A75">
        <w:t xml:space="preserve"> eine bestimmte Orthonormalbasis </w:t>
      </w:r>
      <w:r w:rsidR="009E1744">
        <w:t>(</w:t>
      </w:r>
      <w:r w:rsidR="00BC7A75">
        <w:t>aus den unendlich vielen</w:t>
      </w:r>
      <w:r w:rsidR="009E1744">
        <w:t>)</w:t>
      </w:r>
      <w:r w:rsidR="00BC7A75">
        <w:t xml:space="preserve"> herausgegriffen und die Basisvektoren dieser Basis werden mit |0&gt; und |1&gt; bezeichnet.</w:t>
      </w:r>
      <w:r w:rsidR="00EC15D0">
        <w:t xml:space="preserve"> Der allgemeine Zustand eines Qubits ist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9D0241" w:rsidTr="009D0241">
        <w:tc>
          <w:tcPr>
            <w:tcW w:w="4256" w:type="pct"/>
            <w:shd w:val="clear" w:color="auto" w:fill="auto"/>
            <w:vAlign w:val="center"/>
          </w:tcPr>
          <w:p w:rsidR="009D0241" w:rsidRDefault="00AC405F" w:rsidP="009D0241">
            <w:pPr>
              <w:jc w:val="center"/>
            </w:pPr>
            <w:r>
              <w:rPr>
                <w:noProof/>
                <w:lang w:eastAsia="de-DE"/>
              </w:rPr>
              <w:drawing>
                <wp:inline distT="0" distB="0" distL="0" distR="0">
                  <wp:extent cx="920498" cy="141732"/>
                  <wp:effectExtent l="0" t="0" r="0" b="0"/>
                  <wp:docPr id="413" name="Grafik 413" descr="%FontSize=11&#10;%TeXFontSize=11&#10;\documentclass{article}\usepackage{physics}\usepackage{MnSymbol}\usepackage{mathrsfs}\usepackage{mathtools}\pagestyle{empty}\begin{document}&#10;\[&#10;\ket{\psi} = a \ket{0} + b \ket{1}&#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0">
                            <a:lum/>
                          </a:blip>
                          <a:stretch>
                            <a:fillRect/>
                          </a:stretch>
                        </pic:blipFill>
                        <pic:spPr>
                          <a:xfrm>
                            <a:off x="0" y="0"/>
                            <a:ext cx="920498" cy="141732"/>
                          </a:xfrm>
                          <a:prstGeom prst="rect">
                            <a:avLst/>
                          </a:prstGeom>
                          <a:noFill/>
                          <a:ln>
                            <a:noFill/>
                          </a:ln>
                        </pic:spPr>
                      </pic:pic>
                    </a:graphicData>
                  </a:graphic>
                </wp:inline>
              </w:drawing>
            </w:r>
          </w:p>
        </w:tc>
        <w:tc>
          <w:tcPr>
            <w:tcW w:w="478" w:type="pct"/>
            <w:shd w:val="clear" w:color="auto" w:fill="auto"/>
            <w:vAlign w:val="center"/>
          </w:tcPr>
          <w:p w:rsidR="009D0241" w:rsidRPr="009D0241" w:rsidRDefault="009D0241" w:rsidP="009D0241">
            <w:pPr>
              <w:jc w:val="right"/>
              <w:rPr>
                <w:rFonts w:ascii="Arial" w:hAnsi="Arial" w:cs="Arial"/>
                <w:vanish/>
                <w:sz w:val="16"/>
              </w:rPr>
            </w:pPr>
            <w:r w:rsidRPr="009D0241">
              <w:rPr>
                <w:rFonts w:ascii="Arial" w:hAnsi="Arial" w:cs="Arial"/>
                <w:vanish/>
                <w:sz w:val="16"/>
              </w:rPr>
              <w:t>Qubit</w:t>
            </w:r>
          </w:p>
        </w:tc>
        <w:tc>
          <w:tcPr>
            <w:tcW w:w="266" w:type="pct"/>
            <w:shd w:val="clear" w:color="auto" w:fill="auto"/>
            <w:vAlign w:val="center"/>
          </w:tcPr>
          <w:p w:rsidR="009D0241" w:rsidRDefault="009D0241" w:rsidP="009D0241">
            <w:pPr>
              <w:jc w:val="right"/>
            </w:pPr>
            <w:r>
              <w:t>(</w:t>
            </w:r>
            <w:bookmarkStart w:id="216" w:name="Qubit"/>
            <w:r>
              <w:fldChar w:fldCharType="begin"/>
            </w:r>
            <w:r>
              <w:instrText xml:space="preserve"> SEQ Eq \* MERGEFORMAT </w:instrText>
            </w:r>
            <w:r>
              <w:fldChar w:fldCharType="separate"/>
            </w:r>
            <w:r w:rsidR="00CB3242">
              <w:rPr>
                <w:noProof/>
              </w:rPr>
              <w:t>143</w:t>
            </w:r>
            <w:r>
              <w:fldChar w:fldCharType="end"/>
            </w:r>
            <w:bookmarkEnd w:id="216"/>
            <w:r>
              <w:t>)</w:t>
            </w:r>
          </w:p>
        </w:tc>
      </w:tr>
    </w:tbl>
    <w:p w:rsidR="00EE282E" w:rsidRDefault="00EE282E" w:rsidP="0038560A"/>
    <w:p w:rsidR="00EC15D0" w:rsidRDefault="00B31025" w:rsidP="0038560A">
      <w:r>
        <w:t xml:space="preserve">Da </w:t>
      </w:r>
      <w:r w:rsidR="00A60C71">
        <w:t>a</w:t>
      </w:r>
      <w:r>
        <w:t xml:space="preserve"> und </w:t>
      </w:r>
      <w:r w:rsidR="00A60C71">
        <w:t>b</w:t>
      </w:r>
      <w:r>
        <w:t xml:space="preserve"> komplexe Zahlen sind, andererseits der Vektor auf 1 normiert sein soll, hat ein Qubit-Zustand </w:t>
      </w:r>
      <w:r w:rsidR="009B2ABC">
        <w:t>2</w:t>
      </w:r>
      <w:r w:rsidR="00225D6C">
        <w:t>·</w:t>
      </w:r>
      <w:r w:rsidR="009B2ABC">
        <w:t>2</w:t>
      </w:r>
      <w:r w:rsidR="00600AB8">
        <w:t xml:space="preserve"> </w:t>
      </w:r>
      <w:r w:rsidR="009B2ABC">
        <w:t>-</w:t>
      </w:r>
      <w:r w:rsidR="00600AB8">
        <w:t xml:space="preserve"> </w:t>
      </w:r>
      <w:r w:rsidR="009B2ABC">
        <w:t xml:space="preserve">1 = </w:t>
      </w:r>
      <w:r>
        <w:t>3 reelle Parameter.</w:t>
      </w:r>
      <w:r w:rsidR="00BB2383">
        <w:t xml:space="preserve"> Dadurch lässt sich sein Zustand</w:t>
      </w:r>
      <w:r w:rsidR="008153D1">
        <w:t xml:space="preserve"> als Punkt</w:t>
      </w:r>
      <w:r w:rsidR="00BB2383">
        <w:t xml:space="preserve"> im dreidimensionalen Raum</w:t>
      </w:r>
      <w:r w:rsidR="008153D1">
        <w:t xml:space="preserve"> veranschaulichen. </w:t>
      </w:r>
      <w:r w:rsidR="00EC32FF">
        <w:t>Vernachlässigt man zusätzlich die Gesamtphase des Zustands</w:t>
      </w:r>
      <w:r w:rsidR="00D2157F">
        <w:t xml:space="preserve"> e</w:t>
      </w:r>
      <w:r w:rsidR="00D2157F" w:rsidRPr="00D2157F">
        <w:rPr>
          <w:vertAlign w:val="superscript"/>
        </w:rPr>
        <w:t>iϕ</w:t>
      </w:r>
      <w:r w:rsidR="00EC32FF">
        <w:t xml:space="preserve">, dann bleiben 2 reelle Parameter übrig und der Zustand kann </w:t>
      </w:r>
      <w:r w:rsidR="00D2157F">
        <w:t xml:space="preserve">als Punkt </w:t>
      </w:r>
      <w:r w:rsidR="00EC32FF">
        <w:t>auf einer Fläche veranschaulicht werden. Als Flä</w:t>
      </w:r>
      <w:r w:rsidR="00512381">
        <w:t>che wird üblicherweise die Bloch</w:t>
      </w:r>
      <w:r w:rsidR="00EC32FF">
        <w:t>-Kugel verwendet.</w:t>
      </w:r>
      <w:r w:rsidR="005C5BA8">
        <w:t xml:space="preserve"> </w:t>
      </w:r>
      <w:hyperlink r:id="rId381" w:history="1">
        <w:r w:rsidR="005C5BA8" w:rsidRPr="002A5386">
          <w:rPr>
            <w:rStyle w:val="Hyperlink"/>
          </w:rPr>
          <w:t>https://de.wikipedia.org/wiki/Qubit</w:t>
        </w:r>
      </w:hyperlink>
      <w:r w:rsidR="005C5BA8">
        <w:t xml:space="preserve"> </w:t>
      </w:r>
    </w:p>
    <w:p w:rsidR="004159A1" w:rsidRDefault="004159A1" w:rsidP="0038560A">
      <w:r>
        <w:t>Die Eigenwerte des Messoperators</w:t>
      </w:r>
      <w:r w:rsidR="00326FAB">
        <w:t xml:space="preserve"> L</w:t>
      </w:r>
      <w:r>
        <w:t xml:space="preserve"> (in der festgelegten Basis) </w:t>
      </w:r>
      <w:r w:rsidR="007035E6">
        <w:t xml:space="preserve">werden per Konvention mit 0 und 1 bezeichnet. </w:t>
      </w:r>
      <w:r w:rsidR="008F41B8">
        <w:t>Das Auslesen eines Qubit-Zustands liefert al</w:t>
      </w:r>
      <w:r w:rsidR="00032B11">
        <w:t xml:space="preserve">so einen klassischen Bitzustand: 0 oder 1. </w:t>
      </w:r>
      <w:r w:rsidR="0011589D">
        <w:t>Die Wahrscheinlichkeit, 0 zu messen ist |a|</w:t>
      </w:r>
      <w:r w:rsidR="0011589D" w:rsidRPr="0011589D">
        <w:rPr>
          <w:vertAlign w:val="superscript"/>
        </w:rPr>
        <w:t>2</w:t>
      </w:r>
      <w:r w:rsidR="0011589D">
        <w:t>, die Wahrscheinlichkeit 1 zu messen ist |b|</w:t>
      </w:r>
      <w:r w:rsidR="0011589D" w:rsidRPr="0011589D">
        <w:rPr>
          <w:vertAlign w:val="superscript"/>
        </w:rPr>
        <w:t>2</w:t>
      </w:r>
      <w:r w:rsidR="0011589D">
        <w:t>.</w:t>
      </w:r>
      <w:r w:rsidR="00CB63DC">
        <w:t xml:space="preserve"> Nach der Messung befindet sich das Qubi</w:t>
      </w:r>
      <w:r w:rsidR="001C60CE">
        <w:t>t im Eigenzustand |0&gt; oder |1&gt; des Messoperators.</w:t>
      </w:r>
    </w:p>
    <w:p w:rsidR="00BB2383" w:rsidRDefault="00C452BD" w:rsidP="0038560A">
      <w:r>
        <w:t>D</w:t>
      </w:r>
      <w:r w:rsidR="007E5742">
        <w:t xml:space="preserve">er Messvorgang </w:t>
      </w:r>
      <w:r>
        <w:t>ist der Grund dafür, warum ein Qubit</w:t>
      </w:r>
      <w:r w:rsidR="007E5742">
        <w:t xml:space="preserve"> trotz seiner in drei Dimensionen unendlich viel fassenden Informationskapazität</w:t>
      </w:r>
      <w:r>
        <w:t xml:space="preserve"> die kleinste sinnvolle Einheit der Quanteninformation ist. </w:t>
      </w:r>
      <w:r w:rsidR="0012529F">
        <w:t>Die Phase e</w:t>
      </w:r>
      <w:r w:rsidR="0012529F" w:rsidRPr="00D2157F">
        <w:rPr>
          <w:vertAlign w:val="superscript"/>
        </w:rPr>
        <w:t>iϕ</w:t>
      </w:r>
      <w:r w:rsidR="0012529F">
        <w:t xml:space="preserve"> eines Zustands in einem eindimensionalen Hilbertraum ist uns</w:t>
      </w:r>
      <w:r w:rsidR="00C14BD6">
        <w:t xml:space="preserve"> durch Messung nicht zugänglich und es stellt sich die Frage, welche Wirklichkeit sie überhaupt hat.</w:t>
      </w:r>
    </w:p>
    <w:p w:rsidR="002318BA" w:rsidRDefault="002318BA" w:rsidP="0038560A">
      <w:r>
        <w:t xml:space="preserve">Ein </w:t>
      </w:r>
      <w:r w:rsidRPr="002318BA">
        <w:rPr>
          <w:b/>
        </w:rPr>
        <w:t>Qu</w:t>
      </w:r>
      <w:r w:rsidR="00C651E9">
        <w:rPr>
          <w:b/>
        </w:rPr>
        <w:t>antenregister</w:t>
      </w:r>
      <w:r>
        <w:t xml:space="preserve"> ist ein </w:t>
      </w:r>
      <w:r w:rsidR="00C651E9">
        <w:t>Produktraum aus Qubits. Ein n-Bit Quantenregister ist der Produktraum aus n zweidimensionalen Hilberträ</w:t>
      </w:r>
      <w:r>
        <w:t>um</w:t>
      </w:r>
      <w:r w:rsidR="00C651E9">
        <w:t>en. Der Produktz</w:t>
      </w:r>
      <w:r>
        <w:t xml:space="preserve">ustandsvektor </w:t>
      </w:r>
      <w:r w:rsidR="00C651E9">
        <w:t xml:space="preserve">kann </w:t>
      </w:r>
      <w:r>
        <w:t>aufgrund geeigneter technischer Maßnahmen wie gewünscht manipuliert werden.</w:t>
      </w:r>
    </w:p>
    <w:p w:rsidR="00BA0E4E" w:rsidRDefault="00DA46C6" w:rsidP="0038560A">
      <w:r>
        <w:t xml:space="preserve">Dyadische Produktzustände </w:t>
      </w:r>
      <w:r w:rsidR="00233A6E">
        <w:t>werden</w:t>
      </w:r>
      <w:r>
        <w:t xml:space="preserve"> zur besseren Lesbarkeit in eine Bra- oder eine Ket-Klammer geschrieben: |0011101&gt; = |0&gt;|0&gt;|1&gt;|1&gt;|1&gt;|0&gt;|1&gt;</w:t>
      </w:r>
    </w:p>
    <w:p w:rsidR="001D0213" w:rsidRDefault="001D0213" w:rsidP="0038560A">
      <w:r>
        <w:t xml:space="preserve">Die Produktvektoren aus den Qubit-Basisvektoren bilden eine </w:t>
      </w:r>
      <w:r w:rsidR="00794858">
        <w:t xml:space="preserve">bevorzugte </w:t>
      </w:r>
      <w:r>
        <w:t>Basis (aus unendlich vielen</w:t>
      </w:r>
      <w:r w:rsidR="00E847CA">
        <w:t xml:space="preserve"> möglichen Basen</w:t>
      </w:r>
      <w:r w:rsidR="00A20382">
        <w:t>) im Quantenregister-Hilbertraum.</w:t>
      </w:r>
      <w:r w:rsidR="000E5A70">
        <w:t xml:space="preserve"> </w:t>
      </w:r>
      <w:r w:rsidR="004F0B22">
        <w:t>Die einzelnen Qubit-Stellen des Quantenregisters bekommen eine Wertigkeit zugeordnet wie klassische Bits: 2</w:t>
      </w:r>
      <w:r w:rsidR="004F0B22" w:rsidRPr="004F0B22">
        <w:rPr>
          <w:vertAlign w:val="superscript"/>
        </w:rPr>
        <w:t>0</w:t>
      </w:r>
      <w:r w:rsidR="004F0B22">
        <w:t>, 2</w:t>
      </w:r>
      <w:r w:rsidR="004F0B22" w:rsidRPr="004F0B22">
        <w:rPr>
          <w:vertAlign w:val="superscript"/>
        </w:rPr>
        <w:t>1</w:t>
      </w:r>
      <w:r w:rsidR="004F0B22">
        <w:t>, 2</w:t>
      </w:r>
      <w:r w:rsidR="004F0B22" w:rsidRPr="004F0B22">
        <w:rPr>
          <w:vertAlign w:val="superscript"/>
        </w:rPr>
        <w:t>2</w:t>
      </w:r>
      <w:r w:rsidR="004F0B22">
        <w:t>, ..., 2</w:t>
      </w:r>
      <w:r w:rsidR="004F0B22">
        <w:rPr>
          <w:vertAlign w:val="superscript"/>
        </w:rPr>
        <w:t>n-1</w:t>
      </w:r>
      <w:r w:rsidR="00355A57">
        <w:t>.</w:t>
      </w:r>
      <w:r w:rsidR="004F0B22">
        <w:t xml:space="preserve"> </w:t>
      </w:r>
      <w:r w:rsidR="000E5A70">
        <w:t>Die Vekto</w:t>
      </w:r>
      <w:r w:rsidR="00714A90">
        <w:t xml:space="preserve">ren </w:t>
      </w:r>
      <w:r w:rsidR="00753F60">
        <w:t>der bevorzugten</w:t>
      </w:r>
      <w:r w:rsidR="00714A90">
        <w:t xml:space="preserve"> Basis bezeichnet man mit der Wertigkeit ihrer Qubit-Bestandteile, nun wieder gerne im Dezimalsystem: |29&gt; =|0011101&gt;</w:t>
      </w:r>
    </w:p>
    <w:p w:rsidR="00EE41AA" w:rsidRDefault="00EE41AA" w:rsidP="008803DC">
      <w:r>
        <w:t>Für die Komponentenschreibweise wird implizit die Qubit-Basis verwendet.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6"/>
        <w:gridCol w:w="4606"/>
      </w:tblGrid>
      <w:tr w:rsidR="008F51E2" w:rsidRPr="008803DC" w:rsidTr="008803DC">
        <w:tc>
          <w:tcPr>
            <w:tcW w:w="4606" w:type="dxa"/>
          </w:tcPr>
          <w:p w:rsidR="008F51E2" w:rsidRPr="008803DC" w:rsidRDefault="008803DC" w:rsidP="008803DC">
            <w:pPr>
              <w:keepNext/>
              <w:keepLines/>
              <w:jc w:val="center"/>
              <w:rPr>
                <w:b/>
              </w:rPr>
            </w:pPr>
            <w:r w:rsidRPr="008803DC">
              <w:rPr>
                <w:b/>
              </w:rPr>
              <w:lastRenderedPageBreak/>
              <w:t>Beispiel mit 1 Qubit</w:t>
            </w:r>
          </w:p>
        </w:tc>
        <w:tc>
          <w:tcPr>
            <w:tcW w:w="4606" w:type="dxa"/>
          </w:tcPr>
          <w:p w:rsidR="008F51E2" w:rsidRPr="008803DC" w:rsidRDefault="008803DC" w:rsidP="008803DC">
            <w:pPr>
              <w:jc w:val="center"/>
              <w:rPr>
                <w:b/>
              </w:rPr>
            </w:pPr>
            <w:r w:rsidRPr="008803DC">
              <w:rPr>
                <w:b/>
              </w:rPr>
              <w:t>Beispiel mit 2 Qubits</w:t>
            </w:r>
          </w:p>
        </w:tc>
      </w:tr>
      <w:tr w:rsidR="008F51E2" w:rsidTr="00BE31E5">
        <w:tc>
          <w:tcPr>
            <w:tcW w:w="4606" w:type="dxa"/>
            <w:vAlign w:val="center"/>
          </w:tcPr>
          <w:tbl>
            <w:tblPr>
              <w:tblStyle w:val="HelleListe-Akzent1"/>
              <w:tblW w:w="0" w:type="auto"/>
              <w:tblLook w:val="04A0" w:firstRow="1" w:lastRow="0" w:firstColumn="1" w:lastColumn="0" w:noHBand="0" w:noVBand="1"/>
            </w:tblPr>
            <w:tblGrid>
              <w:gridCol w:w="2340"/>
              <w:gridCol w:w="2030"/>
            </w:tblGrid>
            <w:tr w:rsidR="008803DC" w:rsidRPr="00B809A3" w:rsidTr="00D62D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rsidR="008803DC" w:rsidRPr="00B809A3" w:rsidRDefault="008803DC" w:rsidP="00BE31E5">
                  <w:pPr>
                    <w:keepNext/>
                    <w:keepLines/>
                    <w:jc w:val="center"/>
                    <w:rPr>
                      <w:noProof/>
                      <w:lang w:eastAsia="de-DE"/>
                    </w:rPr>
                  </w:pPr>
                  <w:r>
                    <w:rPr>
                      <w:noProof/>
                      <w:lang w:eastAsia="de-DE"/>
                    </w:rPr>
                    <w:t>Hilbertraum-Vektor</w:t>
                  </w:r>
                </w:p>
              </w:tc>
              <w:tc>
                <w:tcPr>
                  <w:tcW w:w="2126" w:type="dxa"/>
                </w:tcPr>
                <w:p w:rsidR="008803DC" w:rsidRPr="00B809A3" w:rsidRDefault="008803DC" w:rsidP="00BE31E5">
                  <w:pPr>
                    <w:keepNext/>
                    <w:keepLines/>
                    <w:jc w:val="center"/>
                    <w:cnfStyle w:val="100000000000" w:firstRow="1" w:lastRow="0" w:firstColumn="0" w:lastColumn="0" w:oddVBand="0" w:evenVBand="0" w:oddHBand="0" w:evenHBand="0" w:firstRowFirstColumn="0" w:firstRowLastColumn="0" w:lastRowFirstColumn="0" w:lastRowLastColumn="0"/>
                  </w:pPr>
                  <w:r>
                    <w:t>Komponenten in der Produktbasis</w:t>
                  </w:r>
                </w:p>
              </w:tc>
            </w:tr>
            <w:tr w:rsidR="008803DC" w:rsidRPr="00B809A3" w:rsidTr="002448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vAlign w:val="center"/>
                </w:tcPr>
                <w:p w:rsidR="008803DC" w:rsidRPr="00B809A3" w:rsidRDefault="008803DC" w:rsidP="00BE31E5">
                  <w:pPr>
                    <w:keepNext/>
                    <w:keepLines/>
                    <w:jc w:val="center"/>
                  </w:pPr>
                  <w:r w:rsidRPr="00B809A3">
                    <w:rPr>
                      <w:noProof/>
                      <w:lang w:eastAsia="de-DE"/>
                    </w:rPr>
                    <w:drawing>
                      <wp:inline distT="0" distB="0" distL="0" distR="0" wp14:anchorId="0FFAA493" wp14:editId="1D884331">
                        <wp:extent cx="131064" cy="141732"/>
                        <wp:effectExtent l="0" t="0" r="2540" b="0"/>
                        <wp:docPr id="1086" name="Grafik 1086" descr="%FontSize=11&#10;%TeXFontSize=11&#10;\documentclass{article}\usepackage{physics}\usepackage{MnSymbol}\usepackage{mathrsfs}\usepackage{mathtools}\pagestyle{empty}\begin{document}&#10;\[&#10;\ket{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2">
                                  <a:lum/>
                                </a:blip>
                                <a:stretch>
                                  <a:fillRect/>
                                </a:stretch>
                              </pic:blipFill>
                              <pic:spPr>
                                <a:xfrm>
                                  <a:off x="0" y="0"/>
                                  <a:ext cx="131064" cy="141732"/>
                                </a:xfrm>
                                <a:prstGeom prst="rect">
                                  <a:avLst/>
                                </a:prstGeom>
                                <a:noFill/>
                                <a:ln>
                                  <a:noFill/>
                                </a:ln>
                              </pic:spPr>
                            </pic:pic>
                          </a:graphicData>
                        </a:graphic>
                      </wp:inline>
                    </w:drawing>
                  </w:r>
                </w:p>
              </w:tc>
              <w:tc>
                <w:tcPr>
                  <w:tcW w:w="2126" w:type="dxa"/>
                  <w:vAlign w:val="center"/>
                </w:tcPr>
                <w:p w:rsidR="008803DC" w:rsidRPr="00B809A3" w:rsidRDefault="008803DC" w:rsidP="00BE31E5">
                  <w:pPr>
                    <w:keepNext/>
                    <w:keepLines/>
                    <w:jc w:val="center"/>
                    <w:cnfStyle w:val="000000100000" w:firstRow="0" w:lastRow="0" w:firstColumn="0" w:lastColumn="0" w:oddVBand="0" w:evenVBand="0" w:oddHBand="1" w:evenHBand="0" w:firstRowFirstColumn="0" w:firstRowLastColumn="0" w:lastRowFirstColumn="0" w:lastRowLastColumn="0"/>
                  </w:pPr>
                  <w:r>
                    <w:rPr>
                      <w:noProof/>
                      <w:lang w:eastAsia="de-DE"/>
                    </w:rPr>
                    <w:drawing>
                      <wp:inline distT="0" distB="0" distL="0" distR="0" wp14:anchorId="0F867397" wp14:editId="340D1197">
                        <wp:extent cx="188976" cy="294133"/>
                        <wp:effectExtent l="0" t="0" r="1905" b="0"/>
                        <wp:docPr id="1087" name="Grafik 1087" descr="%FontSize=11&#10;%TeXFontSize=11&#10;\documentclass{article}\usepackage{physics}\usepackage{MnSymbol}\usepackage{mathrsfs}\usepackage{mathtools}\pagestyle{empty}\begin{document}&#10;\[&#10;\begin{pmatrix}&#10;1 \\ 0&#10;\end{pmatri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3">
                                  <a:lum/>
                                </a:blip>
                                <a:stretch>
                                  <a:fillRect/>
                                </a:stretch>
                              </pic:blipFill>
                              <pic:spPr>
                                <a:xfrm>
                                  <a:off x="0" y="0"/>
                                  <a:ext cx="188976" cy="294133"/>
                                </a:xfrm>
                                <a:prstGeom prst="rect">
                                  <a:avLst/>
                                </a:prstGeom>
                                <a:noFill/>
                                <a:ln>
                                  <a:noFill/>
                                </a:ln>
                              </pic:spPr>
                            </pic:pic>
                          </a:graphicData>
                        </a:graphic>
                      </wp:inline>
                    </w:drawing>
                  </w:r>
                </w:p>
              </w:tc>
            </w:tr>
            <w:tr w:rsidR="008803DC" w:rsidRPr="00B809A3" w:rsidTr="0024488A">
              <w:tc>
                <w:tcPr>
                  <w:cnfStyle w:val="001000000000" w:firstRow="0" w:lastRow="0" w:firstColumn="1" w:lastColumn="0" w:oddVBand="0" w:evenVBand="0" w:oddHBand="0" w:evenHBand="0" w:firstRowFirstColumn="0" w:firstRowLastColumn="0" w:lastRowFirstColumn="0" w:lastRowLastColumn="0"/>
                  <w:tcW w:w="2518" w:type="dxa"/>
                  <w:vAlign w:val="center"/>
                </w:tcPr>
                <w:p w:rsidR="008803DC" w:rsidRPr="00B809A3" w:rsidRDefault="008803DC" w:rsidP="00BE31E5">
                  <w:pPr>
                    <w:keepNext/>
                    <w:keepLines/>
                    <w:jc w:val="center"/>
                    <w:rPr>
                      <w:noProof/>
                      <w:lang w:eastAsia="de-DE"/>
                    </w:rPr>
                  </w:pPr>
                  <w:r>
                    <w:rPr>
                      <w:noProof/>
                      <w:lang w:eastAsia="de-DE"/>
                    </w:rPr>
                    <w:drawing>
                      <wp:inline distT="0" distB="0" distL="0" distR="0" wp14:anchorId="7468AE5C" wp14:editId="6EF5FDD3">
                        <wp:extent cx="131064" cy="141732"/>
                        <wp:effectExtent l="0" t="0" r="2540" b="0"/>
                        <wp:docPr id="434" name="Grafik 434" descr="%FontSize=11&#10;%TeXFontSize=11&#10;\documentclass{article}\usepackage{physics}\usepackage{MnSymbol}\usepackage{mathrsfs}\usepackage{mathtools}\pagestyle{empty}\begin{document}&#10;\[&#10;\ket{1}&#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4">
                                  <a:lum/>
                                </a:blip>
                                <a:stretch>
                                  <a:fillRect/>
                                </a:stretch>
                              </pic:blipFill>
                              <pic:spPr>
                                <a:xfrm>
                                  <a:off x="0" y="0"/>
                                  <a:ext cx="131064" cy="141732"/>
                                </a:xfrm>
                                <a:prstGeom prst="rect">
                                  <a:avLst/>
                                </a:prstGeom>
                                <a:noFill/>
                                <a:ln>
                                  <a:noFill/>
                                </a:ln>
                              </pic:spPr>
                            </pic:pic>
                          </a:graphicData>
                        </a:graphic>
                      </wp:inline>
                    </w:drawing>
                  </w:r>
                </w:p>
              </w:tc>
              <w:tc>
                <w:tcPr>
                  <w:tcW w:w="2126" w:type="dxa"/>
                  <w:vAlign w:val="center"/>
                </w:tcPr>
                <w:p w:rsidR="008803DC" w:rsidRPr="00B809A3" w:rsidRDefault="008803DC" w:rsidP="00BE31E5">
                  <w:pPr>
                    <w:keepNext/>
                    <w:keepLines/>
                    <w:jc w:val="center"/>
                    <w:cnfStyle w:val="000000000000" w:firstRow="0" w:lastRow="0" w:firstColumn="0" w:lastColumn="0" w:oddVBand="0" w:evenVBand="0" w:oddHBand="0" w:evenHBand="0" w:firstRowFirstColumn="0" w:firstRowLastColumn="0" w:lastRowFirstColumn="0" w:lastRowLastColumn="0"/>
                  </w:pPr>
                  <w:r>
                    <w:rPr>
                      <w:noProof/>
                      <w:lang w:eastAsia="de-DE"/>
                    </w:rPr>
                    <w:drawing>
                      <wp:inline distT="0" distB="0" distL="0" distR="0" wp14:anchorId="6E1771F9" wp14:editId="147C5412">
                        <wp:extent cx="188976" cy="294133"/>
                        <wp:effectExtent l="0" t="0" r="1905" b="0"/>
                        <wp:docPr id="444" name="Grafik 444" descr="%FontSize=11&#10;%TeXFontSize=11&#10;\documentclass{article}\usepackage{physics}\usepackage{MnSymbol}\usepackage{mathrsfs}\usepackage{mathtools}\pagestyle{empty}\begin{document}&#10;\[&#10;\begin{pmatrix}&#10;0 \\ 1&#10;\end{pmatri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5">
                                  <a:lum/>
                                </a:blip>
                                <a:stretch>
                                  <a:fillRect/>
                                </a:stretch>
                              </pic:blipFill>
                              <pic:spPr>
                                <a:xfrm>
                                  <a:off x="0" y="0"/>
                                  <a:ext cx="188976" cy="294133"/>
                                </a:xfrm>
                                <a:prstGeom prst="rect">
                                  <a:avLst/>
                                </a:prstGeom>
                                <a:noFill/>
                                <a:ln>
                                  <a:noFill/>
                                </a:ln>
                              </pic:spPr>
                            </pic:pic>
                          </a:graphicData>
                        </a:graphic>
                      </wp:inline>
                    </w:drawing>
                  </w:r>
                </w:p>
              </w:tc>
            </w:tr>
          </w:tbl>
          <w:p w:rsidR="008F51E2" w:rsidRDefault="008F51E2" w:rsidP="00BE31E5">
            <w:pPr>
              <w:jc w:val="center"/>
            </w:pPr>
          </w:p>
        </w:tc>
        <w:tc>
          <w:tcPr>
            <w:tcW w:w="4606" w:type="dxa"/>
            <w:vAlign w:val="center"/>
          </w:tcPr>
          <w:tbl>
            <w:tblPr>
              <w:tblStyle w:val="HelleListe-Akzent1"/>
              <w:tblW w:w="0" w:type="auto"/>
              <w:tblLook w:val="04A0" w:firstRow="1" w:lastRow="0" w:firstColumn="1" w:lastColumn="0" w:noHBand="0" w:noVBand="1"/>
            </w:tblPr>
            <w:tblGrid>
              <w:gridCol w:w="2457"/>
              <w:gridCol w:w="1913"/>
            </w:tblGrid>
            <w:tr w:rsidR="008F51E2" w:rsidRPr="00B809A3" w:rsidTr="00D62D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rsidR="008F51E2" w:rsidRPr="00B809A3" w:rsidRDefault="008F51E2" w:rsidP="00BE31E5">
                  <w:pPr>
                    <w:keepNext/>
                    <w:keepLines/>
                    <w:jc w:val="center"/>
                    <w:rPr>
                      <w:noProof/>
                      <w:lang w:eastAsia="de-DE"/>
                    </w:rPr>
                  </w:pPr>
                  <w:r>
                    <w:rPr>
                      <w:noProof/>
                      <w:lang w:eastAsia="de-DE"/>
                    </w:rPr>
                    <w:t>Hilbertraum-Vektor</w:t>
                  </w:r>
                </w:p>
              </w:tc>
              <w:tc>
                <w:tcPr>
                  <w:tcW w:w="2126" w:type="dxa"/>
                </w:tcPr>
                <w:p w:rsidR="008F51E2" w:rsidRPr="00B809A3" w:rsidRDefault="008F51E2" w:rsidP="00BE31E5">
                  <w:pPr>
                    <w:keepNext/>
                    <w:keepLines/>
                    <w:jc w:val="center"/>
                    <w:cnfStyle w:val="100000000000" w:firstRow="1" w:lastRow="0" w:firstColumn="0" w:lastColumn="0" w:oddVBand="0" w:evenVBand="0" w:oddHBand="0" w:evenHBand="0" w:firstRowFirstColumn="0" w:firstRowLastColumn="0" w:lastRowFirstColumn="0" w:lastRowLastColumn="0"/>
                  </w:pPr>
                  <w:r>
                    <w:t>Komponenten in der Produktbasis</w:t>
                  </w:r>
                </w:p>
              </w:tc>
            </w:tr>
            <w:tr w:rsidR="008F51E2" w:rsidRPr="00B809A3" w:rsidTr="002448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vAlign w:val="center"/>
                </w:tcPr>
                <w:p w:rsidR="008F51E2" w:rsidRPr="00B809A3" w:rsidRDefault="00F2629B" w:rsidP="00BE31E5">
                  <w:pPr>
                    <w:keepNext/>
                    <w:keepLines/>
                    <w:jc w:val="center"/>
                  </w:pPr>
                  <w:r>
                    <w:rPr>
                      <w:noProof/>
                      <w:lang w:eastAsia="de-DE"/>
                    </w:rPr>
                    <w:drawing>
                      <wp:inline distT="0" distB="0" distL="0" distR="0">
                        <wp:extent cx="1348743" cy="141732"/>
                        <wp:effectExtent l="0" t="0" r="3810" b="0"/>
                        <wp:docPr id="1210" name="Grafik 1210" descr="%FontSize=11&#10;%TeXFontSize=11&#10;\documentclass{article}\usepackage{physics}\usepackage{MnSymbol}\usepackage{mathrsfs}\usepackage{mathtools}\pagestyle{empty}\begin{document}&#10;\[&#10;\ket{0_\textrm{dez.}} = \ket{00_\textrm{bin.}} = \ket{0}\ket{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6">
                                  <a:lum/>
                                </a:blip>
                                <a:stretch>
                                  <a:fillRect/>
                                </a:stretch>
                              </pic:blipFill>
                              <pic:spPr>
                                <a:xfrm>
                                  <a:off x="0" y="0"/>
                                  <a:ext cx="1348743" cy="141732"/>
                                </a:xfrm>
                                <a:prstGeom prst="rect">
                                  <a:avLst/>
                                </a:prstGeom>
                                <a:noFill/>
                                <a:ln>
                                  <a:noFill/>
                                </a:ln>
                              </pic:spPr>
                            </pic:pic>
                          </a:graphicData>
                        </a:graphic>
                      </wp:inline>
                    </w:drawing>
                  </w:r>
                </w:p>
              </w:tc>
              <w:tc>
                <w:tcPr>
                  <w:tcW w:w="2126" w:type="dxa"/>
                  <w:vAlign w:val="center"/>
                </w:tcPr>
                <w:p w:rsidR="008F51E2" w:rsidRPr="00B809A3" w:rsidRDefault="008F51E2" w:rsidP="00BE31E5">
                  <w:pPr>
                    <w:keepNext/>
                    <w:keepLines/>
                    <w:jc w:val="center"/>
                    <w:cnfStyle w:val="000000100000" w:firstRow="0" w:lastRow="0" w:firstColumn="0" w:lastColumn="0" w:oddVBand="0" w:evenVBand="0" w:oddHBand="1" w:evenHBand="0" w:firstRowFirstColumn="0" w:firstRowLastColumn="0" w:lastRowFirstColumn="0" w:lastRowLastColumn="0"/>
                  </w:pPr>
                  <w:r>
                    <w:rPr>
                      <w:noProof/>
                      <w:lang w:eastAsia="de-DE"/>
                    </w:rPr>
                    <w:drawing>
                      <wp:inline distT="0" distB="0" distL="0" distR="0" wp14:anchorId="4C3067D7" wp14:editId="780C711A">
                        <wp:extent cx="207264" cy="565405"/>
                        <wp:effectExtent l="0" t="0" r="2540" b="6350"/>
                        <wp:docPr id="1079" name="Grafik 1079" descr="%FontSize=11&#10;%TeXFontSize=11&#10;\documentclass{article}\usepackage{physics}\usepackage{MnSymbol}\usepackage{mathrsfs}\usepackage{mathtools}\pagestyle{empty}\begin{document}&#10;\[&#10;\begin{pmatrix}&#10;1 \\ 0 \\ 0 \\ 0&#10;\end{pmatri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7">
                                  <a:lum/>
                                </a:blip>
                                <a:stretch>
                                  <a:fillRect/>
                                </a:stretch>
                              </pic:blipFill>
                              <pic:spPr>
                                <a:xfrm>
                                  <a:off x="0" y="0"/>
                                  <a:ext cx="207264" cy="565405"/>
                                </a:xfrm>
                                <a:prstGeom prst="rect">
                                  <a:avLst/>
                                </a:prstGeom>
                                <a:noFill/>
                                <a:ln>
                                  <a:noFill/>
                                </a:ln>
                              </pic:spPr>
                            </pic:pic>
                          </a:graphicData>
                        </a:graphic>
                      </wp:inline>
                    </w:drawing>
                  </w:r>
                </w:p>
              </w:tc>
            </w:tr>
            <w:tr w:rsidR="008F51E2" w:rsidRPr="00B809A3" w:rsidTr="0024488A">
              <w:tc>
                <w:tcPr>
                  <w:cnfStyle w:val="001000000000" w:firstRow="0" w:lastRow="0" w:firstColumn="1" w:lastColumn="0" w:oddVBand="0" w:evenVBand="0" w:oddHBand="0" w:evenHBand="0" w:firstRowFirstColumn="0" w:firstRowLastColumn="0" w:lastRowFirstColumn="0" w:lastRowLastColumn="0"/>
                  <w:tcW w:w="2518" w:type="dxa"/>
                  <w:vAlign w:val="center"/>
                </w:tcPr>
                <w:p w:rsidR="008F51E2" w:rsidRPr="00B809A3" w:rsidRDefault="00F2629B" w:rsidP="00BE31E5">
                  <w:pPr>
                    <w:keepNext/>
                    <w:keepLines/>
                    <w:jc w:val="center"/>
                    <w:rPr>
                      <w:noProof/>
                      <w:lang w:eastAsia="de-DE"/>
                    </w:rPr>
                  </w:pPr>
                  <w:r>
                    <w:rPr>
                      <w:noProof/>
                      <w:lang w:eastAsia="de-DE"/>
                    </w:rPr>
                    <w:drawing>
                      <wp:inline distT="0" distB="0" distL="0" distR="0">
                        <wp:extent cx="1348743" cy="141732"/>
                        <wp:effectExtent l="0" t="0" r="3810" b="0"/>
                        <wp:docPr id="1211" name="Grafik 1211" descr="%FontSize=11&#10;%TeXFontSize=11&#10;\documentclass{article}\usepackage{physics}\usepackage{MnSymbol}\usepackage{mathrsfs}\usepackage{mathtools}\pagestyle{empty}\begin{document}&#10;\[&#10;\ket{1_\textrm{dez.}} = \ket{01_\textrm{bin.}} = \ket{0}\ket{1}&#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8">
                                  <a:lum/>
                                </a:blip>
                                <a:stretch>
                                  <a:fillRect/>
                                </a:stretch>
                              </pic:blipFill>
                              <pic:spPr>
                                <a:xfrm>
                                  <a:off x="0" y="0"/>
                                  <a:ext cx="1348743" cy="141732"/>
                                </a:xfrm>
                                <a:prstGeom prst="rect">
                                  <a:avLst/>
                                </a:prstGeom>
                                <a:noFill/>
                                <a:ln>
                                  <a:noFill/>
                                </a:ln>
                              </pic:spPr>
                            </pic:pic>
                          </a:graphicData>
                        </a:graphic>
                      </wp:inline>
                    </w:drawing>
                  </w:r>
                </w:p>
              </w:tc>
              <w:tc>
                <w:tcPr>
                  <w:tcW w:w="2126" w:type="dxa"/>
                  <w:vAlign w:val="center"/>
                </w:tcPr>
                <w:p w:rsidR="008F51E2" w:rsidRPr="00B809A3" w:rsidRDefault="008F51E2" w:rsidP="00BE31E5">
                  <w:pPr>
                    <w:keepNext/>
                    <w:keepLines/>
                    <w:jc w:val="center"/>
                    <w:cnfStyle w:val="000000000000" w:firstRow="0" w:lastRow="0" w:firstColumn="0" w:lastColumn="0" w:oddVBand="0" w:evenVBand="0" w:oddHBand="0" w:evenHBand="0" w:firstRowFirstColumn="0" w:firstRowLastColumn="0" w:lastRowFirstColumn="0" w:lastRowLastColumn="0"/>
                  </w:pPr>
                  <w:r>
                    <w:rPr>
                      <w:noProof/>
                      <w:lang w:eastAsia="de-DE"/>
                    </w:rPr>
                    <w:drawing>
                      <wp:inline distT="0" distB="0" distL="0" distR="0" wp14:anchorId="3A653C4A" wp14:editId="58C6C1F7">
                        <wp:extent cx="207264" cy="565405"/>
                        <wp:effectExtent l="0" t="0" r="2540" b="6350"/>
                        <wp:docPr id="1081" name="Grafik 1081" descr="%FontSize=11&#10;%TeXFontSize=11&#10;\documentclass{article}\usepackage{physics}\usepackage{MnSymbol}\usepackage{mathrsfs}\usepackage{mathtools}\pagestyle{empty}\begin{document}&#10;\[&#10;\begin{pmatrix}&#10;0 \\ 1 \\ 0 \\ 0&#10;\end{pmatri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9">
                                  <a:lum/>
                                </a:blip>
                                <a:stretch>
                                  <a:fillRect/>
                                </a:stretch>
                              </pic:blipFill>
                              <pic:spPr>
                                <a:xfrm>
                                  <a:off x="0" y="0"/>
                                  <a:ext cx="207264" cy="565405"/>
                                </a:xfrm>
                                <a:prstGeom prst="rect">
                                  <a:avLst/>
                                </a:prstGeom>
                                <a:noFill/>
                                <a:ln>
                                  <a:noFill/>
                                </a:ln>
                              </pic:spPr>
                            </pic:pic>
                          </a:graphicData>
                        </a:graphic>
                      </wp:inline>
                    </w:drawing>
                  </w:r>
                </w:p>
              </w:tc>
            </w:tr>
            <w:tr w:rsidR="008F51E2" w:rsidRPr="00B809A3" w:rsidTr="002448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vAlign w:val="center"/>
                </w:tcPr>
                <w:p w:rsidR="008F51E2" w:rsidRDefault="00F2629B" w:rsidP="00BE31E5">
                  <w:pPr>
                    <w:keepNext/>
                    <w:keepLines/>
                    <w:jc w:val="center"/>
                    <w:rPr>
                      <w:noProof/>
                      <w:lang w:eastAsia="de-DE"/>
                    </w:rPr>
                  </w:pPr>
                  <w:r>
                    <w:rPr>
                      <w:noProof/>
                      <w:lang w:eastAsia="de-DE"/>
                    </w:rPr>
                    <w:drawing>
                      <wp:inline distT="0" distB="0" distL="0" distR="0">
                        <wp:extent cx="1348743" cy="141732"/>
                        <wp:effectExtent l="0" t="0" r="3810" b="0"/>
                        <wp:docPr id="1212" name="Grafik 1212" descr="%FontSize=11&#10;%TeXFontSize=11&#10;\documentclass{article}\usepackage{physics}\usepackage{MnSymbol}\usepackage{mathrsfs}\usepackage{mathtools}\pagestyle{empty}\begin{document}&#10;\[&#10;\ket{2_\textrm{dez.}} = \ket{10_\textrm{bin.}} = \ket{1}\ket{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0">
                                  <a:lum/>
                                </a:blip>
                                <a:stretch>
                                  <a:fillRect/>
                                </a:stretch>
                              </pic:blipFill>
                              <pic:spPr>
                                <a:xfrm>
                                  <a:off x="0" y="0"/>
                                  <a:ext cx="1348743" cy="141732"/>
                                </a:xfrm>
                                <a:prstGeom prst="rect">
                                  <a:avLst/>
                                </a:prstGeom>
                                <a:noFill/>
                                <a:ln>
                                  <a:noFill/>
                                </a:ln>
                              </pic:spPr>
                            </pic:pic>
                          </a:graphicData>
                        </a:graphic>
                      </wp:inline>
                    </w:drawing>
                  </w:r>
                </w:p>
              </w:tc>
              <w:tc>
                <w:tcPr>
                  <w:tcW w:w="2126" w:type="dxa"/>
                  <w:vAlign w:val="center"/>
                </w:tcPr>
                <w:p w:rsidR="008F51E2" w:rsidRDefault="008F51E2" w:rsidP="00BE31E5">
                  <w:pPr>
                    <w:keepNext/>
                    <w:keepLines/>
                    <w:jc w:val="center"/>
                    <w:cnfStyle w:val="000000100000" w:firstRow="0" w:lastRow="0" w:firstColumn="0" w:lastColumn="0" w:oddVBand="0" w:evenVBand="0" w:oddHBand="1" w:evenHBand="0" w:firstRowFirstColumn="0" w:firstRowLastColumn="0" w:lastRowFirstColumn="0" w:lastRowLastColumn="0"/>
                    <w:rPr>
                      <w:noProof/>
                      <w:lang w:eastAsia="de-DE"/>
                    </w:rPr>
                  </w:pPr>
                  <w:r>
                    <w:rPr>
                      <w:noProof/>
                      <w:lang w:eastAsia="de-DE"/>
                    </w:rPr>
                    <w:drawing>
                      <wp:inline distT="0" distB="0" distL="0" distR="0" wp14:anchorId="74D86167" wp14:editId="2C1DB490">
                        <wp:extent cx="207264" cy="565405"/>
                        <wp:effectExtent l="0" t="0" r="2540" b="6350"/>
                        <wp:docPr id="1083" name="Grafik 1083" descr="%FontSize=11&#10;%TeXFontSize=11&#10;\documentclass{article}\usepackage{physics}\usepackage{MnSymbol}\usepackage{mathrsfs}\usepackage{mathtools}\pagestyle{empty}\begin{document}&#10;\[&#10;\begin{pmatrix}&#10;0 \\ 0 \\ 1 \\ 0&#10;\end{pmatri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1">
                                  <a:lum/>
                                </a:blip>
                                <a:stretch>
                                  <a:fillRect/>
                                </a:stretch>
                              </pic:blipFill>
                              <pic:spPr>
                                <a:xfrm>
                                  <a:off x="0" y="0"/>
                                  <a:ext cx="207264" cy="565405"/>
                                </a:xfrm>
                                <a:prstGeom prst="rect">
                                  <a:avLst/>
                                </a:prstGeom>
                                <a:noFill/>
                                <a:ln>
                                  <a:noFill/>
                                </a:ln>
                              </pic:spPr>
                            </pic:pic>
                          </a:graphicData>
                        </a:graphic>
                      </wp:inline>
                    </w:drawing>
                  </w:r>
                </w:p>
              </w:tc>
            </w:tr>
            <w:tr w:rsidR="008F51E2" w:rsidRPr="00B809A3" w:rsidTr="0024488A">
              <w:tc>
                <w:tcPr>
                  <w:cnfStyle w:val="001000000000" w:firstRow="0" w:lastRow="0" w:firstColumn="1" w:lastColumn="0" w:oddVBand="0" w:evenVBand="0" w:oddHBand="0" w:evenHBand="0" w:firstRowFirstColumn="0" w:firstRowLastColumn="0" w:lastRowFirstColumn="0" w:lastRowLastColumn="0"/>
                  <w:tcW w:w="2518" w:type="dxa"/>
                  <w:vAlign w:val="center"/>
                </w:tcPr>
                <w:p w:rsidR="008F51E2" w:rsidRDefault="00F2629B" w:rsidP="00BE31E5">
                  <w:pPr>
                    <w:keepNext/>
                    <w:keepLines/>
                    <w:jc w:val="center"/>
                    <w:rPr>
                      <w:noProof/>
                      <w:lang w:eastAsia="de-DE"/>
                    </w:rPr>
                  </w:pPr>
                  <w:r>
                    <w:rPr>
                      <w:noProof/>
                      <w:lang w:eastAsia="de-DE"/>
                    </w:rPr>
                    <w:drawing>
                      <wp:inline distT="0" distB="0" distL="0" distR="0">
                        <wp:extent cx="1348743" cy="141732"/>
                        <wp:effectExtent l="0" t="0" r="3810" b="0"/>
                        <wp:docPr id="1213" name="Grafik 1213" descr="%FontSize=11&#10;%TeXFontSize=11&#10;\documentclass{article}\usepackage{physics}\usepackage{MnSymbol}\usepackage{mathrsfs}\usepackage{mathtools}\pagestyle{empty}\begin{document}&#10;\[&#10;\ket{3_\textrm{dez.}} = \ket{11_\textrm{bin.}} = \ket{1}\ket{1}&#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2">
                                  <a:lum/>
                                </a:blip>
                                <a:stretch>
                                  <a:fillRect/>
                                </a:stretch>
                              </pic:blipFill>
                              <pic:spPr>
                                <a:xfrm>
                                  <a:off x="0" y="0"/>
                                  <a:ext cx="1348743" cy="141732"/>
                                </a:xfrm>
                                <a:prstGeom prst="rect">
                                  <a:avLst/>
                                </a:prstGeom>
                                <a:noFill/>
                                <a:ln>
                                  <a:noFill/>
                                </a:ln>
                              </pic:spPr>
                            </pic:pic>
                          </a:graphicData>
                        </a:graphic>
                      </wp:inline>
                    </w:drawing>
                  </w:r>
                </w:p>
              </w:tc>
              <w:tc>
                <w:tcPr>
                  <w:tcW w:w="2126" w:type="dxa"/>
                  <w:vAlign w:val="center"/>
                </w:tcPr>
                <w:p w:rsidR="008F51E2" w:rsidRDefault="008F51E2" w:rsidP="00BE31E5">
                  <w:pPr>
                    <w:keepNext/>
                    <w:keepLines/>
                    <w:jc w:val="center"/>
                    <w:cnfStyle w:val="000000000000" w:firstRow="0" w:lastRow="0" w:firstColumn="0" w:lastColumn="0" w:oddVBand="0" w:evenVBand="0" w:oddHBand="0" w:evenHBand="0" w:firstRowFirstColumn="0" w:firstRowLastColumn="0" w:lastRowFirstColumn="0" w:lastRowLastColumn="0"/>
                    <w:rPr>
                      <w:noProof/>
                      <w:lang w:eastAsia="de-DE"/>
                    </w:rPr>
                  </w:pPr>
                  <w:r>
                    <w:rPr>
                      <w:noProof/>
                      <w:lang w:eastAsia="de-DE"/>
                    </w:rPr>
                    <w:drawing>
                      <wp:inline distT="0" distB="0" distL="0" distR="0" wp14:anchorId="688A7216" wp14:editId="2247B2E6">
                        <wp:extent cx="207264" cy="565405"/>
                        <wp:effectExtent l="0" t="0" r="2540" b="6350"/>
                        <wp:docPr id="1085" name="Grafik 1085" descr="%FontSize=11&#10;%TeXFontSize=11&#10;\documentclass{article}\usepackage{physics}\usepackage{MnSymbol}\usepackage{mathrsfs}\usepackage{mathtools}\pagestyle{empty}\begin{document}&#10;\[&#10;\begin{pmatrix}&#10;0 \\ 0 \\ 0 \\ 1&#10;\end{pmatri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3">
                                  <a:lum/>
                                </a:blip>
                                <a:stretch>
                                  <a:fillRect/>
                                </a:stretch>
                              </pic:blipFill>
                              <pic:spPr>
                                <a:xfrm>
                                  <a:off x="0" y="0"/>
                                  <a:ext cx="207264" cy="565405"/>
                                </a:xfrm>
                                <a:prstGeom prst="rect">
                                  <a:avLst/>
                                </a:prstGeom>
                                <a:noFill/>
                                <a:ln>
                                  <a:noFill/>
                                </a:ln>
                              </pic:spPr>
                            </pic:pic>
                          </a:graphicData>
                        </a:graphic>
                      </wp:inline>
                    </w:drawing>
                  </w:r>
                </w:p>
              </w:tc>
            </w:tr>
          </w:tbl>
          <w:p w:rsidR="008F51E2" w:rsidRDefault="008F51E2" w:rsidP="00BE31E5">
            <w:pPr>
              <w:jc w:val="center"/>
            </w:pPr>
          </w:p>
        </w:tc>
      </w:tr>
    </w:tbl>
    <w:p w:rsidR="008F51E2" w:rsidRDefault="00213789" w:rsidP="0038560A">
      <w:r>
        <w:t>Zusätzlich zum munteren Wechsel zwischen den 3 verschiedenen Schreibweisen von Produktvektoren findet man</w:t>
      </w:r>
      <w:r w:rsidR="003678C2">
        <w:t xml:space="preserve"> in der Literatur</w:t>
      </w:r>
      <w:r>
        <w:t xml:space="preserve"> zuweilen sogar die</w:t>
      </w:r>
      <w:r w:rsidR="008123AC">
        <w:t xml:space="preserve"> (falsche)</w:t>
      </w:r>
      <w:r>
        <w:t xml:space="preserve"> Gleichsetzung </w:t>
      </w:r>
      <w:r w:rsidR="006764BE">
        <w:t>von Hilbertraumvektoren mit ihren Komponenten.</w:t>
      </w:r>
      <w:r w:rsidR="00F630D0">
        <w:rPr>
          <w:rStyle w:val="Funotenzeichen"/>
        </w:rPr>
        <w:footnoteReference w:id="55"/>
      </w:r>
      <w:r w:rsidR="006764BE">
        <w:t xml:space="preserve"> </w:t>
      </w:r>
    </w:p>
    <w:tbl>
      <w:tblPr>
        <w:tblStyle w:val="HelleListe-Akzent2"/>
        <w:tblW w:w="0" w:type="auto"/>
        <w:jc w:val="center"/>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384"/>
        <w:gridCol w:w="3544"/>
      </w:tblGrid>
      <w:tr w:rsidR="005127CF" w:rsidTr="00486D9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84" w:type="dxa"/>
          </w:tcPr>
          <w:p w:rsidR="005127CF" w:rsidRDefault="005127CF" w:rsidP="0028446E">
            <w:pPr>
              <w:jc w:val="center"/>
            </w:pPr>
            <w:r>
              <w:t>falsch</w:t>
            </w:r>
          </w:p>
        </w:tc>
        <w:tc>
          <w:tcPr>
            <w:tcW w:w="3544" w:type="dxa"/>
            <w:shd w:val="clear" w:color="auto" w:fill="92D050"/>
          </w:tcPr>
          <w:p w:rsidR="005127CF" w:rsidRDefault="005127CF" w:rsidP="0028446E">
            <w:pPr>
              <w:jc w:val="center"/>
              <w:cnfStyle w:val="100000000000" w:firstRow="1" w:lastRow="0" w:firstColumn="0" w:lastColumn="0" w:oddVBand="0" w:evenVBand="0" w:oddHBand="0" w:evenHBand="0" w:firstRowFirstColumn="0" w:firstRowLastColumn="0" w:lastRowFirstColumn="0" w:lastRowLastColumn="0"/>
            </w:pPr>
            <w:r>
              <w:t>richtig</w:t>
            </w:r>
          </w:p>
        </w:tc>
      </w:tr>
      <w:tr w:rsidR="005127CF" w:rsidTr="00486D9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84" w:type="dxa"/>
            <w:tcBorders>
              <w:top w:val="none" w:sz="0" w:space="0" w:color="auto"/>
              <w:left w:val="none" w:sz="0" w:space="0" w:color="auto"/>
              <w:bottom w:val="none" w:sz="0" w:space="0" w:color="auto"/>
            </w:tcBorders>
          </w:tcPr>
          <w:p w:rsidR="005127CF" w:rsidRDefault="00166F84" w:rsidP="00C60BCA">
            <w:pPr>
              <w:jc w:val="center"/>
            </w:pPr>
            <w:r>
              <w:rPr>
                <w:noProof/>
                <w:lang w:eastAsia="de-DE"/>
              </w:rPr>
              <w:drawing>
                <wp:inline distT="0" distB="0" distL="0" distR="0" wp14:anchorId="49005D49" wp14:editId="2E07831A">
                  <wp:extent cx="577597" cy="565405"/>
                  <wp:effectExtent l="0" t="0" r="0" b="6350"/>
                  <wp:docPr id="1134" name="Grafik 1134" descr="%FontSize=11&#10;%TeXFontSize=11&#10;\documentclass{article}\usepackage{physics}\usepackage{MnSymbol}\usepackage{mathrsfs}\usepackage{mathtools}\pagestyle{empty}\begin{document}&#10;\[&#10;\ket{00} =&#10;\begin{pmatrix}&#10;1 \\ 0 \\ 0 \\ 0&#10;\end{pmatri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4">
                            <a:lum/>
                          </a:blip>
                          <a:stretch>
                            <a:fillRect/>
                          </a:stretch>
                        </pic:blipFill>
                        <pic:spPr>
                          <a:xfrm>
                            <a:off x="0" y="0"/>
                            <a:ext cx="577597" cy="565405"/>
                          </a:xfrm>
                          <a:prstGeom prst="rect">
                            <a:avLst/>
                          </a:prstGeom>
                          <a:noFill/>
                          <a:ln>
                            <a:noFill/>
                          </a:ln>
                        </pic:spPr>
                      </pic:pic>
                    </a:graphicData>
                  </a:graphic>
                </wp:inline>
              </w:drawing>
            </w:r>
          </w:p>
        </w:tc>
        <w:tc>
          <w:tcPr>
            <w:tcW w:w="3544" w:type="dxa"/>
            <w:tcBorders>
              <w:top w:val="none" w:sz="0" w:space="0" w:color="auto"/>
              <w:bottom w:val="none" w:sz="0" w:space="0" w:color="auto"/>
              <w:right w:val="none" w:sz="0" w:space="0" w:color="auto"/>
            </w:tcBorders>
          </w:tcPr>
          <w:p w:rsidR="005127CF" w:rsidRDefault="003678C2" w:rsidP="00C60BCA">
            <w:pPr>
              <w:jc w:val="center"/>
              <w:cnfStyle w:val="000000100000" w:firstRow="0" w:lastRow="0" w:firstColumn="0" w:lastColumn="0" w:oddVBand="0" w:evenVBand="0" w:oddHBand="1" w:evenHBand="0" w:firstRowFirstColumn="0" w:firstRowLastColumn="0" w:lastRowFirstColumn="0" w:lastRowLastColumn="0"/>
            </w:pPr>
            <w:r>
              <w:rPr>
                <w:noProof/>
                <w:lang w:eastAsia="de-DE"/>
              </w:rPr>
              <w:drawing>
                <wp:inline distT="0" distB="0" distL="0" distR="0" wp14:anchorId="62FACB96" wp14:editId="4A6127A3">
                  <wp:extent cx="1600203" cy="583693"/>
                  <wp:effectExtent l="0" t="0" r="0" b="6985"/>
                  <wp:docPr id="1139" name="Grafik 1139" descr="%FontSize=11&#10;%TeXFontSize=11&#10;\documentclass{article}\usepackage{physics}\usepackage{MnSymbol}\usepackage{mathrsfs}\usepackage{mathtools}\pagestyle{empty}\begin{document}&#10;\[&#10;\ket{00} =&#10;\begin{pmatrix}&#10;1 &amp; 0 &amp; 0 &amp; 0&#10;\end{pmatrix}&#10;\cdot&#10;\begin{pmatrix}&#10;\ket{00} \\ \ket{01} \\ \ket{10} \\ \ket{11} &#10;\end{pmatri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5">
                            <a:lum/>
                          </a:blip>
                          <a:stretch>
                            <a:fillRect/>
                          </a:stretch>
                        </pic:blipFill>
                        <pic:spPr>
                          <a:xfrm>
                            <a:off x="0" y="0"/>
                            <a:ext cx="1600203" cy="583693"/>
                          </a:xfrm>
                          <a:prstGeom prst="rect">
                            <a:avLst/>
                          </a:prstGeom>
                          <a:noFill/>
                          <a:ln>
                            <a:noFill/>
                          </a:ln>
                        </pic:spPr>
                      </pic:pic>
                    </a:graphicData>
                  </a:graphic>
                </wp:inline>
              </w:drawing>
            </w:r>
          </w:p>
        </w:tc>
      </w:tr>
    </w:tbl>
    <w:p w:rsidR="00B2211B" w:rsidRDefault="006A2E1D" w:rsidP="00ED259F">
      <w:pPr>
        <w:pStyle w:val="berschrift2"/>
      </w:pPr>
      <w:bookmarkStart w:id="217" w:name="_Toc487390091"/>
      <w:r>
        <w:t>Quantengatter</w:t>
      </w:r>
      <w:r w:rsidR="00ED259F">
        <w:t xml:space="preserve"> als unitäre Transformationen</w:t>
      </w:r>
      <w:bookmarkEnd w:id="217"/>
    </w:p>
    <w:p w:rsidR="0017363A" w:rsidRDefault="00B97640" w:rsidP="0017363A">
      <w:r>
        <w:rPr>
          <w:noProof/>
          <w:lang w:eastAsia="de-DE"/>
        </w:rPr>
        <w:drawing>
          <wp:inline distT="0" distB="0" distL="0" distR="0" wp14:anchorId="0A7E8C93" wp14:editId="3AD5A1CB">
            <wp:extent cx="1638604" cy="993093"/>
            <wp:effectExtent l="0" t="0" r="0" b="0"/>
            <wp:docPr id="1220" name="Grafik 1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6"/>
                    <a:stretch>
                      <a:fillRect/>
                    </a:stretch>
                  </pic:blipFill>
                  <pic:spPr>
                    <a:xfrm>
                      <a:off x="0" y="0"/>
                      <a:ext cx="1641230" cy="994685"/>
                    </a:xfrm>
                    <a:prstGeom prst="rect">
                      <a:avLst/>
                    </a:prstGeom>
                  </pic:spPr>
                </pic:pic>
              </a:graphicData>
            </a:graphic>
          </wp:inline>
        </w:drawing>
      </w:r>
      <w:r>
        <w:t xml:space="preserve"> </w:t>
      </w:r>
      <w:r w:rsidR="001D401E">
        <w:br/>
      </w:r>
      <w:hyperlink r:id="rId397" w:history="1">
        <w:r w:rsidR="0017363A" w:rsidRPr="00A27734">
          <w:rPr>
            <w:rStyle w:val="Hyperlink"/>
          </w:rPr>
          <w:t>https://de.wikipedia.org/wiki/Liste_der_Quantengatter</w:t>
        </w:r>
      </w:hyperlink>
      <w:r w:rsidR="0017363A">
        <w:t xml:space="preserve"> </w:t>
      </w:r>
    </w:p>
    <w:p w:rsidR="00FD549D" w:rsidRDefault="00FD549D" w:rsidP="0017363A">
      <w:r>
        <w:t xml:space="preserve">Quantengatter werden meist als unitäre Matrizen </w:t>
      </w:r>
      <w:r w:rsidR="00281F71">
        <w:t>angegeben</w:t>
      </w:r>
      <w:r>
        <w:t>, a</w:t>
      </w:r>
      <w:r w:rsidR="00A12775">
        <w:t>lso in der Darstellung der Register</w:t>
      </w:r>
      <w:r>
        <w:t>-</w:t>
      </w:r>
      <w:r w:rsidR="00A12775">
        <w:t>Produktb</w:t>
      </w:r>
      <w:r>
        <w:t>asis. Dahinter stecken wieder die uns wohlbekannten unitären linearen Operatoren.</w:t>
      </w:r>
    </w:p>
    <w:p w:rsidR="00B70791" w:rsidRDefault="00B70791" w:rsidP="0017363A">
      <w:r>
        <w:t xml:space="preserve">Man kann sich ein Quantengatter vorstellen </w:t>
      </w:r>
      <w:r w:rsidR="00A63939">
        <w:t xml:space="preserve">als einen </w:t>
      </w:r>
      <w:r w:rsidR="009F5429">
        <w:t>während der Zeit Δt</w:t>
      </w:r>
      <w:r>
        <w:t xml:space="preserve"> </w:t>
      </w:r>
      <w:r w:rsidR="00095DF1">
        <w:t>wirkenden Hamilton-Operator H</w:t>
      </w:r>
      <w:r w:rsidR="00095DF1" w:rsidRPr="00095DF1">
        <w:rPr>
          <w:vertAlign w:val="subscript"/>
        </w:rPr>
        <w:t>Gatter</w:t>
      </w:r>
      <w:r w:rsidR="00095DF1">
        <w:t xml:space="preserve">. </w:t>
      </w:r>
      <w:r w:rsidR="001B4255">
        <w:t>Vor und nach Anwendung des Gatter-Operators entwickelt sich das Quantensystem ungestört durch die Umgebung.</w:t>
      </w:r>
    </w:p>
    <w:p w:rsidR="00AA0BCA" w:rsidRDefault="0036783B" w:rsidP="00A91B6E">
      <w:pPr>
        <w:jc w:val="center"/>
      </w:pPr>
      <w:r>
        <w:rPr>
          <w:noProof/>
          <w:lang w:eastAsia="de-DE"/>
        </w:rPr>
        <w:drawing>
          <wp:inline distT="0" distB="0" distL="0" distR="0">
            <wp:extent cx="2753874" cy="147828"/>
            <wp:effectExtent l="0" t="0" r="0" b="5080"/>
            <wp:docPr id="1169" name="Grafik 1169" descr="%FontSize=11&#10;%TeXFontSize=11&#10;\documentclass{article}\usepackage{physics}\usepackage{MnSymbol}\usepackage{mathrsfs}\usepackage{mathtools}\pagestyle{empty}\begin{document}&#10;\[&#10;\mathscr{H}_\textrm{ungest\&quot;ort}&#10;\ \mapsto \ &#10;\mathscr{H}_\textrm{ungest\&quot;ort} + \mathscr{H}_\textrm{Gatter} &#10;\ \mapsto \ &#10;\mathscr{H}_\textrm{ungest\&quot;or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8">
                      <a:lum/>
                    </a:blip>
                    <a:stretch>
                      <a:fillRect/>
                    </a:stretch>
                  </pic:blipFill>
                  <pic:spPr>
                    <a:xfrm>
                      <a:off x="0" y="0"/>
                      <a:ext cx="2753874" cy="147828"/>
                    </a:xfrm>
                    <a:prstGeom prst="rect">
                      <a:avLst/>
                    </a:prstGeom>
                    <a:noFill/>
                    <a:ln>
                      <a:noFill/>
                    </a:ln>
                  </pic:spPr>
                </pic:pic>
              </a:graphicData>
            </a:graphic>
          </wp:inline>
        </w:drawing>
      </w:r>
    </w:p>
    <w:p w:rsidR="005C17BB" w:rsidRDefault="00407A8A" w:rsidP="00407A8A">
      <w:r>
        <w:t>Wenn H</w:t>
      </w:r>
      <w:r w:rsidRPr="00095DF1">
        <w:rPr>
          <w:vertAlign w:val="subscript"/>
        </w:rPr>
        <w:t>Gatter</w:t>
      </w:r>
      <w:r>
        <w:t xml:space="preserve"> mit H</w:t>
      </w:r>
      <w:r w:rsidRPr="00407A8A">
        <w:rPr>
          <w:vertAlign w:val="subscript"/>
        </w:rPr>
        <w:t>ungestört</w:t>
      </w:r>
      <w:r>
        <w:t xml:space="preserve"> vertauscht</w:t>
      </w:r>
      <w:r w:rsidR="000C3917">
        <w:rPr>
          <w:rStyle w:val="Funotenzeichen"/>
        </w:rPr>
        <w:footnoteReference w:id="56"/>
      </w:r>
      <w:r>
        <w:t>, dann ist der unitäre Gatter-Operator</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96586D" w:rsidTr="0096586D">
        <w:tc>
          <w:tcPr>
            <w:tcW w:w="4256" w:type="pct"/>
            <w:shd w:val="clear" w:color="auto" w:fill="auto"/>
            <w:vAlign w:val="center"/>
          </w:tcPr>
          <w:p w:rsidR="0096586D" w:rsidRDefault="00D307FE" w:rsidP="0096586D">
            <w:pPr>
              <w:jc w:val="center"/>
            </w:pPr>
            <w:r>
              <w:rPr>
                <w:noProof/>
                <w:lang w:eastAsia="de-DE"/>
              </w:rPr>
              <w:drawing>
                <wp:inline distT="0" distB="0" distL="0" distR="0">
                  <wp:extent cx="1220726" cy="198120"/>
                  <wp:effectExtent l="0" t="0" r="0" b="0"/>
                  <wp:docPr id="1215" name="Grafik 1215" descr="%FontSize=11&#10;%TeXFontSize=11&#10;\documentclass{article}&#10;\usepackage{physics} &#10;\usepackage{MnSymbol}&#10;\usepackage{mathrsfs}&#10;\usepackage{mathtools}&#10;\pagestyle{empty}&#10;\begin{document}&#10;\[&#10;\mathscr{U}_\textrm{Gatter}  &#10;=&#10;e^{-\frac{i}{\hbar}\, \Delta t\, \mathscr{H}_\textrm{Gatter}}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9">
                            <a:lum/>
                          </a:blip>
                          <a:stretch>
                            <a:fillRect/>
                          </a:stretch>
                        </pic:blipFill>
                        <pic:spPr>
                          <a:xfrm>
                            <a:off x="0" y="0"/>
                            <a:ext cx="1220726" cy="198120"/>
                          </a:xfrm>
                          <a:prstGeom prst="rect">
                            <a:avLst/>
                          </a:prstGeom>
                          <a:noFill/>
                          <a:ln>
                            <a:noFill/>
                          </a:ln>
                        </pic:spPr>
                      </pic:pic>
                    </a:graphicData>
                  </a:graphic>
                </wp:inline>
              </w:drawing>
            </w:r>
          </w:p>
        </w:tc>
        <w:tc>
          <w:tcPr>
            <w:tcW w:w="478" w:type="pct"/>
            <w:shd w:val="clear" w:color="auto" w:fill="auto"/>
            <w:vAlign w:val="center"/>
          </w:tcPr>
          <w:p w:rsidR="0096586D" w:rsidRPr="0096586D" w:rsidRDefault="0096586D" w:rsidP="0096586D">
            <w:pPr>
              <w:jc w:val="right"/>
              <w:rPr>
                <w:rFonts w:ascii="Arial" w:hAnsi="Arial" w:cs="Arial"/>
                <w:vanish/>
                <w:sz w:val="16"/>
              </w:rPr>
            </w:pPr>
            <w:r w:rsidRPr="0096586D">
              <w:rPr>
                <w:rFonts w:ascii="Arial" w:hAnsi="Arial" w:cs="Arial"/>
                <w:vanish/>
                <w:sz w:val="16"/>
              </w:rPr>
              <w:t>Quantengatter</w:t>
            </w:r>
          </w:p>
        </w:tc>
        <w:tc>
          <w:tcPr>
            <w:tcW w:w="266" w:type="pct"/>
            <w:shd w:val="clear" w:color="auto" w:fill="auto"/>
            <w:vAlign w:val="center"/>
          </w:tcPr>
          <w:p w:rsidR="0096586D" w:rsidRDefault="0096586D" w:rsidP="0096586D">
            <w:pPr>
              <w:jc w:val="right"/>
            </w:pPr>
            <w:r>
              <w:t>(</w:t>
            </w:r>
            <w:bookmarkStart w:id="218" w:name="Quantengatter"/>
            <w:r>
              <w:fldChar w:fldCharType="begin"/>
            </w:r>
            <w:r>
              <w:instrText xml:space="preserve"> SEQ Eq \* MERGEFORMAT </w:instrText>
            </w:r>
            <w:r>
              <w:fldChar w:fldCharType="separate"/>
            </w:r>
            <w:r w:rsidR="00CB3242">
              <w:rPr>
                <w:noProof/>
              </w:rPr>
              <w:t>144</w:t>
            </w:r>
            <w:r>
              <w:fldChar w:fldCharType="end"/>
            </w:r>
            <w:bookmarkEnd w:id="218"/>
            <w:r>
              <w:t>)</w:t>
            </w:r>
          </w:p>
        </w:tc>
      </w:tr>
    </w:tbl>
    <w:p w:rsidR="00407A8A" w:rsidRDefault="00407A8A" w:rsidP="00407A8A"/>
    <w:p w:rsidR="002D7F47" w:rsidRDefault="002841FE" w:rsidP="00386886">
      <w:pPr>
        <w:pStyle w:val="berschrift3"/>
      </w:pPr>
      <w:bookmarkStart w:id="219" w:name="_Toc487390092"/>
      <w:r>
        <w:lastRenderedPageBreak/>
        <w:t>Pauli-</w:t>
      </w:r>
      <w:r w:rsidR="002D7F47">
        <w:t>X</w:t>
      </w:r>
      <w:r>
        <w:t>-Gatter</w:t>
      </w:r>
      <w:r w:rsidR="00411B7C">
        <w:t xml:space="preserve"> (</w:t>
      </w:r>
      <w:r>
        <w:t>Nicht-Gatter</w:t>
      </w:r>
      <w:r w:rsidR="00411B7C">
        <w:t>)</w:t>
      </w:r>
      <w:bookmarkEnd w:id="219"/>
    </w:p>
    <w:p w:rsidR="002D7F47" w:rsidRDefault="000405A4" w:rsidP="002D7F47">
      <w:r>
        <w:t xml:space="preserve">Bei IBM Q starten alle Qubits </w:t>
      </w:r>
      <w:r w:rsidR="00650BD8">
        <w:t xml:space="preserve">immer </w:t>
      </w:r>
      <w:r>
        <w:t xml:space="preserve">mit dem </w:t>
      </w:r>
      <w:r w:rsidR="00E63E5A">
        <w:t>Anfangs</w:t>
      </w:r>
      <w:r>
        <w:t xml:space="preserve">wert |0&gt;. </w:t>
      </w:r>
      <w:r w:rsidR="00E63E5A">
        <w:t xml:space="preserve">Schon </w:t>
      </w:r>
      <w:r w:rsidR="008A6DB6">
        <w:t xml:space="preserve">um daraus einen </w:t>
      </w:r>
      <w:r w:rsidR="00E63E5A">
        <w:t>Anfangswert</w:t>
      </w:r>
      <w:r w:rsidR="00B42DCD">
        <w:t xml:space="preserve"> |1&gt; </w:t>
      </w:r>
      <w:r w:rsidR="008A6DB6">
        <w:t xml:space="preserve">zu machen </w:t>
      </w:r>
      <w:r w:rsidR="00B42DCD">
        <w:t>brauchen wird das X-Gatter</w:t>
      </w:r>
      <w:r w:rsidR="00B61E71">
        <w:rPr>
          <w:rStyle w:val="Funotenzeichen"/>
        </w:rPr>
        <w:footnoteReference w:id="57"/>
      </w:r>
      <w:r w:rsidR="003D7178">
        <w:t>, das die Komponenten des Qubits vertauschen kann.</w:t>
      </w:r>
      <w:r w:rsidR="000F2505" w:rsidRPr="000F2505">
        <w:rPr>
          <w:noProof/>
          <w:lang w:eastAsia="de-DE"/>
        </w:rPr>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88"/>
      </w:tblGrid>
      <w:tr w:rsidR="00BA7653" w:rsidTr="00DB40F2">
        <w:tc>
          <w:tcPr>
            <w:tcW w:w="4606" w:type="dxa"/>
            <w:vAlign w:val="center"/>
          </w:tcPr>
          <w:tbl>
            <w:tblPr>
              <w:tblStyle w:val="HelleListe-Akzent1"/>
              <w:tblW w:w="9062" w:type="dxa"/>
              <w:tblLook w:val="04A0" w:firstRow="1" w:lastRow="0" w:firstColumn="1" w:lastColumn="0" w:noHBand="0" w:noVBand="1"/>
            </w:tblPr>
            <w:tblGrid>
              <w:gridCol w:w="2542"/>
              <w:gridCol w:w="3260"/>
              <w:gridCol w:w="3260"/>
            </w:tblGrid>
            <w:tr w:rsidR="0096728C" w:rsidRPr="00B809A3" w:rsidTr="000F25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2" w:type="dxa"/>
                </w:tcPr>
                <w:p w:rsidR="0096728C" w:rsidRPr="00B809A3" w:rsidRDefault="0096728C" w:rsidP="002656E1">
                  <w:pPr>
                    <w:keepNext/>
                    <w:keepLines/>
                    <w:jc w:val="center"/>
                    <w:rPr>
                      <w:noProof/>
                      <w:lang w:eastAsia="de-DE"/>
                    </w:rPr>
                  </w:pPr>
                  <w:r>
                    <w:rPr>
                      <w:noProof/>
                      <w:lang w:eastAsia="de-DE"/>
                    </w:rPr>
                    <w:t>Hilbertraum-Operator</w:t>
                  </w:r>
                </w:p>
              </w:tc>
              <w:tc>
                <w:tcPr>
                  <w:tcW w:w="3260" w:type="dxa"/>
                </w:tcPr>
                <w:p w:rsidR="0096728C" w:rsidRPr="00B809A3" w:rsidRDefault="0096728C" w:rsidP="00DB40F2">
                  <w:pPr>
                    <w:keepNext/>
                    <w:keepLines/>
                    <w:jc w:val="center"/>
                    <w:cnfStyle w:val="100000000000" w:firstRow="1" w:lastRow="0" w:firstColumn="0" w:lastColumn="0" w:oddVBand="0" w:evenVBand="0" w:oddHBand="0" w:evenHBand="0" w:firstRowFirstColumn="0" w:firstRowLastColumn="0" w:lastRowFirstColumn="0" w:lastRowLastColumn="0"/>
                  </w:pPr>
                  <w:r>
                    <w:t>Komponenten in der Qubit-Basis</w:t>
                  </w:r>
                </w:p>
              </w:tc>
              <w:tc>
                <w:tcPr>
                  <w:tcW w:w="3260" w:type="dxa"/>
                </w:tcPr>
                <w:p w:rsidR="0096728C" w:rsidRDefault="0096728C" w:rsidP="00DB40F2">
                  <w:pPr>
                    <w:keepNext/>
                    <w:keepLines/>
                    <w:jc w:val="center"/>
                    <w:cnfStyle w:val="100000000000" w:firstRow="1" w:lastRow="0" w:firstColumn="0" w:lastColumn="0" w:oddVBand="0" w:evenVBand="0" w:oddHBand="0" w:evenHBand="0" w:firstRowFirstColumn="0" w:firstRowLastColumn="0" w:lastRowFirstColumn="0" w:lastRowLastColumn="0"/>
                  </w:pPr>
                  <w:r>
                    <w:t>Wirkung</w:t>
                  </w:r>
                </w:p>
              </w:tc>
            </w:tr>
            <w:tr w:rsidR="0096728C" w:rsidRPr="00B809A3" w:rsidTr="000F25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2" w:type="dxa"/>
                  <w:vAlign w:val="center"/>
                </w:tcPr>
                <w:p w:rsidR="0096728C" w:rsidRPr="00B809A3" w:rsidRDefault="0096728C" w:rsidP="00A66995">
                  <w:pPr>
                    <w:keepNext/>
                    <w:keepLines/>
                    <w:jc w:val="center"/>
                  </w:pPr>
                  <w:r>
                    <w:rPr>
                      <w:noProof/>
                      <w:lang w:eastAsia="de-DE"/>
                    </w:rPr>
                    <w:drawing>
                      <wp:inline distT="0" distB="0" distL="0" distR="0" wp14:anchorId="665BF45E" wp14:editId="70BAA5D1">
                        <wp:extent cx="844298" cy="141732"/>
                        <wp:effectExtent l="0" t="0" r="0" b="0"/>
                        <wp:docPr id="1150" name="Grafik 1150" descr="%FontSize=11&#10;%TeXFontSize=11&#10;\documentclass{article}\usepackage{physics}\usepackage{MnSymbol}\usepackage{mathrsfs}\usepackage{mathtools}\pagestyle{empty}\begin{document}&#10;\[&#10;\ket{0}\bra{1}\ +\ \ket{1}\bra{0}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0">
                                  <a:lum/>
                                </a:blip>
                                <a:stretch>
                                  <a:fillRect/>
                                </a:stretch>
                              </pic:blipFill>
                              <pic:spPr>
                                <a:xfrm>
                                  <a:off x="0" y="0"/>
                                  <a:ext cx="844298" cy="141732"/>
                                </a:xfrm>
                                <a:prstGeom prst="rect">
                                  <a:avLst/>
                                </a:prstGeom>
                                <a:noFill/>
                                <a:ln>
                                  <a:noFill/>
                                </a:ln>
                              </pic:spPr>
                            </pic:pic>
                          </a:graphicData>
                        </a:graphic>
                      </wp:inline>
                    </w:drawing>
                  </w:r>
                </w:p>
              </w:tc>
              <w:tc>
                <w:tcPr>
                  <w:tcW w:w="3260" w:type="dxa"/>
                  <w:vAlign w:val="center"/>
                </w:tcPr>
                <w:p w:rsidR="0096728C" w:rsidRPr="00B809A3" w:rsidRDefault="0096728C" w:rsidP="00A66995">
                  <w:pPr>
                    <w:keepNext/>
                    <w:keepLines/>
                    <w:jc w:val="center"/>
                    <w:cnfStyle w:val="000000100000" w:firstRow="0" w:lastRow="0" w:firstColumn="0" w:lastColumn="0" w:oddVBand="0" w:evenVBand="0" w:oddHBand="1" w:evenHBand="0" w:firstRowFirstColumn="0" w:firstRowLastColumn="0" w:lastRowFirstColumn="0" w:lastRowLastColumn="0"/>
                  </w:pPr>
                  <w:r>
                    <w:rPr>
                      <w:noProof/>
                      <w:lang w:eastAsia="de-DE"/>
                    </w:rPr>
                    <w:drawing>
                      <wp:inline distT="0" distB="0" distL="0" distR="0" wp14:anchorId="437843CD" wp14:editId="77CDF97E">
                        <wp:extent cx="385573" cy="294133"/>
                        <wp:effectExtent l="0" t="0" r="0" b="0"/>
                        <wp:docPr id="1148" name="Grafik 1148" descr="%FontSize=11&#10;%TeXFontSize=11&#10;\documentclass{article}\usepackage{physics}\usepackage{MnSymbol}\usepackage{mathrsfs}\usepackage{mathtools}\pagestyle{empty}\begin{document}&#10;\[&#10;\begin{pmatrix}&#10;0 &amp; 1 \\ &#10;1 &amp; 0&#10;\end{pmatri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1">
                                  <a:lum/>
                                </a:blip>
                                <a:stretch>
                                  <a:fillRect/>
                                </a:stretch>
                              </pic:blipFill>
                              <pic:spPr>
                                <a:xfrm>
                                  <a:off x="0" y="0"/>
                                  <a:ext cx="385573" cy="294133"/>
                                </a:xfrm>
                                <a:prstGeom prst="rect">
                                  <a:avLst/>
                                </a:prstGeom>
                                <a:noFill/>
                                <a:ln>
                                  <a:noFill/>
                                </a:ln>
                              </pic:spPr>
                            </pic:pic>
                          </a:graphicData>
                        </a:graphic>
                      </wp:inline>
                    </w:drawing>
                  </w:r>
                </w:p>
              </w:tc>
              <w:tc>
                <w:tcPr>
                  <w:tcW w:w="3260" w:type="dxa"/>
                  <w:vAlign w:val="center"/>
                </w:tcPr>
                <w:p w:rsidR="0096728C" w:rsidRDefault="000F2505" w:rsidP="00A66995">
                  <w:pPr>
                    <w:keepNext/>
                    <w:keepLines/>
                    <w:jc w:val="center"/>
                    <w:cnfStyle w:val="000000100000" w:firstRow="0" w:lastRow="0" w:firstColumn="0" w:lastColumn="0" w:oddVBand="0" w:evenVBand="0" w:oddHBand="1" w:evenHBand="0" w:firstRowFirstColumn="0" w:firstRowLastColumn="0" w:lastRowFirstColumn="0" w:lastRowLastColumn="0"/>
                    <w:rPr>
                      <w:noProof/>
                      <w:lang w:eastAsia="de-DE"/>
                    </w:rPr>
                  </w:pPr>
                  <w:r>
                    <w:rPr>
                      <w:noProof/>
                      <w:lang w:eastAsia="de-DE"/>
                    </w:rPr>
                    <w:drawing>
                      <wp:inline distT="0" distB="0" distL="0" distR="0" wp14:anchorId="33E957CD" wp14:editId="19DA2512">
                        <wp:extent cx="1498095" cy="141732"/>
                        <wp:effectExtent l="0" t="0" r="6985" b="0"/>
                        <wp:docPr id="1153" name="Grafik 1153" descr="%FontSize=11&#10;%TeXFontSize=11&#10;\documentclass{article}\usepackage{physics}\usepackage{MnSymbol}\usepackage{mathrsfs}\usepackage{mathtools}\pagestyle{empty}\begin{document}&#10;\[&#10;a \ket{0} + b \ket{1}&#10;\ \mapsto \ &#10;b \ket{0} + a \ket{1}&#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2">
                                  <a:lum/>
                                </a:blip>
                                <a:stretch>
                                  <a:fillRect/>
                                </a:stretch>
                              </pic:blipFill>
                              <pic:spPr>
                                <a:xfrm>
                                  <a:off x="0" y="0"/>
                                  <a:ext cx="1498095" cy="141732"/>
                                </a:xfrm>
                                <a:prstGeom prst="rect">
                                  <a:avLst/>
                                </a:prstGeom>
                                <a:noFill/>
                                <a:ln>
                                  <a:noFill/>
                                </a:ln>
                              </pic:spPr>
                            </pic:pic>
                          </a:graphicData>
                        </a:graphic>
                      </wp:inline>
                    </w:drawing>
                  </w:r>
                </w:p>
                <w:p w:rsidR="00410217" w:rsidRDefault="00410217" w:rsidP="00A66995">
                  <w:pPr>
                    <w:keepNext/>
                    <w:keepLines/>
                    <w:jc w:val="center"/>
                    <w:cnfStyle w:val="000000100000" w:firstRow="0" w:lastRow="0" w:firstColumn="0" w:lastColumn="0" w:oddVBand="0" w:evenVBand="0" w:oddHBand="1" w:evenHBand="0" w:firstRowFirstColumn="0" w:firstRowLastColumn="0" w:lastRowFirstColumn="0" w:lastRowLastColumn="0"/>
                    <w:rPr>
                      <w:noProof/>
                      <w:lang w:eastAsia="de-DE"/>
                    </w:rPr>
                  </w:pPr>
                  <w:r>
                    <w:rPr>
                      <w:noProof/>
                      <w:lang w:eastAsia="de-DE"/>
                    </w:rPr>
                    <w:drawing>
                      <wp:inline distT="0" distB="0" distL="0" distR="0" wp14:anchorId="60CCF5F5" wp14:editId="3204B0B7">
                        <wp:extent cx="541021" cy="141732"/>
                        <wp:effectExtent l="0" t="0" r="0" b="0"/>
                        <wp:docPr id="1155" name="Grafik 1155" descr="%FontSize=11&#10;%TeXFontSize=11&#10;\documentclass{article}\usepackage{physics}\usepackage{MnSymbol}\usepackage{mathrsfs}\usepackage{mathtools}\pagestyle{empty}\begin{document}&#10;\[&#10;\ket{0} &#10;\ \mapsto \ &#10;\ket{1}&#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3">
                                  <a:lum/>
                                </a:blip>
                                <a:stretch>
                                  <a:fillRect/>
                                </a:stretch>
                              </pic:blipFill>
                              <pic:spPr>
                                <a:xfrm>
                                  <a:off x="0" y="0"/>
                                  <a:ext cx="541021" cy="141732"/>
                                </a:xfrm>
                                <a:prstGeom prst="rect">
                                  <a:avLst/>
                                </a:prstGeom>
                                <a:noFill/>
                                <a:ln>
                                  <a:noFill/>
                                </a:ln>
                              </pic:spPr>
                            </pic:pic>
                          </a:graphicData>
                        </a:graphic>
                      </wp:inline>
                    </w:drawing>
                  </w:r>
                </w:p>
                <w:p w:rsidR="00410217" w:rsidRDefault="00410217" w:rsidP="00A66995">
                  <w:pPr>
                    <w:keepNext/>
                    <w:keepLines/>
                    <w:jc w:val="center"/>
                    <w:cnfStyle w:val="000000100000" w:firstRow="0" w:lastRow="0" w:firstColumn="0" w:lastColumn="0" w:oddVBand="0" w:evenVBand="0" w:oddHBand="1" w:evenHBand="0" w:firstRowFirstColumn="0" w:firstRowLastColumn="0" w:lastRowFirstColumn="0" w:lastRowLastColumn="0"/>
                    <w:rPr>
                      <w:noProof/>
                      <w:lang w:eastAsia="de-DE"/>
                    </w:rPr>
                  </w:pPr>
                  <w:r>
                    <w:rPr>
                      <w:noProof/>
                      <w:lang w:eastAsia="de-DE"/>
                    </w:rPr>
                    <w:drawing>
                      <wp:inline distT="0" distB="0" distL="0" distR="0" wp14:anchorId="78FC27DB" wp14:editId="7C91F26B">
                        <wp:extent cx="541021" cy="141732"/>
                        <wp:effectExtent l="0" t="0" r="0" b="0"/>
                        <wp:docPr id="1157" name="Grafik 1157" descr="%FontSize=11&#10;%TeXFontSize=11&#10;\documentclass{article}\usepackage{physics}\usepackage{MnSymbol}\usepackage{mathrsfs}\usepackage{mathtools}\pagestyle{empty}\begin{document}&#10;\[&#10;\ket{1} &#10;\ \mapsto \ &#10;\ket{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4">
                                  <a:lum/>
                                </a:blip>
                                <a:stretch>
                                  <a:fillRect/>
                                </a:stretch>
                              </pic:blipFill>
                              <pic:spPr>
                                <a:xfrm>
                                  <a:off x="0" y="0"/>
                                  <a:ext cx="541021" cy="141732"/>
                                </a:xfrm>
                                <a:prstGeom prst="rect">
                                  <a:avLst/>
                                </a:prstGeom>
                                <a:noFill/>
                                <a:ln>
                                  <a:noFill/>
                                </a:ln>
                              </pic:spPr>
                            </pic:pic>
                          </a:graphicData>
                        </a:graphic>
                      </wp:inline>
                    </w:drawing>
                  </w:r>
                </w:p>
              </w:tc>
            </w:tr>
          </w:tbl>
          <w:p w:rsidR="00BA7653" w:rsidRDefault="00BA7653" w:rsidP="00DB40F2">
            <w:pPr>
              <w:jc w:val="center"/>
            </w:pPr>
          </w:p>
        </w:tc>
      </w:tr>
    </w:tbl>
    <w:p w:rsidR="00386886" w:rsidRDefault="000A6F14" w:rsidP="00386886">
      <w:pPr>
        <w:pStyle w:val="berschrift3"/>
      </w:pPr>
      <w:bookmarkStart w:id="220" w:name="_Toc487390093"/>
      <w:r>
        <w:t xml:space="preserve">Hadamard </w:t>
      </w:r>
      <w:r w:rsidR="0047686F">
        <w:t>(</w:t>
      </w:r>
      <w:r>
        <w:t>H</w:t>
      </w:r>
      <w:r w:rsidR="0047686F">
        <w:t>)</w:t>
      </w:r>
      <w:bookmarkEnd w:id="220"/>
    </w:p>
    <w:p w:rsidR="00D62485" w:rsidRPr="00D62485" w:rsidRDefault="00DA173D" w:rsidP="00D62485">
      <w:r>
        <w:t>Um dieses Gatter kommt man selbst bei den einfachsten Algorithmen nicht herum.</w:t>
      </w:r>
      <w:r w:rsidR="001C4388">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88"/>
      </w:tblGrid>
      <w:tr w:rsidR="007D3220" w:rsidTr="00475702">
        <w:tc>
          <w:tcPr>
            <w:tcW w:w="4606" w:type="dxa"/>
            <w:vAlign w:val="center"/>
          </w:tcPr>
          <w:tbl>
            <w:tblPr>
              <w:tblStyle w:val="HelleListe-Akzent1"/>
              <w:tblW w:w="9062" w:type="dxa"/>
              <w:tblLook w:val="04A0" w:firstRow="1" w:lastRow="0" w:firstColumn="1" w:lastColumn="0" w:noHBand="0" w:noVBand="1"/>
            </w:tblPr>
            <w:tblGrid>
              <w:gridCol w:w="2330"/>
              <w:gridCol w:w="2496"/>
              <w:gridCol w:w="4236"/>
            </w:tblGrid>
            <w:tr w:rsidR="007D3220" w:rsidRPr="00B809A3" w:rsidTr="004757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2" w:type="dxa"/>
                </w:tcPr>
                <w:p w:rsidR="007D3220" w:rsidRPr="00B809A3" w:rsidRDefault="007D3220" w:rsidP="00475702">
                  <w:pPr>
                    <w:keepNext/>
                    <w:keepLines/>
                    <w:jc w:val="center"/>
                    <w:rPr>
                      <w:noProof/>
                      <w:lang w:eastAsia="de-DE"/>
                    </w:rPr>
                  </w:pPr>
                  <w:r>
                    <w:rPr>
                      <w:noProof/>
                      <w:lang w:eastAsia="de-DE"/>
                    </w:rPr>
                    <w:t>Hilbertraum-Operator</w:t>
                  </w:r>
                </w:p>
              </w:tc>
              <w:tc>
                <w:tcPr>
                  <w:tcW w:w="3260" w:type="dxa"/>
                </w:tcPr>
                <w:p w:rsidR="007D3220" w:rsidRPr="00B809A3" w:rsidRDefault="007D3220" w:rsidP="00475702">
                  <w:pPr>
                    <w:keepNext/>
                    <w:keepLines/>
                    <w:jc w:val="center"/>
                    <w:cnfStyle w:val="100000000000" w:firstRow="1" w:lastRow="0" w:firstColumn="0" w:lastColumn="0" w:oddVBand="0" w:evenVBand="0" w:oddHBand="0" w:evenHBand="0" w:firstRowFirstColumn="0" w:firstRowLastColumn="0" w:lastRowFirstColumn="0" w:lastRowLastColumn="0"/>
                  </w:pPr>
                  <w:r>
                    <w:t>Komponenten in der Qubit-Basis</w:t>
                  </w:r>
                </w:p>
              </w:tc>
              <w:tc>
                <w:tcPr>
                  <w:tcW w:w="3260" w:type="dxa"/>
                </w:tcPr>
                <w:p w:rsidR="007D3220" w:rsidRDefault="007D3220" w:rsidP="00475702">
                  <w:pPr>
                    <w:keepNext/>
                    <w:keepLines/>
                    <w:jc w:val="center"/>
                    <w:cnfStyle w:val="100000000000" w:firstRow="1" w:lastRow="0" w:firstColumn="0" w:lastColumn="0" w:oddVBand="0" w:evenVBand="0" w:oddHBand="0" w:evenHBand="0" w:firstRowFirstColumn="0" w:firstRowLastColumn="0" w:lastRowFirstColumn="0" w:lastRowLastColumn="0"/>
                  </w:pPr>
                  <w:r>
                    <w:t>Wirkung</w:t>
                  </w:r>
                </w:p>
              </w:tc>
            </w:tr>
            <w:tr w:rsidR="007D3220" w:rsidRPr="00B809A3" w:rsidTr="004757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2" w:type="dxa"/>
                  <w:vAlign w:val="center"/>
                </w:tcPr>
                <w:p w:rsidR="007D3220" w:rsidRPr="00B809A3" w:rsidRDefault="003F597D" w:rsidP="000E1318">
                  <w:pPr>
                    <w:keepNext/>
                    <w:keepLines/>
                    <w:jc w:val="center"/>
                  </w:pPr>
                  <w:r>
                    <w:rPr>
                      <w:noProof/>
                      <w:lang w:eastAsia="de-DE"/>
                    </w:rPr>
                    <w:drawing>
                      <wp:inline distT="0" distB="0" distL="0" distR="0" wp14:anchorId="084B2AC0" wp14:editId="46B3C08C">
                        <wp:extent cx="1171958" cy="321565"/>
                        <wp:effectExtent l="0" t="0" r="0" b="2540"/>
                        <wp:docPr id="1189" name="Grafik 1189" descr="%FontSize=11&#10;%TeXFontSize=11&#10;\documentclass{article}\usepackage{physics}\usepackage{MnSymbol}\usepackage{mathrsfs}\usepackage{mathtools}\pagestyle{empty}\begin{document}&#10;\[&#10;\frac{1}{\sqrt{2}}&#10;\Big(&#10;\ket{0}\bra{0}\ +\ \ket{0}\bra{1}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5">
                                  <a:lum/>
                                </a:blip>
                                <a:stretch>
                                  <a:fillRect/>
                                </a:stretch>
                              </pic:blipFill>
                              <pic:spPr>
                                <a:xfrm>
                                  <a:off x="0" y="0"/>
                                  <a:ext cx="1171958" cy="321565"/>
                                </a:xfrm>
                                <a:prstGeom prst="rect">
                                  <a:avLst/>
                                </a:prstGeom>
                                <a:noFill/>
                                <a:ln>
                                  <a:noFill/>
                                </a:ln>
                              </pic:spPr>
                            </pic:pic>
                          </a:graphicData>
                        </a:graphic>
                      </wp:inline>
                    </w:drawing>
                  </w:r>
                  <w:r w:rsidR="000E1318">
                    <w:rPr>
                      <w:noProof/>
                      <w:lang w:eastAsia="de-DE"/>
                    </w:rPr>
                    <w:drawing>
                      <wp:inline distT="0" distB="0" distL="0" distR="0">
                        <wp:extent cx="1040894" cy="230124"/>
                        <wp:effectExtent l="0" t="0" r="6985" b="0"/>
                        <wp:docPr id="1191" name="Grafik 1191" descr="%FontSize=11&#10;%TeXFontSize=11&#10;\documentclass{article}\usepackage{physics}\usepackage{MnSymbol}\usepackage{mathrsfs}\usepackage{mathtools}\pagestyle{empty}\begin{document}&#10;\[&#10;+ \ket{1}\bra{0}\ -\ \ket{1}\bra{1}&#10;\Big)&#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6">
                                  <a:lum/>
                                </a:blip>
                                <a:stretch>
                                  <a:fillRect/>
                                </a:stretch>
                              </pic:blipFill>
                              <pic:spPr>
                                <a:xfrm>
                                  <a:off x="0" y="0"/>
                                  <a:ext cx="1040894" cy="230124"/>
                                </a:xfrm>
                                <a:prstGeom prst="rect">
                                  <a:avLst/>
                                </a:prstGeom>
                                <a:noFill/>
                                <a:ln>
                                  <a:noFill/>
                                </a:ln>
                              </pic:spPr>
                            </pic:pic>
                          </a:graphicData>
                        </a:graphic>
                      </wp:inline>
                    </w:drawing>
                  </w:r>
                </w:p>
              </w:tc>
              <w:tc>
                <w:tcPr>
                  <w:tcW w:w="3260" w:type="dxa"/>
                  <w:vAlign w:val="center"/>
                </w:tcPr>
                <w:p w:rsidR="007D3220" w:rsidRPr="00B809A3" w:rsidRDefault="00F05260" w:rsidP="00475702">
                  <w:pPr>
                    <w:keepNext/>
                    <w:keepLines/>
                    <w:jc w:val="center"/>
                    <w:cnfStyle w:val="000000100000" w:firstRow="0" w:lastRow="0" w:firstColumn="0" w:lastColumn="0" w:oddVBand="0" w:evenVBand="0" w:oddHBand="1" w:evenHBand="0" w:firstRowFirstColumn="0" w:firstRowLastColumn="0" w:lastRowFirstColumn="0" w:lastRowLastColumn="0"/>
                  </w:pPr>
                  <w:r>
                    <w:rPr>
                      <w:noProof/>
                      <w:lang w:eastAsia="de-DE"/>
                    </w:rPr>
                    <w:drawing>
                      <wp:inline distT="0" distB="0" distL="0" distR="0" wp14:anchorId="297D8B2F" wp14:editId="50515A9F">
                        <wp:extent cx="728473" cy="321565"/>
                        <wp:effectExtent l="0" t="0" r="0" b="2540"/>
                        <wp:docPr id="1179" name="Grafik 1179" descr="%FontSize=11&#10;%TeXFontSize=11&#10;\documentclass{article}\usepackage{physics}\usepackage{MnSymbol}\usepackage{mathrsfs}\usepackage{mathtools}\pagestyle{empty}\begin{document}&#10;\[&#10;\frac{1}{\sqrt{2}}&#10;\begin{pmatrix}&#10;1 &amp; 1 \\ &#10;1 &amp; -1&#10;\end{pmatri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7">
                                  <a:lum/>
                                </a:blip>
                                <a:stretch>
                                  <a:fillRect/>
                                </a:stretch>
                              </pic:blipFill>
                              <pic:spPr>
                                <a:xfrm>
                                  <a:off x="0" y="0"/>
                                  <a:ext cx="728473" cy="321565"/>
                                </a:xfrm>
                                <a:prstGeom prst="rect">
                                  <a:avLst/>
                                </a:prstGeom>
                                <a:noFill/>
                                <a:ln>
                                  <a:noFill/>
                                </a:ln>
                              </pic:spPr>
                            </pic:pic>
                          </a:graphicData>
                        </a:graphic>
                      </wp:inline>
                    </w:drawing>
                  </w:r>
                </w:p>
              </w:tc>
              <w:tc>
                <w:tcPr>
                  <w:tcW w:w="3260" w:type="dxa"/>
                  <w:vAlign w:val="center"/>
                </w:tcPr>
                <w:p w:rsidR="007D3220" w:rsidRDefault="003375E9" w:rsidP="00475702">
                  <w:pPr>
                    <w:keepNext/>
                    <w:keepLines/>
                    <w:jc w:val="center"/>
                    <w:cnfStyle w:val="000000100000" w:firstRow="0" w:lastRow="0" w:firstColumn="0" w:lastColumn="0" w:oddVBand="0" w:evenVBand="0" w:oddHBand="1" w:evenHBand="0" w:firstRowFirstColumn="0" w:firstRowLastColumn="0" w:lastRowFirstColumn="0" w:lastRowLastColumn="0"/>
                    <w:rPr>
                      <w:noProof/>
                      <w:lang w:eastAsia="de-DE"/>
                    </w:rPr>
                  </w:pPr>
                  <w:r>
                    <w:rPr>
                      <w:noProof/>
                      <w:lang w:eastAsia="de-DE"/>
                    </w:rPr>
                    <w:drawing>
                      <wp:inline distT="0" distB="0" distL="0" distR="0" wp14:anchorId="5C0E69B7" wp14:editId="2FFA7729">
                        <wp:extent cx="2551181" cy="321565"/>
                        <wp:effectExtent l="0" t="0" r="1905" b="2540"/>
                        <wp:docPr id="1183" name="Grafik 1183" descr="%FontSize=11&#10;%TeXFontSize=11&#10;\documentclass{article}\usepackage{physics}\usepackage{MnSymbol}\usepackage{mathrsfs}\usepackage{mathtools}\pagestyle{empty}\begin{document}&#10;\[&#10;a \ket{0} + b \ket{1}&#10;\ \mapsto \ &#10;\frac{1}{\sqrt{2}}&#10;\big(&#10;(a+b) \ket{0} + (a-b) \ket{1}&#10;\big)&#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8">
                                  <a:lum/>
                                </a:blip>
                                <a:stretch>
                                  <a:fillRect/>
                                </a:stretch>
                              </pic:blipFill>
                              <pic:spPr>
                                <a:xfrm>
                                  <a:off x="0" y="0"/>
                                  <a:ext cx="2551181" cy="321565"/>
                                </a:xfrm>
                                <a:prstGeom prst="rect">
                                  <a:avLst/>
                                </a:prstGeom>
                                <a:noFill/>
                                <a:ln>
                                  <a:noFill/>
                                </a:ln>
                              </pic:spPr>
                            </pic:pic>
                          </a:graphicData>
                        </a:graphic>
                      </wp:inline>
                    </w:drawing>
                  </w:r>
                </w:p>
                <w:p w:rsidR="007D3220" w:rsidRDefault="00746B3B" w:rsidP="00475702">
                  <w:pPr>
                    <w:keepNext/>
                    <w:keepLines/>
                    <w:jc w:val="center"/>
                    <w:cnfStyle w:val="000000100000" w:firstRow="0" w:lastRow="0" w:firstColumn="0" w:lastColumn="0" w:oddVBand="0" w:evenVBand="0" w:oddHBand="1" w:evenHBand="0" w:firstRowFirstColumn="0" w:firstRowLastColumn="0" w:lastRowFirstColumn="0" w:lastRowLastColumn="0"/>
                    <w:rPr>
                      <w:noProof/>
                      <w:lang w:eastAsia="de-DE"/>
                    </w:rPr>
                  </w:pPr>
                  <w:r>
                    <w:rPr>
                      <w:noProof/>
                      <w:lang w:eastAsia="de-DE"/>
                    </w:rPr>
                    <w:drawing>
                      <wp:inline distT="0" distB="0" distL="0" distR="0" wp14:anchorId="36BA2607" wp14:editId="1E51B4FC">
                        <wp:extent cx="1243587" cy="321565"/>
                        <wp:effectExtent l="0" t="0" r="0" b="2540"/>
                        <wp:docPr id="1180" name="Grafik 1180" descr="%FontSize=11&#10;%TeXFontSize=11&#10;\documentclass{article}\usepackage{physics}\usepackage{MnSymbol}\usepackage{mathrsfs}\usepackage{mathtools}\pagestyle{empty}\begin{document}&#10;\[&#10;\ket{0} &#10;\ \mapsto \ &#10;\frac{1}{\sqrt{2}}&#10;\big(&#10;\ket{0} + \ket{1}&#10;\big)&#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9">
                                  <a:lum/>
                                </a:blip>
                                <a:stretch>
                                  <a:fillRect/>
                                </a:stretch>
                              </pic:blipFill>
                              <pic:spPr>
                                <a:xfrm>
                                  <a:off x="0" y="0"/>
                                  <a:ext cx="1243587" cy="321565"/>
                                </a:xfrm>
                                <a:prstGeom prst="rect">
                                  <a:avLst/>
                                </a:prstGeom>
                                <a:noFill/>
                                <a:ln>
                                  <a:noFill/>
                                </a:ln>
                              </pic:spPr>
                            </pic:pic>
                          </a:graphicData>
                        </a:graphic>
                      </wp:inline>
                    </w:drawing>
                  </w:r>
                </w:p>
                <w:p w:rsidR="007D3220" w:rsidRDefault="00746B3B" w:rsidP="00475702">
                  <w:pPr>
                    <w:keepNext/>
                    <w:keepLines/>
                    <w:jc w:val="center"/>
                    <w:cnfStyle w:val="000000100000" w:firstRow="0" w:lastRow="0" w:firstColumn="0" w:lastColumn="0" w:oddVBand="0" w:evenVBand="0" w:oddHBand="1" w:evenHBand="0" w:firstRowFirstColumn="0" w:firstRowLastColumn="0" w:lastRowFirstColumn="0" w:lastRowLastColumn="0"/>
                    <w:rPr>
                      <w:noProof/>
                      <w:lang w:eastAsia="de-DE"/>
                    </w:rPr>
                  </w:pPr>
                  <w:r>
                    <w:rPr>
                      <w:noProof/>
                      <w:lang w:eastAsia="de-DE"/>
                    </w:rPr>
                    <w:drawing>
                      <wp:inline distT="0" distB="0" distL="0" distR="0" wp14:anchorId="3F98E43D" wp14:editId="6778D6F1">
                        <wp:extent cx="1243587" cy="321565"/>
                        <wp:effectExtent l="0" t="0" r="0" b="2540"/>
                        <wp:docPr id="1182" name="Grafik 1182" descr="%FontSize=11&#10;%TeXFontSize=11&#10;\documentclass{article}\usepackage{physics}\usepackage{MnSymbol}\usepackage{mathrsfs}\usepackage{mathtools}\pagestyle{empty}\begin{document}&#10;\[&#10;\ket{1} &#10;\ \mapsto \ &#10;\frac{1}{\sqrt{2}}&#10;\big(&#10;\ket{0} - \ket{1}&#10;\big)&#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0">
                                  <a:lum/>
                                </a:blip>
                                <a:stretch>
                                  <a:fillRect/>
                                </a:stretch>
                              </pic:blipFill>
                              <pic:spPr>
                                <a:xfrm>
                                  <a:off x="0" y="0"/>
                                  <a:ext cx="1243587" cy="321565"/>
                                </a:xfrm>
                                <a:prstGeom prst="rect">
                                  <a:avLst/>
                                </a:prstGeom>
                                <a:noFill/>
                                <a:ln>
                                  <a:noFill/>
                                </a:ln>
                              </pic:spPr>
                            </pic:pic>
                          </a:graphicData>
                        </a:graphic>
                      </wp:inline>
                    </w:drawing>
                  </w:r>
                </w:p>
              </w:tc>
            </w:tr>
          </w:tbl>
          <w:p w:rsidR="007D3220" w:rsidRDefault="007D3220" w:rsidP="00475702">
            <w:pPr>
              <w:jc w:val="center"/>
            </w:pPr>
          </w:p>
        </w:tc>
      </w:tr>
    </w:tbl>
    <w:p w:rsidR="00A236FE" w:rsidRPr="00A236FE" w:rsidRDefault="00A236FE" w:rsidP="00A236FE"/>
    <w:p w:rsidR="00F346A9" w:rsidRDefault="00F346A9" w:rsidP="00F346A9">
      <w:pPr>
        <w:pStyle w:val="berschrift3"/>
      </w:pPr>
      <w:bookmarkStart w:id="221" w:name="_Toc487390094"/>
      <w:r>
        <w:t>Controlled Not (CNOT)</w:t>
      </w:r>
      <w:bookmarkEnd w:id="221"/>
    </w:p>
    <w:p w:rsidR="00CE5CF9" w:rsidRDefault="00CE5CF9" w:rsidP="00CE5CF9">
      <w:r>
        <w:t>Das CNOT ist wie das X ein Permut</w:t>
      </w:r>
      <w:r w:rsidR="00291291">
        <w:t>ations-Operator, allerdings ist es ein Operator in einem 4-dimensionalen Hilbertraum (2 Qubits).</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88"/>
      </w:tblGrid>
      <w:tr w:rsidR="00D6715F" w:rsidTr="00475702">
        <w:tc>
          <w:tcPr>
            <w:tcW w:w="4606" w:type="dxa"/>
            <w:vAlign w:val="center"/>
          </w:tcPr>
          <w:tbl>
            <w:tblPr>
              <w:tblStyle w:val="HelleListe-Akzent1"/>
              <w:tblW w:w="9062" w:type="dxa"/>
              <w:tblLook w:val="04A0" w:firstRow="1" w:lastRow="0" w:firstColumn="1" w:lastColumn="0" w:noHBand="0" w:noVBand="1"/>
            </w:tblPr>
            <w:tblGrid>
              <w:gridCol w:w="2542"/>
              <w:gridCol w:w="3260"/>
              <w:gridCol w:w="3260"/>
            </w:tblGrid>
            <w:tr w:rsidR="00D6715F" w:rsidRPr="00B809A3" w:rsidTr="004757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2" w:type="dxa"/>
                </w:tcPr>
                <w:p w:rsidR="00D6715F" w:rsidRPr="00B809A3" w:rsidRDefault="00D6715F" w:rsidP="00475702">
                  <w:pPr>
                    <w:keepNext/>
                    <w:keepLines/>
                    <w:jc w:val="center"/>
                    <w:rPr>
                      <w:noProof/>
                      <w:lang w:eastAsia="de-DE"/>
                    </w:rPr>
                  </w:pPr>
                  <w:r>
                    <w:rPr>
                      <w:noProof/>
                      <w:lang w:eastAsia="de-DE"/>
                    </w:rPr>
                    <w:t>Hilbertraum-Operator</w:t>
                  </w:r>
                </w:p>
              </w:tc>
              <w:tc>
                <w:tcPr>
                  <w:tcW w:w="3260" w:type="dxa"/>
                </w:tcPr>
                <w:p w:rsidR="00D6715F" w:rsidRPr="00B809A3" w:rsidRDefault="00D6715F" w:rsidP="009F0A04">
                  <w:pPr>
                    <w:keepNext/>
                    <w:keepLines/>
                    <w:jc w:val="center"/>
                    <w:cnfStyle w:val="100000000000" w:firstRow="1" w:lastRow="0" w:firstColumn="0" w:lastColumn="0" w:oddVBand="0" w:evenVBand="0" w:oddHBand="0" w:evenHBand="0" w:firstRowFirstColumn="0" w:firstRowLastColumn="0" w:lastRowFirstColumn="0" w:lastRowLastColumn="0"/>
                  </w:pPr>
                  <w:r>
                    <w:t xml:space="preserve">Komponenten in der </w:t>
                  </w:r>
                  <w:r w:rsidR="009F0A04">
                    <w:t>Register</w:t>
                  </w:r>
                  <w:r>
                    <w:t>-Basis</w:t>
                  </w:r>
                </w:p>
              </w:tc>
              <w:tc>
                <w:tcPr>
                  <w:tcW w:w="3260" w:type="dxa"/>
                </w:tcPr>
                <w:p w:rsidR="00D6715F" w:rsidRDefault="00D6715F" w:rsidP="00475702">
                  <w:pPr>
                    <w:keepNext/>
                    <w:keepLines/>
                    <w:jc w:val="center"/>
                    <w:cnfStyle w:val="100000000000" w:firstRow="1" w:lastRow="0" w:firstColumn="0" w:lastColumn="0" w:oddVBand="0" w:evenVBand="0" w:oddHBand="0" w:evenHBand="0" w:firstRowFirstColumn="0" w:firstRowLastColumn="0" w:lastRowFirstColumn="0" w:lastRowLastColumn="0"/>
                  </w:pPr>
                  <w:r>
                    <w:t>Wirkung</w:t>
                  </w:r>
                </w:p>
              </w:tc>
            </w:tr>
            <w:tr w:rsidR="00D6715F" w:rsidRPr="00B809A3" w:rsidTr="004757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2" w:type="dxa"/>
                  <w:vAlign w:val="center"/>
                </w:tcPr>
                <w:p w:rsidR="00D6715F" w:rsidRPr="00B809A3" w:rsidRDefault="005F089B" w:rsidP="00695AE4">
                  <w:pPr>
                    <w:keepNext/>
                    <w:keepLines/>
                    <w:jc w:val="center"/>
                  </w:pPr>
                  <w:r>
                    <w:rPr>
                      <w:noProof/>
                      <w:lang w:eastAsia="de-DE"/>
                    </w:rPr>
                    <w:drawing>
                      <wp:inline distT="0" distB="0" distL="0" distR="0">
                        <wp:extent cx="1123190" cy="140208"/>
                        <wp:effectExtent l="0" t="0" r="1270" b="0"/>
                        <wp:docPr id="1037" name="Grafik 1037" descr="%FontSize=11&#10;%TeXFontSize=11&#10;\documentclass{article}\usepackage{physics}\usepackage{MnSymbol}\usepackage{mathrsfs}\usepackage{mathtools}\pagestyle{empty}\begin{document}&#10;\[&#10;\ket{00}\bra{00}\ +\ \ket{01}\bra{01}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1">
                                  <a:lum/>
                                </a:blip>
                                <a:stretch>
                                  <a:fillRect/>
                                </a:stretch>
                              </pic:blipFill>
                              <pic:spPr>
                                <a:xfrm>
                                  <a:off x="0" y="0"/>
                                  <a:ext cx="1123190" cy="140208"/>
                                </a:xfrm>
                                <a:prstGeom prst="rect">
                                  <a:avLst/>
                                </a:prstGeom>
                                <a:noFill/>
                                <a:ln>
                                  <a:noFill/>
                                </a:ln>
                              </pic:spPr>
                            </pic:pic>
                          </a:graphicData>
                        </a:graphic>
                      </wp:inline>
                    </w:drawing>
                  </w:r>
                  <w:r w:rsidR="00695AE4">
                    <w:rPr>
                      <w:noProof/>
                      <w:lang w:eastAsia="de-DE"/>
                    </w:rPr>
                    <w:drawing>
                      <wp:inline distT="0" distB="0" distL="0" distR="0" wp14:anchorId="3B4955C9" wp14:editId="076CE1E1">
                        <wp:extent cx="1231395" cy="141732"/>
                        <wp:effectExtent l="0" t="0" r="6985" b="0"/>
                        <wp:docPr id="1200" name="Grafik 1200" descr="%FontSize=11&#10;%TeXFontSize=11&#10;\documentclass{article}\usepackage{physics}\usepackage{MnSymbol}\usepackage{mathrsfs}\usepackage{mathtools}\pagestyle{empty}\begin{document}&#10;\[&#10;+ \ket{10}\bra{11}\ +\ \ket{11}\bra{1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2">
                                  <a:lum/>
                                </a:blip>
                                <a:stretch>
                                  <a:fillRect/>
                                </a:stretch>
                              </pic:blipFill>
                              <pic:spPr>
                                <a:xfrm>
                                  <a:off x="0" y="0"/>
                                  <a:ext cx="1231395" cy="141732"/>
                                </a:xfrm>
                                <a:prstGeom prst="rect">
                                  <a:avLst/>
                                </a:prstGeom>
                                <a:noFill/>
                                <a:ln>
                                  <a:noFill/>
                                </a:ln>
                              </pic:spPr>
                            </pic:pic>
                          </a:graphicData>
                        </a:graphic>
                      </wp:inline>
                    </w:drawing>
                  </w:r>
                </w:p>
              </w:tc>
              <w:tc>
                <w:tcPr>
                  <w:tcW w:w="3260" w:type="dxa"/>
                  <w:vAlign w:val="center"/>
                </w:tcPr>
                <w:p w:rsidR="00D6715F" w:rsidRPr="00B809A3" w:rsidRDefault="00092038" w:rsidP="00475702">
                  <w:pPr>
                    <w:keepNext/>
                    <w:keepLines/>
                    <w:jc w:val="center"/>
                    <w:cnfStyle w:val="000000100000" w:firstRow="0" w:lastRow="0" w:firstColumn="0" w:lastColumn="0" w:oddVBand="0" w:evenVBand="0" w:oddHBand="1" w:evenHBand="0" w:firstRowFirstColumn="0" w:firstRowLastColumn="0" w:lastRowFirstColumn="0" w:lastRowLastColumn="0"/>
                  </w:pPr>
                  <w:r>
                    <w:rPr>
                      <w:noProof/>
                      <w:lang w:eastAsia="de-DE"/>
                    </w:rPr>
                    <w:drawing>
                      <wp:inline distT="0" distB="0" distL="0" distR="0" wp14:anchorId="772230C1" wp14:editId="75B548E8">
                        <wp:extent cx="795530" cy="565405"/>
                        <wp:effectExtent l="0" t="0" r="5080" b="6350"/>
                        <wp:docPr id="1201" name="Grafik 1201" descr="%FontSize=11&#10;%TeXFontSize=11&#10;\documentclass{article}\usepackage{physics}\usepackage{MnSymbol}\usepackage{mathrsfs}\usepackage{mathtools}\pagestyle{empty}\begin{document}&#10;\[&#10;\begin{pmatrix}&#10;1 &amp; 0 &amp; 0 &amp; 0 \\ &#10;0 &amp; 1 &amp; 0 &amp; 0 \\ &#10;0 &amp; 0 &amp; 0 &amp; 1 \\ &#10;0 &amp; 0 &amp; 1 &amp; 0 &#10;\end{pmatri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3">
                                  <a:lum/>
                                </a:blip>
                                <a:stretch>
                                  <a:fillRect/>
                                </a:stretch>
                              </pic:blipFill>
                              <pic:spPr>
                                <a:xfrm>
                                  <a:off x="0" y="0"/>
                                  <a:ext cx="795530" cy="565405"/>
                                </a:xfrm>
                                <a:prstGeom prst="rect">
                                  <a:avLst/>
                                </a:prstGeom>
                                <a:noFill/>
                                <a:ln>
                                  <a:noFill/>
                                </a:ln>
                              </pic:spPr>
                            </pic:pic>
                          </a:graphicData>
                        </a:graphic>
                      </wp:inline>
                    </w:drawing>
                  </w:r>
                </w:p>
              </w:tc>
              <w:tc>
                <w:tcPr>
                  <w:tcW w:w="3260" w:type="dxa"/>
                  <w:vAlign w:val="center"/>
                </w:tcPr>
                <w:p w:rsidR="00D6715F" w:rsidRDefault="008A543E" w:rsidP="00475702">
                  <w:pPr>
                    <w:keepNext/>
                    <w:keepLines/>
                    <w:jc w:val="center"/>
                    <w:cnfStyle w:val="000000100000" w:firstRow="0" w:lastRow="0" w:firstColumn="0" w:lastColumn="0" w:oddVBand="0" w:evenVBand="0" w:oddHBand="1" w:evenHBand="0" w:firstRowFirstColumn="0" w:firstRowLastColumn="0" w:lastRowFirstColumn="0" w:lastRowLastColumn="0"/>
                    <w:rPr>
                      <w:noProof/>
                      <w:lang w:eastAsia="de-DE"/>
                    </w:rPr>
                  </w:pPr>
                  <w:r>
                    <w:rPr>
                      <w:noProof/>
                      <w:lang w:eastAsia="de-DE"/>
                    </w:rPr>
                    <w:t>siehe Aufgabe</w:t>
                  </w:r>
                </w:p>
                <w:p w:rsidR="00D6715F" w:rsidRDefault="001A1B31" w:rsidP="00475702">
                  <w:pPr>
                    <w:keepNext/>
                    <w:keepLines/>
                    <w:jc w:val="center"/>
                    <w:cnfStyle w:val="000000100000" w:firstRow="0" w:lastRow="0" w:firstColumn="0" w:lastColumn="0" w:oddVBand="0" w:evenVBand="0" w:oddHBand="1" w:evenHBand="0" w:firstRowFirstColumn="0" w:firstRowLastColumn="0" w:lastRowFirstColumn="0" w:lastRowLastColumn="0"/>
                    <w:rPr>
                      <w:noProof/>
                      <w:lang w:eastAsia="de-DE"/>
                    </w:rPr>
                  </w:pPr>
                  <w:r>
                    <w:rPr>
                      <w:noProof/>
                      <w:lang w:eastAsia="de-DE"/>
                    </w:rPr>
                    <w:drawing>
                      <wp:inline distT="0" distB="0" distL="0" distR="0">
                        <wp:extent cx="678181" cy="141732"/>
                        <wp:effectExtent l="0" t="0" r="7620" b="0"/>
                        <wp:docPr id="1202" name="Grafik 1202" descr="%FontSize=11&#10;%TeXFontSize=11&#10;\documentclass{article}\usepackage{physics}\usepackage{MnSymbol}\usepackage{mathrsfs}\usepackage{mathtools}\pagestyle{empty}\begin{document}&#10;\[&#10;\ket{00} &#10;\ \mapsto \ &#10;\ket{0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4">
                                  <a:lum/>
                                </a:blip>
                                <a:stretch>
                                  <a:fillRect/>
                                </a:stretch>
                              </pic:blipFill>
                              <pic:spPr>
                                <a:xfrm>
                                  <a:off x="0" y="0"/>
                                  <a:ext cx="678181" cy="141732"/>
                                </a:xfrm>
                                <a:prstGeom prst="rect">
                                  <a:avLst/>
                                </a:prstGeom>
                                <a:noFill/>
                                <a:ln>
                                  <a:noFill/>
                                </a:ln>
                              </pic:spPr>
                            </pic:pic>
                          </a:graphicData>
                        </a:graphic>
                      </wp:inline>
                    </w:drawing>
                  </w:r>
                </w:p>
                <w:p w:rsidR="001A1B31" w:rsidRDefault="00C806D4" w:rsidP="00475702">
                  <w:pPr>
                    <w:keepNext/>
                    <w:keepLines/>
                    <w:jc w:val="center"/>
                    <w:cnfStyle w:val="000000100000" w:firstRow="0" w:lastRow="0" w:firstColumn="0" w:lastColumn="0" w:oddVBand="0" w:evenVBand="0" w:oddHBand="1" w:evenHBand="0" w:firstRowFirstColumn="0" w:firstRowLastColumn="0" w:lastRowFirstColumn="0" w:lastRowLastColumn="0"/>
                    <w:rPr>
                      <w:noProof/>
                      <w:lang w:eastAsia="de-DE"/>
                    </w:rPr>
                  </w:pPr>
                  <w:r>
                    <w:rPr>
                      <w:noProof/>
                      <w:lang w:eastAsia="de-DE"/>
                    </w:rPr>
                    <w:drawing>
                      <wp:inline distT="0" distB="0" distL="0" distR="0">
                        <wp:extent cx="678181" cy="141732"/>
                        <wp:effectExtent l="0" t="0" r="7620" b="0"/>
                        <wp:docPr id="1206" name="Grafik 1206" descr="%FontSize=11&#10;%TeXFontSize=11&#10;\documentclass{article}\usepackage{physics}\usepackage{MnSymbol}\usepackage{mathrsfs}\usepackage{mathtools}\pagestyle{empty}\begin{document}&#10;\[&#10;\ket{01} &#10;\ \mapsto \ &#10;\ket{01}&#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5">
                                  <a:lum/>
                                </a:blip>
                                <a:stretch>
                                  <a:fillRect/>
                                </a:stretch>
                              </pic:blipFill>
                              <pic:spPr>
                                <a:xfrm>
                                  <a:off x="0" y="0"/>
                                  <a:ext cx="678181" cy="141732"/>
                                </a:xfrm>
                                <a:prstGeom prst="rect">
                                  <a:avLst/>
                                </a:prstGeom>
                                <a:noFill/>
                                <a:ln>
                                  <a:noFill/>
                                </a:ln>
                              </pic:spPr>
                            </pic:pic>
                          </a:graphicData>
                        </a:graphic>
                      </wp:inline>
                    </w:drawing>
                  </w:r>
                </w:p>
                <w:p w:rsidR="001A1B31" w:rsidRDefault="00C806D4" w:rsidP="00475702">
                  <w:pPr>
                    <w:keepNext/>
                    <w:keepLines/>
                    <w:jc w:val="center"/>
                    <w:cnfStyle w:val="000000100000" w:firstRow="0" w:lastRow="0" w:firstColumn="0" w:lastColumn="0" w:oddVBand="0" w:evenVBand="0" w:oddHBand="1" w:evenHBand="0" w:firstRowFirstColumn="0" w:firstRowLastColumn="0" w:lastRowFirstColumn="0" w:lastRowLastColumn="0"/>
                    <w:rPr>
                      <w:noProof/>
                      <w:lang w:eastAsia="de-DE"/>
                    </w:rPr>
                  </w:pPr>
                  <w:r>
                    <w:rPr>
                      <w:noProof/>
                      <w:lang w:eastAsia="de-DE"/>
                    </w:rPr>
                    <w:drawing>
                      <wp:inline distT="0" distB="0" distL="0" distR="0">
                        <wp:extent cx="678181" cy="141732"/>
                        <wp:effectExtent l="0" t="0" r="7620" b="0"/>
                        <wp:docPr id="1207" name="Grafik 1207" descr="%FontSize=11&#10;%TeXFontSize=11&#10;\documentclass{article}\usepackage{physics}\usepackage{MnSymbol}\usepackage{mathrsfs}\usepackage{mathtools}\pagestyle{empty}\begin{document}&#10;\[&#10;\ket{10} &#10;\ \mapsto \ &#10;\ket{11}&#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6">
                                  <a:lum/>
                                </a:blip>
                                <a:stretch>
                                  <a:fillRect/>
                                </a:stretch>
                              </pic:blipFill>
                              <pic:spPr>
                                <a:xfrm>
                                  <a:off x="0" y="0"/>
                                  <a:ext cx="678181" cy="141732"/>
                                </a:xfrm>
                                <a:prstGeom prst="rect">
                                  <a:avLst/>
                                </a:prstGeom>
                                <a:noFill/>
                                <a:ln>
                                  <a:noFill/>
                                </a:ln>
                              </pic:spPr>
                            </pic:pic>
                          </a:graphicData>
                        </a:graphic>
                      </wp:inline>
                    </w:drawing>
                  </w:r>
                </w:p>
                <w:p w:rsidR="00D6715F" w:rsidRDefault="00C806D4" w:rsidP="0019710C">
                  <w:pPr>
                    <w:keepNext/>
                    <w:keepLines/>
                    <w:jc w:val="center"/>
                    <w:cnfStyle w:val="000000100000" w:firstRow="0" w:lastRow="0" w:firstColumn="0" w:lastColumn="0" w:oddVBand="0" w:evenVBand="0" w:oddHBand="1" w:evenHBand="0" w:firstRowFirstColumn="0" w:firstRowLastColumn="0" w:lastRowFirstColumn="0" w:lastRowLastColumn="0"/>
                    <w:rPr>
                      <w:noProof/>
                      <w:lang w:eastAsia="de-DE"/>
                    </w:rPr>
                  </w:pPr>
                  <w:r>
                    <w:rPr>
                      <w:noProof/>
                      <w:lang w:eastAsia="de-DE"/>
                    </w:rPr>
                    <w:drawing>
                      <wp:inline distT="0" distB="0" distL="0" distR="0">
                        <wp:extent cx="678181" cy="141732"/>
                        <wp:effectExtent l="0" t="0" r="7620" b="0"/>
                        <wp:docPr id="1208" name="Grafik 1208" descr="%FontSize=11&#10;%TeXFontSize=11&#10;\documentclass{article}\usepackage{physics}\usepackage{MnSymbol}\usepackage{mathrsfs}\usepackage{mathtools}\pagestyle{empty}\begin{document}&#10;\[&#10;\ket{11} &#10;\ \mapsto \ &#10;\ket{1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7">
                                  <a:lum/>
                                </a:blip>
                                <a:stretch>
                                  <a:fillRect/>
                                </a:stretch>
                              </pic:blipFill>
                              <pic:spPr>
                                <a:xfrm>
                                  <a:off x="0" y="0"/>
                                  <a:ext cx="678181" cy="141732"/>
                                </a:xfrm>
                                <a:prstGeom prst="rect">
                                  <a:avLst/>
                                </a:prstGeom>
                                <a:noFill/>
                                <a:ln>
                                  <a:noFill/>
                                </a:ln>
                              </pic:spPr>
                            </pic:pic>
                          </a:graphicData>
                        </a:graphic>
                      </wp:inline>
                    </w:drawing>
                  </w:r>
                </w:p>
              </w:tc>
            </w:tr>
          </w:tbl>
          <w:p w:rsidR="00D6715F" w:rsidRDefault="00D6715F" w:rsidP="00475702">
            <w:pPr>
              <w:jc w:val="center"/>
            </w:pPr>
          </w:p>
        </w:tc>
      </w:tr>
    </w:tbl>
    <w:p w:rsidR="00D6715F" w:rsidRDefault="00D307FE" w:rsidP="00CE5CF9">
      <w:r>
        <w:t xml:space="preserve">Das CNOT führt eine Negation auf dem niederwertigen Bit durch, wenn das höherwertige gesetzt ist, ansonsten bleiben beide Bits unverändert. Daher kommt der Name </w:t>
      </w:r>
      <w:r w:rsidRPr="00D307FE">
        <w:rPr>
          <w:i/>
        </w:rPr>
        <w:t>Controlled Not</w:t>
      </w:r>
      <w:r>
        <w:t>.</w:t>
      </w:r>
    </w:p>
    <w:p w:rsidR="00D402DD" w:rsidRDefault="00D402DD" w:rsidP="00CE5CF9">
      <w:r>
        <w:t>Anders gesehen bleibt das höherwertige Bit immer unverändert, während das niederwertige Bit das Ergebnis einer Exklusiv-Oder-Verknüpfung der beiden Eingabewerte erhält.</w:t>
      </w:r>
      <w:r w:rsidR="00F0180F">
        <w:t xml:space="preserve"> Man sieht deswegen auch</w:t>
      </w:r>
      <w:r w:rsidR="00022543">
        <w:t xml:space="preserve"> diese Schreibweise</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BD684C" w:rsidTr="00BD684C">
        <w:tc>
          <w:tcPr>
            <w:tcW w:w="4256" w:type="pct"/>
            <w:shd w:val="clear" w:color="auto" w:fill="auto"/>
            <w:vAlign w:val="center"/>
          </w:tcPr>
          <w:p w:rsidR="00BD684C" w:rsidRDefault="00BD684C" w:rsidP="00BD684C">
            <w:pPr>
              <w:jc w:val="center"/>
            </w:pPr>
            <w:r>
              <w:rPr>
                <w:noProof/>
                <w:lang w:eastAsia="de-DE"/>
              </w:rPr>
              <w:drawing>
                <wp:inline distT="0" distB="0" distL="0" distR="0" wp14:anchorId="4C176B1A" wp14:editId="3974A674">
                  <wp:extent cx="1458471" cy="141732"/>
                  <wp:effectExtent l="0" t="0" r="0" b="0"/>
                  <wp:docPr id="1219" name="Grafik 1219" descr="%FontSize=11&#10;%TeXFontSize=11&#10;\documentclass{article}\usepackage{physics}\usepackage{MnSymbol}\usepackage{mathrsfs}\usepackage{mathtools}\pagestyle{empty}\begin{document}&#10;\[&#10;\textrm{CNOT:}&#10;\ket{x\ \ y}&#10;\ \mapsto\ &#10;\ket{x\ \ x \oplus y}&#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8">
                            <a:lum/>
                          </a:blip>
                          <a:stretch>
                            <a:fillRect/>
                          </a:stretch>
                        </pic:blipFill>
                        <pic:spPr>
                          <a:xfrm>
                            <a:off x="0" y="0"/>
                            <a:ext cx="1458471" cy="141732"/>
                          </a:xfrm>
                          <a:prstGeom prst="rect">
                            <a:avLst/>
                          </a:prstGeom>
                          <a:noFill/>
                          <a:ln>
                            <a:noFill/>
                          </a:ln>
                        </pic:spPr>
                      </pic:pic>
                    </a:graphicData>
                  </a:graphic>
                </wp:inline>
              </w:drawing>
            </w:r>
          </w:p>
        </w:tc>
        <w:tc>
          <w:tcPr>
            <w:tcW w:w="478" w:type="pct"/>
            <w:shd w:val="clear" w:color="auto" w:fill="auto"/>
            <w:vAlign w:val="center"/>
          </w:tcPr>
          <w:p w:rsidR="00BD684C" w:rsidRPr="00BD684C" w:rsidRDefault="00BD684C" w:rsidP="00BD684C">
            <w:pPr>
              <w:jc w:val="right"/>
              <w:rPr>
                <w:rFonts w:ascii="Arial" w:hAnsi="Arial" w:cs="Arial"/>
                <w:vanish/>
                <w:sz w:val="16"/>
              </w:rPr>
            </w:pPr>
            <w:r w:rsidRPr="00BD684C">
              <w:rPr>
                <w:rFonts w:ascii="Arial" w:hAnsi="Arial" w:cs="Arial"/>
                <w:vanish/>
                <w:sz w:val="16"/>
              </w:rPr>
              <w:t>CNOT</w:t>
            </w:r>
          </w:p>
        </w:tc>
        <w:tc>
          <w:tcPr>
            <w:tcW w:w="266" w:type="pct"/>
            <w:shd w:val="clear" w:color="auto" w:fill="auto"/>
            <w:vAlign w:val="center"/>
          </w:tcPr>
          <w:p w:rsidR="00BD684C" w:rsidRDefault="00BD684C" w:rsidP="00BD684C">
            <w:pPr>
              <w:jc w:val="right"/>
            </w:pPr>
            <w:r>
              <w:t>(</w:t>
            </w:r>
            <w:bookmarkStart w:id="222" w:name="CNOT"/>
            <w:r>
              <w:fldChar w:fldCharType="begin"/>
            </w:r>
            <w:r>
              <w:instrText xml:space="preserve"> SEQ Eq \* MERGEFORMAT </w:instrText>
            </w:r>
            <w:r>
              <w:fldChar w:fldCharType="separate"/>
            </w:r>
            <w:r w:rsidR="00CB3242">
              <w:rPr>
                <w:noProof/>
              </w:rPr>
              <w:t>145</w:t>
            </w:r>
            <w:r>
              <w:fldChar w:fldCharType="end"/>
            </w:r>
            <w:bookmarkEnd w:id="222"/>
            <w:r>
              <w:t>)</w:t>
            </w:r>
          </w:p>
        </w:tc>
      </w:tr>
    </w:tbl>
    <w:p w:rsidR="00CD429D" w:rsidRDefault="00CD429D" w:rsidP="00CE5CF9"/>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F5463F" w:rsidTr="00116A14">
        <w:tc>
          <w:tcPr>
            <w:tcW w:w="4256" w:type="pct"/>
            <w:shd w:val="clear" w:color="auto" w:fill="EEECE1" w:themeFill="background2"/>
            <w:vAlign w:val="center"/>
          </w:tcPr>
          <w:p w:rsidR="00F5463F" w:rsidRPr="00F5463F" w:rsidRDefault="00F5463F" w:rsidP="007E0CD8">
            <w:pPr>
              <w:rPr>
                <w:rStyle w:val="Buchtitel"/>
              </w:rPr>
            </w:pPr>
            <w:r>
              <w:rPr>
                <w:rStyle w:val="Buchtitel"/>
              </w:rPr>
              <w:t xml:space="preserve">Wie wirkt das CNOT </w:t>
            </w:r>
            <w:r w:rsidR="005B7E54">
              <w:rPr>
                <w:rStyle w:val="Buchtitel"/>
              </w:rPr>
              <w:t xml:space="preserve">auf </w:t>
            </w:r>
            <w:r w:rsidR="00654F43">
              <w:rPr>
                <w:rStyle w:val="Buchtitel"/>
              </w:rPr>
              <w:t>eine</w:t>
            </w:r>
            <w:r w:rsidR="00816FFE">
              <w:rPr>
                <w:rStyle w:val="Buchtitel"/>
              </w:rPr>
              <w:t>n</w:t>
            </w:r>
            <w:r w:rsidR="00654F43">
              <w:rPr>
                <w:rStyle w:val="Buchtitel"/>
              </w:rPr>
              <w:t xml:space="preserve"> allgemeine</w:t>
            </w:r>
            <w:r w:rsidR="00816FFE">
              <w:rPr>
                <w:rStyle w:val="Buchtitel"/>
              </w:rPr>
              <w:t>n</w:t>
            </w:r>
            <w:r w:rsidR="00654F43">
              <w:rPr>
                <w:rStyle w:val="Buchtitel"/>
              </w:rPr>
              <w:t xml:space="preserve"> E</w:t>
            </w:r>
            <w:r>
              <w:rPr>
                <w:rStyle w:val="Buchtitel"/>
              </w:rPr>
              <w:t>ingab</w:t>
            </w:r>
            <w:r w:rsidR="00EE7F89">
              <w:rPr>
                <w:rStyle w:val="Buchtitel"/>
              </w:rPr>
              <w:t>e</w:t>
            </w:r>
            <w:r w:rsidR="00816FFE">
              <w:rPr>
                <w:rStyle w:val="Buchtitel"/>
              </w:rPr>
              <w:t>wert</w:t>
            </w:r>
            <w:r w:rsidR="00A71BF5">
              <w:rPr>
                <w:rStyle w:val="Buchtitel"/>
              </w:rPr>
              <w:t>?</w:t>
            </w:r>
            <w:r w:rsidR="00EE7F89">
              <w:rPr>
                <w:rStyle w:val="Buchtitel"/>
              </w:rPr>
              <w:t xml:space="preserve"> </w:t>
            </w:r>
            <w:r w:rsidR="00A71BF5">
              <w:rPr>
                <w:rStyle w:val="Buchtitel"/>
              </w:rPr>
              <w:br/>
              <w:t xml:space="preserve">|ψ&gt; = </w:t>
            </w:r>
            <w:r w:rsidR="00EE7F89">
              <w:rPr>
                <w:rStyle w:val="Buchtitel"/>
              </w:rPr>
              <w:t xml:space="preserve">a|00&gt; + </w:t>
            </w:r>
            <w:r w:rsidR="007E0CD8">
              <w:rPr>
                <w:rStyle w:val="Buchtitel"/>
              </w:rPr>
              <w:t>b</w:t>
            </w:r>
            <w:r w:rsidR="00EE7F89">
              <w:rPr>
                <w:rStyle w:val="Buchtitel"/>
              </w:rPr>
              <w:t xml:space="preserve">|01&gt; + c|10&gt; + </w:t>
            </w:r>
            <w:r w:rsidR="007E0CD8">
              <w:rPr>
                <w:rStyle w:val="Buchtitel"/>
              </w:rPr>
              <w:t>d</w:t>
            </w:r>
            <w:r w:rsidR="00EE7F89">
              <w:rPr>
                <w:rStyle w:val="Buchtitel"/>
              </w:rPr>
              <w:t>|11&gt;</w:t>
            </w:r>
          </w:p>
        </w:tc>
        <w:tc>
          <w:tcPr>
            <w:tcW w:w="478" w:type="pct"/>
            <w:shd w:val="clear" w:color="auto" w:fill="auto"/>
            <w:vAlign w:val="center"/>
          </w:tcPr>
          <w:p w:rsidR="00F5463F" w:rsidRPr="00F5463F" w:rsidRDefault="00F5463F" w:rsidP="00F5463F">
            <w:pPr>
              <w:jc w:val="right"/>
              <w:rPr>
                <w:rFonts w:ascii="Arial" w:hAnsi="Arial" w:cs="Arial"/>
                <w:vanish/>
                <w:sz w:val="16"/>
              </w:rPr>
            </w:pPr>
            <w:r w:rsidRPr="00F5463F">
              <w:rPr>
                <w:rFonts w:ascii="Arial" w:hAnsi="Arial" w:cs="Arial"/>
                <w:vanish/>
                <w:sz w:val="16"/>
              </w:rPr>
              <w:t>AufgabeCNOT</w:t>
            </w:r>
          </w:p>
        </w:tc>
        <w:tc>
          <w:tcPr>
            <w:tcW w:w="266" w:type="pct"/>
            <w:shd w:val="clear" w:color="auto" w:fill="auto"/>
            <w:vAlign w:val="center"/>
          </w:tcPr>
          <w:p w:rsidR="00F5463F" w:rsidRDefault="00F5463F" w:rsidP="00F5463F">
            <w:pPr>
              <w:jc w:val="right"/>
            </w:pPr>
            <w:r>
              <w:t>(</w:t>
            </w:r>
            <w:bookmarkStart w:id="223" w:name="AufgabeCNOT"/>
            <w:r>
              <w:fldChar w:fldCharType="begin"/>
            </w:r>
            <w:r>
              <w:instrText xml:space="preserve"> SEQ Eq \* MERGEFORMAT </w:instrText>
            </w:r>
            <w:r>
              <w:fldChar w:fldCharType="separate"/>
            </w:r>
            <w:r w:rsidR="00CB3242">
              <w:rPr>
                <w:noProof/>
              </w:rPr>
              <w:t>146</w:t>
            </w:r>
            <w:r>
              <w:fldChar w:fldCharType="end"/>
            </w:r>
            <w:bookmarkEnd w:id="223"/>
            <w:r>
              <w:t>)</w:t>
            </w:r>
          </w:p>
        </w:tc>
      </w:tr>
    </w:tbl>
    <w:p w:rsidR="00F5463F" w:rsidRPr="00CE5CF9" w:rsidRDefault="00F5463F" w:rsidP="00CE5CF9"/>
    <w:p w:rsidR="00D2789E" w:rsidRDefault="00B178EE" w:rsidP="00D2789E">
      <w:pPr>
        <w:pStyle w:val="berschrift2"/>
      </w:pPr>
      <w:bookmarkStart w:id="224" w:name="_Toc487390095"/>
      <w:r>
        <w:lastRenderedPageBreak/>
        <w:t>Ein e</w:t>
      </w:r>
      <w:r w:rsidR="005C499C">
        <w:t>infache</w:t>
      </w:r>
      <w:r>
        <w:t>r</w:t>
      </w:r>
      <w:r w:rsidR="005C499C">
        <w:t xml:space="preserve"> </w:t>
      </w:r>
      <w:r>
        <w:t>Quantenalgorithmus: Deutsch – Jozsa</w:t>
      </w:r>
      <w:bookmarkEnd w:id="224"/>
    </w:p>
    <w:p w:rsidR="0095208C" w:rsidRDefault="0095208C" w:rsidP="0095208C">
      <w:pPr>
        <w:pStyle w:val="berschrift3"/>
      </w:pPr>
      <w:bookmarkStart w:id="225" w:name="_Toc487390096"/>
      <w:r>
        <w:t>Der Algorithmus von Deutsch</w:t>
      </w:r>
      <w:bookmarkEnd w:id="225"/>
    </w:p>
    <w:p w:rsidR="0095208C" w:rsidRDefault="00EC6EF0" w:rsidP="0095208C">
      <w:r>
        <w:t xml:space="preserve">Die Problemstellung und seine Lösung sind im Buch von Matthias Homeister </w:t>
      </w:r>
      <w:r w:rsidR="00FA04E9">
        <w:t>ausführlich</w:t>
      </w:r>
      <w:r>
        <w:t xml:space="preserve"> beschrieben </w:t>
      </w:r>
      <w:hyperlink r:id="rId419" w:history="1">
        <w:r w:rsidRPr="004B7351">
          <w:rPr>
            <w:rStyle w:val="Hyperlink"/>
          </w:rPr>
          <w:t>http://vermaschung.de/images/4/4d/Deutsch.pdf</w:t>
        </w:r>
      </w:hyperlink>
      <w:r>
        <w:t xml:space="preserve"> </w:t>
      </w:r>
    </w:p>
    <w:p w:rsidR="00D43D9C" w:rsidRDefault="00A93E8F" w:rsidP="0095208C">
      <w:r>
        <w:t>E</w:t>
      </w:r>
      <w:r w:rsidR="006D38F4">
        <w:t>s geht um die 4 klassischen Funktionen f</w:t>
      </w:r>
      <w:r w:rsidR="006D38F4" w:rsidRPr="006D38F4">
        <w:rPr>
          <w:vertAlign w:val="subscript"/>
        </w:rPr>
        <w:t>i</w:t>
      </w:r>
      <w:r w:rsidR="006D38F4">
        <w:t>(x), die die 2 mögl</w:t>
      </w:r>
      <w:r w:rsidR="00124AC9">
        <w:t>ichen Werte {0,1}</w:t>
      </w:r>
      <w:r w:rsidR="006D38F4">
        <w:t xml:space="preserve"> eines klassischen Bits</w:t>
      </w:r>
      <w:r w:rsidR="00124AC9">
        <w:t xml:space="preserve"> x</w:t>
      </w:r>
      <w:r w:rsidR="006D38F4">
        <w:t xml:space="preserve"> auf andere Werte abbilden.</w:t>
      </w:r>
    </w:p>
    <w:tbl>
      <w:tblPr>
        <w:tblStyle w:val="HelleListe-Akzent4"/>
        <w:tblW w:w="0" w:type="auto"/>
        <w:tblLook w:val="04A0" w:firstRow="1" w:lastRow="0" w:firstColumn="1" w:lastColumn="0" w:noHBand="0" w:noVBand="1"/>
      </w:tblPr>
      <w:tblGrid>
        <w:gridCol w:w="2335"/>
        <w:gridCol w:w="2334"/>
        <w:gridCol w:w="2334"/>
        <w:gridCol w:w="2285"/>
      </w:tblGrid>
      <w:tr w:rsidR="00405DD1" w:rsidTr="00DA6A1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rsidR="00405DD1" w:rsidRPr="0041661C" w:rsidRDefault="00405DD1" w:rsidP="0095208C">
            <w:r w:rsidRPr="0041661C">
              <w:t>identische Funktion</w:t>
            </w:r>
          </w:p>
        </w:tc>
        <w:tc>
          <w:tcPr>
            <w:tcW w:w="2334" w:type="dxa"/>
          </w:tcPr>
          <w:p w:rsidR="00405DD1" w:rsidRDefault="00405DD1" w:rsidP="00124AC9">
            <w:pPr>
              <w:cnfStyle w:val="100000000000" w:firstRow="1" w:lastRow="0" w:firstColumn="0" w:lastColumn="0" w:oddVBand="0" w:evenVBand="0" w:oddHBand="0" w:evenHBand="0" w:firstRowFirstColumn="0" w:firstRowLastColumn="0" w:lastRowFirstColumn="0" w:lastRowLastColumn="0"/>
            </w:pPr>
            <w:r>
              <w:t>Inversion</w:t>
            </w:r>
          </w:p>
        </w:tc>
        <w:tc>
          <w:tcPr>
            <w:tcW w:w="2334" w:type="dxa"/>
          </w:tcPr>
          <w:p w:rsidR="00405DD1" w:rsidRDefault="00405DD1" w:rsidP="00124AC9">
            <w:pPr>
              <w:cnfStyle w:val="100000000000" w:firstRow="1" w:lastRow="0" w:firstColumn="0" w:lastColumn="0" w:oddVBand="0" w:evenVBand="0" w:oddHBand="0" w:evenHBand="0" w:firstRowFirstColumn="0" w:firstRowLastColumn="0" w:lastRowFirstColumn="0" w:lastRowLastColumn="0"/>
            </w:pPr>
            <w:r>
              <w:t>konstant 0</w:t>
            </w:r>
          </w:p>
        </w:tc>
        <w:tc>
          <w:tcPr>
            <w:tcW w:w="2285" w:type="dxa"/>
          </w:tcPr>
          <w:p w:rsidR="00405DD1" w:rsidRDefault="00405DD1" w:rsidP="00124AC9">
            <w:pPr>
              <w:cnfStyle w:val="100000000000" w:firstRow="1" w:lastRow="0" w:firstColumn="0" w:lastColumn="0" w:oddVBand="0" w:evenVBand="0" w:oddHBand="0" w:evenHBand="0" w:firstRowFirstColumn="0" w:firstRowLastColumn="0" w:lastRowFirstColumn="0" w:lastRowLastColumn="0"/>
            </w:pPr>
            <w:r>
              <w:t>konstant 1</w:t>
            </w:r>
          </w:p>
        </w:tc>
      </w:tr>
      <w:tr w:rsidR="00396670" w:rsidTr="00DA6A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rsidR="00396670" w:rsidRPr="00DA6A16" w:rsidRDefault="00124AC9" w:rsidP="0095208C">
            <w:pPr>
              <w:rPr>
                <w:b w:val="0"/>
              </w:rPr>
            </w:pPr>
            <w:r w:rsidRPr="00DA6A16">
              <w:rPr>
                <w:b w:val="0"/>
              </w:rPr>
              <w:t>f</w:t>
            </w:r>
            <w:r w:rsidRPr="00DA6A16">
              <w:rPr>
                <w:b w:val="0"/>
                <w:vertAlign w:val="subscript"/>
              </w:rPr>
              <w:t>0</w:t>
            </w:r>
            <w:r w:rsidRPr="00DA6A16">
              <w:rPr>
                <w:b w:val="0"/>
              </w:rPr>
              <w:t>(0) = 0</w:t>
            </w:r>
          </w:p>
          <w:p w:rsidR="00124AC9" w:rsidRPr="00DA6A16" w:rsidRDefault="00124AC9" w:rsidP="00124AC9">
            <w:pPr>
              <w:rPr>
                <w:b w:val="0"/>
              </w:rPr>
            </w:pPr>
            <w:r w:rsidRPr="00DA6A16">
              <w:rPr>
                <w:b w:val="0"/>
              </w:rPr>
              <w:t>f</w:t>
            </w:r>
            <w:r w:rsidRPr="00DA6A16">
              <w:rPr>
                <w:b w:val="0"/>
                <w:vertAlign w:val="subscript"/>
              </w:rPr>
              <w:t>0</w:t>
            </w:r>
            <w:r w:rsidRPr="00DA6A16">
              <w:rPr>
                <w:b w:val="0"/>
              </w:rPr>
              <w:t>(1) = 1</w:t>
            </w:r>
          </w:p>
        </w:tc>
        <w:tc>
          <w:tcPr>
            <w:tcW w:w="2334" w:type="dxa"/>
          </w:tcPr>
          <w:p w:rsidR="00124AC9" w:rsidRDefault="00124AC9" w:rsidP="00124AC9">
            <w:pPr>
              <w:cnfStyle w:val="000000100000" w:firstRow="0" w:lastRow="0" w:firstColumn="0" w:lastColumn="0" w:oddVBand="0" w:evenVBand="0" w:oddHBand="1" w:evenHBand="0" w:firstRowFirstColumn="0" w:firstRowLastColumn="0" w:lastRowFirstColumn="0" w:lastRowLastColumn="0"/>
            </w:pPr>
            <w:r>
              <w:t>f</w:t>
            </w:r>
            <w:r>
              <w:rPr>
                <w:vertAlign w:val="subscript"/>
              </w:rPr>
              <w:t>1</w:t>
            </w:r>
            <w:r w:rsidR="00056A3D">
              <w:t>(0) = 1</w:t>
            </w:r>
          </w:p>
          <w:p w:rsidR="00396670" w:rsidRDefault="00124AC9" w:rsidP="00124AC9">
            <w:pPr>
              <w:cnfStyle w:val="000000100000" w:firstRow="0" w:lastRow="0" w:firstColumn="0" w:lastColumn="0" w:oddVBand="0" w:evenVBand="0" w:oddHBand="1" w:evenHBand="0" w:firstRowFirstColumn="0" w:firstRowLastColumn="0" w:lastRowFirstColumn="0" w:lastRowLastColumn="0"/>
            </w:pPr>
            <w:r>
              <w:t>f</w:t>
            </w:r>
            <w:r>
              <w:rPr>
                <w:vertAlign w:val="subscript"/>
              </w:rPr>
              <w:t>1</w:t>
            </w:r>
            <w:r w:rsidR="00056A3D">
              <w:t>(1) = 0</w:t>
            </w:r>
          </w:p>
        </w:tc>
        <w:tc>
          <w:tcPr>
            <w:tcW w:w="2334" w:type="dxa"/>
          </w:tcPr>
          <w:p w:rsidR="00124AC9" w:rsidRDefault="00124AC9" w:rsidP="00124AC9">
            <w:pPr>
              <w:cnfStyle w:val="000000100000" w:firstRow="0" w:lastRow="0" w:firstColumn="0" w:lastColumn="0" w:oddVBand="0" w:evenVBand="0" w:oddHBand="1" w:evenHBand="0" w:firstRowFirstColumn="0" w:firstRowLastColumn="0" w:lastRowFirstColumn="0" w:lastRowLastColumn="0"/>
            </w:pPr>
            <w:r>
              <w:t>f</w:t>
            </w:r>
            <w:r>
              <w:rPr>
                <w:vertAlign w:val="subscript"/>
              </w:rPr>
              <w:t>2</w:t>
            </w:r>
            <w:r>
              <w:t>(0) = 0</w:t>
            </w:r>
          </w:p>
          <w:p w:rsidR="00396670" w:rsidRDefault="00124AC9" w:rsidP="00124AC9">
            <w:pPr>
              <w:cnfStyle w:val="000000100000" w:firstRow="0" w:lastRow="0" w:firstColumn="0" w:lastColumn="0" w:oddVBand="0" w:evenVBand="0" w:oddHBand="1" w:evenHBand="0" w:firstRowFirstColumn="0" w:firstRowLastColumn="0" w:lastRowFirstColumn="0" w:lastRowLastColumn="0"/>
            </w:pPr>
            <w:r>
              <w:t>f</w:t>
            </w:r>
            <w:r>
              <w:rPr>
                <w:vertAlign w:val="subscript"/>
              </w:rPr>
              <w:t>2</w:t>
            </w:r>
            <w:r w:rsidR="00056A3D">
              <w:t>(1) = 0</w:t>
            </w:r>
          </w:p>
        </w:tc>
        <w:tc>
          <w:tcPr>
            <w:tcW w:w="2285" w:type="dxa"/>
          </w:tcPr>
          <w:p w:rsidR="00124AC9" w:rsidRDefault="00124AC9" w:rsidP="00124AC9">
            <w:pPr>
              <w:cnfStyle w:val="000000100000" w:firstRow="0" w:lastRow="0" w:firstColumn="0" w:lastColumn="0" w:oddVBand="0" w:evenVBand="0" w:oddHBand="1" w:evenHBand="0" w:firstRowFirstColumn="0" w:firstRowLastColumn="0" w:lastRowFirstColumn="0" w:lastRowLastColumn="0"/>
            </w:pPr>
            <w:r>
              <w:t>f</w:t>
            </w:r>
            <w:r>
              <w:rPr>
                <w:vertAlign w:val="subscript"/>
              </w:rPr>
              <w:t>3</w:t>
            </w:r>
            <w:r w:rsidR="00056A3D">
              <w:t>(0) = 1</w:t>
            </w:r>
          </w:p>
          <w:p w:rsidR="00396670" w:rsidRDefault="00124AC9" w:rsidP="00124AC9">
            <w:pPr>
              <w:cnfStyle w:val="000000100000" w:firstRow="0" w:lastRow="0" w:firstColumn="0" w:lastColumn="0" w:oddVBand="0" w:evenVBand="0" w:oddHBand="1" w:evenHBand="0" w:firstRowFirstColumn="0" w:firstRowLastColumn="0" w:lastRowFirstColumn="0" w:lastRowLastColumn="0"/>
            </w:pPr>
            <w:r>
              <w:t>f</w:t>
            </w:r>
            <w:r>
              <w:rPr>
                <w:vertAlign w:val="subscript"/>
              </w:rPr>
              <w:t>3</w:t>
            </w:r>
            <w:r>
              <w:t>(1) = 1</w:t>
            </w:r>
          </w:p>
        </w:tc>
      </w:tr>
      <w:tr w:rsidR="00182837" w:rsidTr="00DA6A16">
        <w:tc>
          <w:tcPr>
            <w:cnfStyle w:val="001000000000" w:firstRow="0" w:lastRow="0" w:firstColumn="1" w:lastColumn="0" w:oddVBand="0" w:evenVBand="0" w:oddHBand="0" w:evenHBand="0" w:firstRowFirstColumn="0" w:firstRowLastColumn="0" w:lastRowFirstColumn="0" w:lastRowLastColumn="0"/>
            <w:tcW w:w="2335" w:type="dxa"/>
          </w:tcPr>
          <w:p w:rsidR="00182837" w:rsidRPr="00DA6A16" w:rsidRDefault="006847AF" w:rsidP="0095208C">
            <w:pPr>
              <w:rPr>
                <w:b w:val="0"/>
              </w:rPr>
            </w:pPr>
            <w:r w:rsidRPr="00DA6A16">
              <w:rPr>
                <w:noProof/>
                <w:lang w:eastAsia="de-DE"/>
              </w:rPr>
              <w:drawing>
                <wp:inline distT="0" distB="0" distL="0" distR="0" wp14:anchorId="0E0FCEAB" wp14:editId="0F782062">
                  <wp:extent cx="385573" cy="294133"/>
                  <wp:effectExtent l="0" t="0" r="0" b="0"/>
                  <wp:docPr id="1033" name="Grafik 1033" descr="%FontSize=11&#10;%TeXFontSize=11&#10;\documentclass{article}\usepackage{physics}\usepackage{MnSymbol}\usepackage{mathrsfs}\usepackage{mathtools}\pagestyle{empty}\begin{document}&#10;\[&#10;\begin{pmatrix}&#10;1 &amp; 0 \\ &#10;0 &amp; 1&#10;\end{pmatri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0">
                            <a:lum/>
                          </a:blip>
                          <a:stretch>
                            <a:fillRect/>
                          </a:stretch>
                        </pic:blipFill>
                        <pic:spPr>
                          <a:xfrm>
                            <a:off x="0" y="0"/>
                            <a:ext cx="385573" cy="294133"/>
                          </a:xfrm>
                          <a:prstGeom prst="rect">
                            <a:avLst/>
                          </a:prstGeom>
                          <a:noFill/>
                          <a:ln>
                            <a:noFill/>
                          </a:ln>
                        </pic:spPr>
                      </pic:pic>
                    </a:graphicData>
                  </a:graphic>
                </wp:inline>
              </w:drawing>
            </w:r>
            <w:r w:rsidR="00C26ABA" w:rsidRPr="00DA6A16">
              <w:rPr>
                <w:b w:val="0"/>
              </w:rPr>
              <w:t xml:space="preserve"> unitär</w:t>
            </w:r>
          </w:p>
        </w:tc>
        <w:tc>
          <w:tcPr>
            <w:tcW w:w="2334" w:type="dxa"/>
          </w:tcPr>
          <w:p w:rsidR="00182837" w:rsidRDefault="006847AF" w:rsidP="00124AC9">
            <w:pPr>
              <w:cnfStyle w:val="000000000000" w:firstRow="0" w:lastRow="0" w:firstColumn="0" w:lastColumn="0" w:oddVBand="0" w:evenVBand="0" w:oddHBand="0" w:evenHBand="0" w:firstRowFirstColumn="0" w:firstRowLastColumn="0" w:lastRowFirstColumn="0" w:lastRowLastColumn="0"/>
            </w:pPr>
            <w:r>
              <w:rPr>
                <w:noProof/>
                <w:lang w:eastAsia="de-DE"/>
              </w:rPr>
              <w:drawing>
                <wp:inline distT="0" distB="0" distL="0" distR="0" wp14:anchorId="35E595DC" wp14:editId="43B2F4B6">
                  <wp:extent cx="385573" cy="294133"/>
                  <wp:effectExtent l="0" t="0" r="0" b="0"/>
                  <wp:docPr id="1036" name="Grafik 1036" descr="%FontSize=11&#10;%TeXFontSize=11&#10;\documentclass{article}\usepackage{physics}\usepackage{MnSymbol}\usepackage{mathrsfs}\usepackage{mathtools}\pagestyle{empty}\begin{document}&#10;\[&#10;\begin{pmatrix}&#10;0 &amp; 1 \\ &#10;1 &amp; 0 &#10;\end{pmatri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1">
                            <a:lum/>
                          </a:blip>
                          <a:stretch>
                            <a:fillRect/>
                          </a:stretch>
                        </pic:blipFill>
                        <pic:spPr>
                          <a:xfrm>
                            <a:off x="0" y="0"/>
                            <a:ext cx="385573" cy="294133"/>
                          </a:xfrm>
                          <a:prstGeom prst="rect">
                            <a:avLst/>
                          </a:prstGeom>
                          <a:noFill/>
                          <a:ln>
                            <a:noFill/>
                          </a:ln>
                        </pic:spPr>
                      </pic:pic>
                    </a:graphicData>
                  </a:graphic>
                </wp:inline>
              </w:drawing>
            </w:r>
            <w:r w:rsidR="00C26ABA">
              <w:t xml:space="preserve"> unitär</w:t>
            </w:r>
          </w:p>
        </w:tc>
        <w:tc>
          <w:tcPr>
            <w:tcW w:w="2334" w:type="dxa"/>
          </w:tcPr>
          <w:p w:rsidR="00182837" w:rsidRDefault="006847AF" w:rsidP="00124AC9">
            <w:pPr>
              <w:cnfStyle w:val="000000000000" w:firstRow="0" w:lastRow="0" w:firstColumn="0" w:lastColumn="0" w:oddVBand="0" w:evenVBand="0" w:oddHBand="0" w:evenHBand="0" w:firstRowFirstColumn="0" w:firstRowLastColumn="0" w:lastRowFirstColumn="0" w:lastRowLastColumn="0"/>
            </w:pPr>
            <w:r>
              <w:rPr>
                <w:noProof/>
                <w:lang w:eastAsia="de-DE"/>
              </w:rPr>
              <w:drawing>
                <wp:inline distT="0" distB="0" distL="0" distR="0" wp14:anchorId="4362B126" wp14:editId="3C32E023">
                  <wp:extent cx="385573" cy="294133"/>
                  <wp:effectExtent l="0" t="0" r="0" b="0"/>
                  <wp:docPr id="1039" name="Grafik 1039" descr="%FontSize=11&#10;%TeXFontSize=11&#10;\documentclass{article}\usepackage{physics}\usepackage{MnSymbol}\usepackage{mathrsfs}\usepackage{mathtools}\pagestyle{empty}\begin{document}&#10;\[&#10;\begin{pmatrix}&#10;1 &amp; 1 \\ &#10;0 &amp; 0 &#10;\end{pmatri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1">
                            <a:lum/>
                          </a:blip>
                          <a:stretch>
                            <a:fillRect/>
                          </a:stretch>
                        </pic:blipFill>
                        <pic:spPr>
                          <a:xfrm>
                            <a:off x="0" y="0"/>
                            <a:ext cx="385573" cy="294133"/>
                          </a:xfrm>
                          <a:prstGeom prst="rect">
                            <a:avLst/>
                          </a:prstGeom>
                          <a:noFill/>
                          <a:ln>
                            <a:noFill/>
                          </a:ln>
                        </pic:spPr>
                      </pic:pic>
                    </a:graphicData>
                  </a:graphic>
                </wp:inline>
              </w:drawing>
            </w:r>
            <w:r w:rsidR="00C26ABA">
              <w:t xml:space="preserve"> nicht unitär</w:t>
            </w:r>
          </w:p>
        </w:tc>
        <w:tc>
          <w:tcPr>
            <w:tcW w:w="2285" w:type="dxa"/>
          </w:tcPr>
          <w:p w:rsidR="00182837" w:rsidRDefault="006847AF" w:rsidP="00124AC9">
            <w:pPr>
              <w:cnfStyle w:val="000000000000" w:firstRow="0" w:lastRow="0" w:firstColumn="0" w:lastColumn="0" w:oddVBand="0" w:evenVBand="0" w:oddHBand="0" w:evenHBand="0" w:firstRowFirstColumn="0" w:firstRowLastColumn="0" w:lastRowFirstColumn="0" w:lastRowLastColumn="0"/>
            </w:pPr>
            <w:r>
              <w:rPr>
                <w:noProof/>
                <w:lang w:eastAsia="de-DE"/>
              </w:rPr>
              <w:drawing>
                <wp:inline distT="0" distB="0" distL="0" distR="0" wp14:anchorId="06CD76AF" wp14:editId="134ED47E">
                  <wp:extent cx="385573" cy="294133"/>
                  <wp:effectExtent l="0" t="0" r="0" b="0"/>
                  <wp:docPr id="1041" name="Grafik 1041" descr="%FontSize=11&#10;%TeXFontSize=11&#10;\documentclass{article}\usepackage{physics}\usepackage{MnSymbol}\usepackage{mathrsfs}\usepackage{mathtools}\pagestyle{empty}\begin{document}&#10;\[&#10;\begin{pmatrix}&#10;0 &amp; 0 \\ &#10;1 &amp; 1 &#10;\end{pmatri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2">
                            <a:lum/>
                          </a:blip>
                          <a:stretch>
                            <a:fillRect/>
                          </a:stretch>
                        </pic:blipFill>
                        <pic:spPr>
                          <a:xfrm>
                            <a:off x="0" y="0"/>
                            <a:ext cx="385573" cy="294133"/>
                          </a:xfrm>
                          <a:prstGeom prst="rect">
                            <a:avLst/>
                          </a:prstGeom>
                          <a:noFill/>
                          <a:ln>
                            <a:noFill/>
                          </a:ln>
                        </pic:spPr>
                      </pic:pic>
                    </a:graphicData>
                  </a:graphic>
                </wp:inline>
              </w:drawing>
            </w:r>
            <w:r w:rsidR="00C26ABA">
              <w:t xml:space="preserve"> nicht unitär</w:t>
            </w:r>
          </w:p>
        </w:tc>
      </w:tr>
    </w:tbl>
    <w:p w:rsidR="009E1C6F" w:rsidRDefault="009E1C6F" w:rsidP="0095208C"/>
    <w:p w:rsidR="00FA570F" w:rsidRDefault="00FA570F" w:rsidP="0095208C">
      <w:r>
        <w:t>Die Quantennatur rechnet mit unitären Transformationen, weswegen diese Funktionen in unitäre Variante</w:t>
      </w:r>
      <w:r w:rsidR="003C0B32">
        <w:t>n</w:t>
      </w:r>
      <w:r>
        <w:t xml:space="preserve"> </w:t>
      </w:r>
      <w:r w:rsidR="005C4209">
        <w:t>U</w:t>
      </w:r>
      <w:r w:rsidR="005C4209" w:rsidRPr="005C4209">
        <w:rPr>
          <w:vertAlign w:val="subscript"/>
        </w:rPr>
        <w:t>f</w:t>
      </w:r>
      <w:r w:rsidR="005C4209">
        <w:t xml:space="preserve"> </w:t>
      </w:r>
      <w:r>
        <w:t>überführt werden müssen.</w:t>
      </w:r>
      <w:r w:rsidR="006F6035">
        <w:br/>
      </w:r>
      <w:r>
        <w:rPr>
          <w:noProof/>
          <w:lang w:eastAsia="de-DE"/>
        </w:rPr>
        <w:drawing>
          <wp:inline distT="0" distB="0" distL="0" distR="0" wp14:anchorId="55A8CE97" wp14:editId="480A6500">
            <wp:extent cx="1558137" cy="252270"/>
            <wp:effectExtent l="0" t="0" r="4445" b="0"/>
            <wp:docPr id="1042" name="Grafik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3"/>
                    <a:stretch>
                      <a:fillRect/>
                    </a:stretch>
                  </pic:blipFill>
                  <pic:spPr>
                    <a:xfrm>
                      <a:off x="0" y="0"/>
                      <a:ext cx="1567727" cy="253823"/>
                    </a:xfrm>
                    <a:prstGeom prst="rect">
                      <a:avLst/>
                    </a:prstGeom>
                  </pic:spPr>
                </pic:pic>
              </a:graphicData>
            </a:graphic>
          </wp:inline>
        </w:drawing>
      </w:r>
    </w:p>
    <w:tbl>
      <w:tblPr>
        <w:tblStyle w:val="HelleListe-Akzent4"/>
        <w:tblW w:w="0" w:type="auto"/>
        <w:tblLook w:val="04A0" w:firstRow="1" w:lastRow="0" w:firstColumn="1" w:lastColumn="0" w:noHBand="0" w:noVBand="1"/>
      </w:tblPr>
      <w:tblGrid>
        <w:gridCol w:w="2335"/>
        <w:gridCol w:w="2334"/>
        <w:gridCol w:w="2334"/>
        <w:gridCol w:w="2285"/>
      </w:tblGrid>
      <w:tr w:rsidR="00387D81" w:rsidTr="0041661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rsidR="00387D81" w:rsidRDefault="00387D81" w:rsidP="00475702">
            <w:r>
              <w:t>identische Funktion</w:t>
            </w:r>
          </w:p>
        </w:tc>
        <w:tc>
          <w:tcPr>
            <w:tcW w:w="2334" w:type="dxa"/>
          </w:tcPr>
          <w:p w:rsidR="00387D81" w:rsidRDefault="00387D81" w:rsidP="00475702">
            <w:pPr>
              <w:cnfStyle w:val="100000000000" w:firstRow="1" w:lastRow="0" w:firstColumn="0" w:lastColumn="0" w:oddVBand="0" w:evenVBand="0" w:oddHBand="0" w:evenHBand="0" w:firstRowFirstColumn="0" w:firstRowLastColumn="0" w:lastRowFirstColumn="0" w:lastRowLastColumn="0"/>
            </w:pPr>
            <w:r>
              <w:t>Inversion</w:t>
            </w:r>
          </w:p>
        </w:tc>
        <w:tc>
          <w:tcPr>
            <w:tcW w:w="2334" w:type="dxa"/>
          </w:tcPr>
          <w:p w:rsidR="00387D81" w:rsidRDefault="00387D81" w:rsidP="00475702">
            <w:pPr>
              <w:cnfStyle w:val="100000000000" w:firstRow="1" w:lastRow="0" w:firstColumn="0" w:lastColumn="0" w:oddVBand="0" w:evenVBand="0" w:oddHBand="0" w:evenHBand="0" w:firstRowFirstColumn="0" w:firstRowLastColumn="0" w:lastRowFirstColumn="0" w:lastRowLastColumn="0"/>
            </w:pPr>
            <w:r>
              <w:t>konstant 0</w:t>
            </w:r>
          </w:p>
        </w:tc>
        <w:tc>
          <w:tcPr>
            <w:tcW w:w="2285" w:type="dxa"/>
          </w:tcPr>
          <w:p w:rsidR="00387D81" w:rsidRDefault="00387D81" w:rsidP="00475702">
            <w:pPr>
              <w:cnfStyle w:val="100000000000" w:firstRow="1" w:lastRow="0" w:firstColumn="0" w:lastColumn="0" w:oddVBand="0" w:evenVBand="0" w:oddHBand="0" w:evenHBand="0" w:firstRowFirstColumn="0" w:firstRowLastColumn="0" w:lastRowFirstColumn="0" w:lastRowLastColumn="0"/>
            </w:pPr>
            <w:r>
              <w:t>konstant 1</w:t>
            </w:r>
          </w:p>
        </w:tc>
      </w:tr>
      <w:tr w:rsidR="00387D81" w:rsidTr="004166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rsidR="00387D81" w:rsidRDefault="004B2D7A" w:rsidP="004B2D7A">
            <w:r>
              <w:rPr>
                <w:noProof/>
                <w:lang w:eastAsia="de-DE"/>
              </w:rPr>
              <w:drawing>
                <wp:inline distT="0" distB="0" distL="0" distR="0" wp14:anchorId="09F29F46" wp14:editId="3BD4F93A">
                  <wp:extent cx="678181" cy="141732"/>
                  <wp:effectExtent l="0" t="0" r="7620" b="0"/>
                  <wp:docPr id="1054" name="Grafik 1054" descr="%FontSize=11&#10;%TeXFontSize=11&#10;\documentclass{article}\usepackage{physics}\usepackage{MnSymbol}\usepackage{mathrsfs}\usepackage{mathtools}\pagestyle{empty}\begin{document}&#10;\[&#10;\ket{00} &#10;\ \mapsto \ &#10;\ket{0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4">
                            <a:lum/>
                          </a:blip>
                          <a:stretch>
                            <a:fillRect/>
                          </a:stretch>
                        </pic:blipFill>
                        <pic:spPr>
                          <a:xfrm>
                            <a:off x="0" y="0"/>
                            <a:ext cx="678181" cy="141732"/>
                          </a:xfrm>
                          <a:prstGeom prst="rect">
                            <a:avLst/>
                          </a:prstGeom>
                          <a:noFill/>
                          <a:ln>
                            <a:noFill/>
                          </a:ln>
                        </pic:spPr>
                      </pic:pic>
                    </a:graphicData>
                  </a:graphic>
                </wp:inline>
              </w:drawing>
            </w:r>
            <w:r>
              <w:br/>
            </w:r>
            <w:r>
              <w:rPr>
                <w:noProof/>
                <w:lang w:eastAsia="de-DE"/>
              </w:rPr>
              <w:drawing>
                <wp:inline distT="0" distB="0" distL="0" distR="0" wp14:anchorId="7469F3C5" wp14:editId="1FB9B445">
                  <wp:extent cx="678181" cy="141732"/>
                  <wp:effectExtent l="0" t="0" r="7620" b="0"/>
                  <wp:docPr id="1060" name="Grafik 1060" descr="%FontSize=11&#10;%TeXFontSize=11&#10;\documentclass{article}\usepackage{physics}\usepackage{MnSymbol}\usepackage{mathrsfs}\usepackage{mathtools}\pagestyle{empty}\begin{document}&#10;\[&#10;\ket{01} &#10;\ \mapsto \ &#10;\ket{1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4">
                            <a:lum/>
                          </a:blip>
                          <a:stretch>
                            <a:fillRect/>
                          </a:stretch>
                        </pic:blipFill>
                        <pic:spPr>
                          <a:xfrm>
                            <a:off x="0" y="0"/>
                            <a:ext cx="678181" cy="141732"/>
                          </a:xfrm>
                          <a:prstGeom prst="rect">
                            <a:avLst/>
                          </a:prstGeom>
                          <a:noFill/>
                          <a:ln>
                            <a:noFill/>
                          </a:ln>
                        </pic:spPr>
                      </pic:pic>
                    </a:graphicData>
                  </a:graphic>
                </wp:inline>
              </w:drawing>
            </w:r>
            <w:r>
              <w:br/>
            </w:r>
            <w:r>
              <w:rPr>
                <w:noProof/>
                <w:lang w:eastAsia="de-DE"/>
              </w:rPr>
              <w:drawing>
                <wp:inline distT="0" distB="0" distL="0" distR="0" wp14:anchorId="32457D87" wp14:editId="2EED824E">
                  <wp:extent cx="678181" cy="141732"/>
                  <wp:effectExtent l="0" t="0" r="7620" b="0"/>
                  <wp:docPr id="1061" name="Grafik 1061" descr="%FontSize=11&#10;%TeXFontSize=11&#10;\documentclass{article}\usepackage{physics}\usepackage{MnSymbol}\usepackage{mathrsfs}\usepackage{mathtools}\pagestyle{empty}\begin{document}&#10;\[&#10;\ket{10} &#10;\ \mapsto \ &#10;\ket{11}&#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6">
                            <a:lum/>
                          </a:blip>
                          <a:stretch>
                            <a:fillRect/>
                          </a:stretch>
                        </pic:blipFill>
                        <pic:spPr>
                          <a:xfrm>
                            <a:off x="0" y="0"/>
                            <a:ext cx="678181" cy="141732"/>
                          </a:xfrm>
                          <a:prstGeom prst="rect">
                            <a:avLst/>
                          </a:prstGeom>
                          <a:noFill/>
                          <a:ln>
                            <a:noFill/>
                          </a:ln>
                        </pic:spPr>
                      </pic:pic>
                    </a:graphicData>
                  </a:graphic>
                </wp:inline>
              </w:drawing>
            </w:r>
            <w:r>
              <w:br/>
            </w:r>
            <w:r>
              <w:rPr>
                <w:noProof/>
                <w:lang w:eastAsia="de-DE"/>
              </w:rPr>
              <w:drawing>
                <wp:inline distT="0" distB="0" distL="0" distR="0" wp14:anchorId="68ACB124" wp14:editId="4414A4DE">
                  <wp:extent cx="678181" cy="141732"/>
                  <wp:effectExtent l="0" t="0" r="7620" b="0"/>
                  <wp:docPr id="1063" name="Grafik 1063" descr="%FontSize=11&#10;%TeXFontSize=11&#10;\documentclass{article}\usepackage{physics}\usepackage{MnSymbol}\usepackage{mathrsfs}\usepackage{mathtools}\pagestyle{empty}\begin{document}&#10;\[&#10;\ket{11} &#10;\ \mapsto \ &#10;\ket{1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7">
                            <a:lum/>
                          </a:blip>
                          <a:stretch>
                            <a:fillRect/>
                          </a:stretch>
                        </pic:blipFill>
                        <pic:spPr>
                          <a:xfrm>
                            <a:off x="0" y="0"/>
                            <a:ext cx="678181" cy="141732"/>
                          </a:xfrm>
                          <a:prstGeom prst="rect">
                            <a:avLst/>
                          </a:prstGeom>
                          <a:noFill/>
                          <a:ln>
                            <a:noFill/>
                          </a:ln>
                        </pic:spPr>
                      </pic:pic>
                    </a:graphicData>
                  </a:graphic>
                </wp:inline>
              </w:drawing>
            </w:r>
          </w:p>
        </w:tc>
        <w:tc>
          <w:tcPr>
            <w:tcW w:w="2334" w:type="dxa"/>
          </w:tcPr>
          <w:p w:rsidR="00387D81" w:rsidRDefault="005A1958" w:rsidP="005A1958">
            <w:pPr>
              <w:cnfStyle w:val="000000100000" w:firstRow="0" w:lastRow="0" w:firstColumn="0" w:lastColumn="0" w:oddVBand="0" w:evenVBand="0" w:oddHBand="1" w:evenHBand="0" w:firstRowFirstColumn="0" w:firstRowLastColumn="0" w:lastRowFirstColumn="0" w:lastRowLastColumn="0"/>
            </w:pPr>
            <w:r>
              <w:rPr>
                <w:noProof/>
                <w:lang w:eastAsia="de-DE"/>
              </w:rPr>
              <w:drawing>
                <wp:inline distT="0" distB="0" distL="0" distR="0" wp14:anchorId="6705BCFA" wp14:editId="622FA4FA">
                  <wp:extent cx="678181" cy="141732"/>
                  <wp:effectExtent l="0" t="0" r="7620" b="0"/>
                  <wp:docPr id="1121" name="Grafik 1121" descr="%FontSize=11&#10;%TeXFontSize=11&#10;\documentclass{article}\usepackage{physics}\usepackage{MnSymbol}\usepackage{mathrsfs}\usepackage{mathtools}\pagestyle{empty}\begin{document}&#10;\[&#10;\ket{00} &#10;\ \mapsto \ &#10;\ket{01}&#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5">
                            <a:lum/>
                          </a:blip>
                          <a:stretch>
                            <a:fillRect/>
                          </a:stretch>
                        </pic:blipFill>
                        <pic:spPr>
                          <a:xfrm>
                            <a:off x="0" y="0"/>
                            <a:ext cx="678181" cy="141732"/>
                          </a:xfrm>
                          <a:prstGeom prst="rect">
                            <a:avLst/>
                          </a:prstGeom>
                          <a:noFill/>
                          <a:ln>
                            <a:noFill/>
                          </a:ln>
                        </pic:spPr>
                      </pic:pic>
                    </a:graphicData>
                  </a:graphic>
                </wp:inline>
              </w:drawing>
            </w:r>
            <w:r>
              <w:br/>
            </w:r>
            <w:r>
              <w:rPr>
                <w:noProof/>
                <w:lang w:eastAsia="de-DE"/>
              </w:rPr>
              <w:drawing>
                <wp:inline distT="0" distB="0" distL="0" distR="0" wp14:anchorId="58D8E2B6" wp14:editId="137E3C6F">
                  <wp:extent cx="678181" cy="141732"/>
                  <wp:effectExtent l="0" t="0" r="7620" b="0"/>
                  <wp:docPr id="1122" name="Grafik 1122" descr="%FontSize=11&#10;%TeXFontSize=11&#10;\documentclass{article}\usepackage{physics}\usepackage{MnSymbol}\usepackage{mathrsfs}\usepackage{mathtools}\pagestyle{empty}\begin{document}&#10;\[&#10;\ket{01} &#10;\ \mapsto \ &#10;\ket{0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6">
                            <a:lum/>
                          </a:blip>
                          <a:stretch>
                            <a:fillRect/>
                          </a:stretch>
                        </pic:blipFill>
                        <pic:spPr>
                          <a:xfrm>
                            <a:off x="0" y="0"/>
                            <a:ext cx="678181" cy="141732"/>
                          </a:xfrm>
                          <a:prstGeom prst="rect">
                            <a:avLst/>
                          </a:prstGeom>
                          <a:noFill/>
                          <a:ln>
                            <a:noFill/>
                          </a:ln>
                        </pic:spPr>
                      </pic:pic>
                    </a:graphicData>
                  </a:graphic>
                </wp:inline>
              </w:drawing>
            </w:r>
            <w:r>
              <w:br/>
            </w:r>
            <w:r>
              <w:rPr>
                <w:noProof/>
                <w:lang w:eastAsia="de-DE"/>
              </w:rPr>
              <w:drawing>
                <wp:inline distT="0" distB="0" distL="0" distR="0" wp14:anchorId="6CE11968" wp14:editId="129895A2">
                  <wp:extent cx="678181" cy="141732"/>
                  <wp:effectExtent l="0" t="0" r="7620" b="0"/>
                  <wp:docPr id="1084" name="Grafik 1084" descr="%FontSize=11&#10;%TeXFontSize=11&#10;\documentclass{article}\usepackage{physics}\usepackage{MnSymbol}\usepackage{mathrsfs}\usepackage{mathtools}\pagestyle{empty}\begin{document}&#10;\[&#10;\ket{10} &#10;\ \mapsto \ &#10;\ket{1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7">
                            <a:lum/>
                          </a:blip>
                          <a:stretch>
                            <a:fillRect/>
                          </a:stretch>
                        </pic:blipFill>
                        <pic:spPr>
                          <a:xfrm>
                            <a:off x="0" y="0"/>
                            <a:ext cx="678181" cy="141732"/>
                          </a:xfrm>
                          <a:prstGeom prst="rect">
                            <a:avLst/>
                          </a:prstGeom>
                          <a:noFill/>
                          <a:ln>
                            <a:noFill/>
                          </a:ln>
                        </pic:spPr>
                      </pic:pic>
                    </a:graphicData>
                  </a:graphic>
                </wp:inline>
              </w:drawing>
            </w:r>
            <w:r>
              <w:br/>
            </w:r>
            <w:r>
              <w:rPr>
                <w:noProof/>
                <w:lang w:eastAsia="de-DE"/>
              </w:rPr>
              <w:drawing>
                <wp:inline distT="0" distB="0" distL="0" distR="0" wp14:anchorId="02B11C15" wp14:editId="5F8EF5E5">
                  <wp:extent cx="678181" cy="141732"/>
                  <wp:effectExtent l="0" t="0" r="7620" b="0"/>
                  <wp:docPr id="1120" name="Grafik 1120" descr="%FontSize=11&#10;%TeXFontSize=11&#10;\documentclass{article}\usepackage{physics}\usepackage{MnSymbol}\usepackage{mathrsfs}\usepackage{mathtools}\pagestyle{empty}\begin{document}&#10;\[&#10;\ket{11} &#10;\ \mapsto \ &#10;\ket{11}&#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8">
                            <a:lum/>
                          </a:blip>
                          <a:stretch>
                            <a:fillRect/>
                          </a:stretch>
                        </pic:blipFill>
                        <pic:spPr>
                          <a:xfrm>
                            <a:off x="0" y="0"/>
                            <a:ext cx="678181" cy="141732"/>
                          </a:xfrm>
                          <a:prstGeom prst="rect">
                            <a:avLst/>
                          </a:prstGeom>
                          <a:noFill/>
                          <a:ln>
                            <a:noFill/>
                          </a:ln>
                        </pic:spPr>
                      </pic:pic>
                    </a:graphicData>
                  </a:graphic>
                </wp:inline>
              </w:drawing>
            </w:r>
          </w:p>
        </w:tc>
        <w:tc>
          <w:tcPr>
            <w:tcW w:w="2334" w:type="dxa"/>
          </w:tcPr>
          <w:p w:rsidR="00387D81" w:rsidRDefault="005C4209" w:rsidP="00773554">
            <w:pPr>
              <w:cnfStyle w:val="000000100000" w:firstRow="0" w:lastRow="0" w:firstColumn="0" w:lastColumn="0" w:oddVBand="0" w:evenVBand="0" w:oddHBand="1" w:evenHBand="0" w:firstRowFirstColumn="0" w:firstRowLastColumn="0" w:lastRowFirstColumn="0" w:lastRowLastColumn="0"/>
            </w:pPr>
            <w:r>
              <w:rPr>
                <w:noProof/>
                <w:lang w:eastAsia="de-DE"/>
              </w:rPr>
              <w:drawing>
                <wp:inline distT="0" distB="0" distL="0" distR="0" wp14:anchorId="0A7C28BD" wp14:editId="58339D45">
                  <wp:extent cx="678181" cy="141732"/>
                  <wp:effectExtent l="0" t="0" r="7620" b="0"/>
                  <wp:docPr id="1067" name="Grafik 1067" descr="%FontSize=11&#10;%TeXFontSize=11&#10;\documentclass{article}\usepackage{physics}\usepackage{MnSymbol}\usepackage{mathrsfs}\usepackage{mathtools}\pagestyle{empty}\begin{document}&#10;\[&#10;\ket{00} &#10;\ \mapsto \ &#10;\ket{0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4">
                            <a:lum/>
                          </a:blip>
                          <a:stretch>
                            <a:fillRect/>
                          </a:stretch>
                        </pic:blipFill>
                        <pic:spPr>
                          <a:xfrm>
                            <a:off x="0" y="0"/>
                            <a:ext cx="678181" cy="141732"/>
                          </a:xfrm>
                          <a:prstGeom prst="rect">
                            <a:avLst/>
                          </a:prstGeom>
                          <a:noFill/>
                          <a:ln>
                            <a:noFill/>
                          </a:ln>
                        </pic:spPr>
                      </pic:pic>
                    </a:graphicData>
                  </a:graphic>
                </wp:inline>
              </w:drawing>
            </w:r>
            <w:r>
              <w:br/>
            </w:r>
            <w:r>
              <w:rPr>
                <w:noProof/>
                <w:lang w:eastAsia="de-DE"/>
              </w:rPr>
              <w:drawing>
                <wp:inline distT="0" distB="0" distL="0" distR="0" wp14:anchorId="4F254C43" wp14:editId="64EB8B44">
                  <wp:extent cx="678181" cy="141732"/>
                  <wp:effectExtent l="0" t="0" r="7620" b="0"/>
                  <wp:docPr id="1074" name="Grafik 1074" descr="%FontSize=11&#10;%TeXFontSize=11&#10;\documentclass{article}\usepackage{physics}\usepackage{MnSymbol}\usepackage{mathrsfs}\usepackage{mathtools}\pagestyle{empty}\begin{document}&#10;\[&#10;\ket{01} &#10;\ \mapsto \ &#10;\ket{01}&#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5">
                            <a:lum/>
                          </a:blip>
                          <a:stretch>
                            <a:fillRect/>
                          </a:stretch>
                        </pic:blipFill>
                        <pic:spPr>
                          <a:xfrm>
                            <a:off x="0" y="0"/>
                            <a:ext cx="678181" cy="141732"/>
                          </a:xfrm>
                          <a:prstGeom prst="rect">
                            <a:avLst/>
                          </a:prstGeom>
                          <a:noFill/>
                          <a:ln>
                            <a:noFill/>
                          </a:ln>
                        </pic:spPr>
                      </pic:pic>
                    </a:graphicData>
                  </a:graphic>
                </wp:inline>
              </w:drawing>
            </w:r>
            <w:r>
              <w:br/>
            </w:r>
            <w:r w:rsidR="00773554">
              <w:rPr>
                <w:noProof/>
                <w:lang w:eastAsia="de-DE"/>
              </w:rPr>
              <w:drawing>
                <wp:inline distT="0" distB="0" distL="0" distR="0" wp14:anchorId="3B4AA33E" wp14:editId="39655ECF">
                  <wp:extent cx="678181" cy="141732"/>
                  <wp:effectExtent l="0" t="0" r="7620" b="0"/>
                  <wp:docPr id="1075" name="Grafik 1075" descr="%FontSize=11&#10;%TeXFontSize=11&#10;\documentclass{article}\usepackage{physics}\usepackage{MnSymbol}\usepackage{mathrsfs}\usepackage{mathtools}\pagestyle{empty}\begin{document}&#10;\[&#10;\ket{10} &#10;\ \mapsto \ &#10;\ket{1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7">
                            <a:lum/>
                          </a:blip>
                          <a:stretch>
                            <a:fillRect/>
                          </a:stretch>
                        </pic:blipFill>
                        <pic:spPr>
                          <a:xfrm>
                            <a:off x="0" y="0"/>
                            <a:ext cx="678181" cy="141732"/>
                          </a:xfrm>
                          <a:prstGeom prst="rect">
                            <a:avLst/>
                          </a:prstGeom>
                          <a:noFill/>
                          <a:ln>
                            <a:noFill/>
                          </a:ln>
                        </pic:spPr>
                      </pic:pic>
                    </a:graphicData>
                  </a:graphic>
                </wp:inline>
              </w:drawing>
            </w:r>
            <w:r>
              <w:br/>
            </w:r>
            <w:r w:rsidR="00773554">
              <w:rPr>
                <w:noProof/>
                <w:lang w:eastAsia="de-DE"/>
              </w:rPr>
              <w:drawing>
                <wp:inline distT="0" distB="0" distL="0" distR="0" wp14:anchorId="00F30A83" wp14:editId="06E6F8DE">
                  <wp:extent cx="678181" cy="141732"/>
                  <wp:effectExtent l="0" t="0" r="7620" b="0"/>
                  <wp:docPr id="1076" name="Grafik 1076" descr="%FontSize=11&#10;%TeXFontSize=11&#10;\documentclass{article}\usepackage{physics}\usepackage{MnSymbol}\usepackage{mathrsfs}\usepackage{mathtools}\pagestyle{empty}\begin{document}&#10;\[&#10;\ket{11} &#10;\ \mapsto \ &#10;\ket{11}&#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8">
                            <a:lum/>
                          </a:blip>
                          <a:stretch>
                            <a:fillRect/>
                          </a:stretch>
                        </pic:blipFill>
                        <pic:spPr>
                          <a:xfrm>
                            <a:off x="0" y="0"/>
                            <a:ext cx="678181" cy="141732"/>
                          </a:xfrm>
                          <a:prstGeom prst="rect">
                            <a:avLst/>
                          </a:prstGeom>
                          <a:noFill/>
                          <a:ln>
                            <a:noFill/>
                          </a:ln>
                        </pic:spPr>
                      </pic:pic>
                    </a:graphicData>
                  </a:graphic>
                </wp:inline>
              </w:drawing>
            </w:r>
          </w:p>
        </w:tc>
        <w:tc>
          <w:tcPr>
            <w:tcW w:w="2285" w:type="dxa"/>
          </w:tcPr>
          <w:p w:rsidR="00387D81" w:rsidRDefault="00B241F1" w:rsidP="00475702">
            <w:pPr>
              <w:cnfStyle w:val="000000100000" w:firstRow="0" w:lastRow="0" w:firstColumn="0" w:lastColumn="0" w:oddVBand="0" w:evenVBand="0" w:oddHBand="1" w:evenHBand="0" w:firstRowFirstColumn="0" w:firstRowLastColumn="0" w:lastRowFirstColumn="0" w:lastRowLastColumn="0"/>
            </w:pPr>
            <w:r>
              <w:rPr>
                <w:noProof/>
                <w:lang w:eastAsia="de-DE"/>
              </w:rPr>
              <w:drawing>
                <wp:inline distT="0" distB="0" distL="0" distR="0" wp14:anchorId="755579B7" wp14:editId="6B2B56BE">
                  <wp:extent cx="678181" cy="141732"/>
                  <wp:effectExtent l="0" t="0" r="7620" b="0"/>
                  <wp:docPr id="1126" name="Grafik 1126" descr="%FontSize=11&#10;%TeXFontSize=11&#10;\documentclass{article}\usepackage{physics}\usepackage{MnSymbol}\usepackage{mathrsfs}\usepackage{mathtools}\pagestyle{empty}\begin{document}&#10;\[&#10;\ket{00} &#10;\ \mapsto \ &#10;\ket{01}&#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5">
                            <a:lum/>
                          </a:blip>
                          <a:stretch>
                            <a:fillRect/>
                          </a:stretch>
                        </pic:blipFill>
                        <pic:spPr>
                          <a:xfrm>
                            <a:off x="0" y="0"/>
                            <a:ext cx="678181" cy="141732"/>
                          </a:xfrm>
                          <a:prstGeom prst="rect">
                            <a:avLst/>
                          </a:prstGeom>
                          <a:noFill/>
                          <a:ln>
                            <a:noFill/>
                          </a:ln>
                        </pic:spPr>
                      </pic:pic>
                    </a:graphicData>
                  </a:graphic>
                </wp:inline>
              </w:drawing>
            </w:r>
            <w:r>
              <w:br/>
            </w:r>
            <w:r>
              <w:rPr>
                <w:noProof/>
                <w:lang w:eastAsia="de-DE"/>
              </w:rPr>
              <w:drawing>
                <wp:inline distT="0" distB="0" distL="0" distR="0" wp14:anchorId="16576841" wp14:editId="32473DA9">
                  <wp:extent cx="678181" cy="141732"/>
                  <wp:effectExtent l="0" t="0" r="7620" b="0"/>
                  <wp:docPr id="1127" name="Grafik 1127" descr="%FontSize=11&#10;%TeXFontSize=11&#10;\documentclass{article}\usepackage{physics}\usepackage{MnSymbol}\usepackage{mathrsfs}\usepackage{mathtools}\pagestyle{empty}\begin{document}&#10;\[&#10;\ket{01} &#10;\ \mapsto \ &#10;\ket{0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6">
                            <a:lum/>
                          </a:blip>
                          <a:stretch>
                            <a:fillRect/>
                          </a:stretch>
                        </pic:blipFill>
                        <pic:spPr>
                          <a:xfrm>
                            <a:off x="0" y="0"/>
                            <a:ext cx="678181" cy="141732"/>
                          </a:xfrm>
                          <a:prstGeom prst="rect">
                            <a:avLst/>
                          </a:prstGeom>
                          <a:noFill/>
                          <a:ln>
                            <a:noFill/>
                          </a:ln>
                        </pic:spPr>
                      </pic:pic>
                    </a:graphicData>
                  </a:graphic>
                </wp:inline>
              </w:drawing>
            </w:r>
            <w:r>
              <w:br/>
            </w:r>
            <w:r>
              <w:rPr>
                <w:noProof/>
                <w:lang w:eastAsia="de-DE"/>
              </w:rPr>
              <w:drawing>
                <wp:inline distT="0" distB="0" distL="0" distR="0" wp14:anchorId="614F6D6B" wp14:editId="3F257CFC">
                  <wp:extent cx="678181" cy="141732"/>
                  <wp:effectExtent l="0" t="0" r="7620" b="0"/>
                  <wp:docPr id="1128" name="Grafik 1128" descr="%FontSize=11&#10;%TeXFontSize=11&#10;\documentclass{article}\usepackage{physics}\usepackage{MnSymbol}\usepackage{mathrsfs}\usepackage{mathtools}\pagestyle{empty}\begin{document}&#10;\[&#10;\ket{10} &#10;\ \mapsto \ &#10;\ket{11}&#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6">
                            <a:lum/>
                          </a:blip>
                          <a:stretch>
                            <a:fillRect/>
                          </a:stretch>
                        </pic:blipFill>
                        <pic:spPr>
                          <a:xfrm>
                            <a:off x="0" y="0"/>
                            <a:ext cx="678181" cy="141732"/>
                          </a:xfrm>
                          <a:prstGeom prst="rect">
                            <a:avLst/>
                          </a:prstGeom>
                          <a:noFill/>
                          <a:ln>
                            <a:noFill/>
                          </a:ln>
                        </pic:spPr>
                      </pic:pic>
                    </a:graphicData>
                  </a:graphic>
                </wp:inline>
              </w:drawing>
            </w:r>
            <w:r>
              <w:br/>
            </w:r>
            <w:r>
              <w:rPr>
                <w:noProof/>
                <w:lang w:eastAsia="de-DE"/>
              </w:rPr>
              <w:drawing>
                <wp:inline distT="0" distB="0" distL="0" distR="0" wp14:anchorId="11A2299B" wp14:editId="1522D58F">
                  <wp:extent cx="678181" cy="141732"/>
                  <wp:effectExtent l="0" t="0" r="7620" b="0"/>
                  <wp:docPr id="1129" name="Grafik 1129" descr="%FontSize=11&#10;%TeXFontSize=11&#10;\documentclass{article}\usepackage{physics}\usepackage{MnSymbol}\usepackage{mathrsfs}\usepackage{mathtools}\pagestyle{empty}\begin{document}&#10;\[&#10;\ket{11} &#10;\ \mapsto \ &#10;\ket{1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7">
                            <a:lum/>
                          </a:blip>
                          <a:stretch>
                            <a:fillRect/>
                          </a:stretch>
                        </pic:blipFill>
                        <pic:spPr>
                          <a:xfrm>
                            <a:off x="0" y="0"/>
                            <a:ext cx="678181" cy="141732"/>
                          </a:xfrm>
                          <a:prstGeom prst="rect">
                            <a:avLst/>
                          </a:prstGeom>
                          <a:noFill/>
                          <a:ln>
                            <a:noFill/>
                          </a:ln>
                        </pic:spPr>
                      </pic:pic>
                    </a:graphicData>
                  </a:graphic>
                </wp:inline>
              </w:drawing>
            </w:r>
          </w:p>
        </w:tc>
      </w:tr>
      <w:tr w:rsidR="00387D81" w:rsidRPr="0041661C" w:rsidTr="0041661C">
        <w:tc>
          <w:tcPr>
            <w:cnfStyle w:val="001000000000" w:firstRow="0" w:lastRow="0" w:firstColumn="1" w:lastColumn="0" w:oddVBand="0" w:evenVBand="0" w:oddHBand="0" w:evenHBand="0" w:firstRowFirstColumn="0" w:firstRowLastColumn="0" w:lastRowFirstColumn="0" w:lastRowLastColumn="0"/>
            <w:tcW w:w="2335" w:type="dxa"/>
          </w:tcPr>
          <w:p w:rsidR="00773554" w:rsidRPr="0041661C" w:rsidRDefault="0039582B" w:rsidP="00475702">
            <w:pPr>
              <w:rPr>
                <w:b w:val="0"/>
              </w:rPr>
            </w:pPr>
            <w:r w:rsidRPr="0041661C">
              <w:rPr>
                <w:noProof/>
                <w:lang w:eastAsia="de-DE"/>
              </w:rPr>
              <w:drawing>
                <wp:inline distT="0" distB="0" distL="0" distR="0" wp14:anchorId="46BB3E4C" wp14:editId="1851CCBE">
                  <wp:extent cx="795530" cy="565405"/>
                  <wp:effectExtent l="0" t="0" r="5080" b="6350"/>
                  <wp:docPr id="1065" name="Grafik 1065" descr="%FontSize=11&#10;%TeXFontSize=11&#10;\documentclass{article}\usepackage{physics}\usepackage{MnSymbol}\usepackage{mathrsfs}\usepackage{mathtools}\pagestyle{empty}\begin{document}&#10;\[&#10;\begin{pmatrix}&#10;1 &amp; 0 &amp; 0 &amp; 0 \\ &#10;0 &amp; 1 &amp; 0 &amp; 0 \\ &#10;0 &amp; 0 &amp; 0 &amp; 1 \\ &#10;0 &amp; 0 &amp; 1 &amp; 0 &#10;\end{pmatri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3">
                            <a:lum/>
                          </a:blip>
                          <a:stretch>
                            <a:fillRect/>
                          </a:stretch>
                        </pic:blipFill>
                        <pic:spPr>
                          <a:xfrm>
                            <a:off x="0" y="0"/>
                            <a:ext cx="795530" cy="565405"/>
                          </a:xfrm>
                          <a:prstGeom prst="rect">
                            <a:avLst/>
                          </a:prstGeom>
                          <a:noFill/>
                          <a:ln>
                            <a:noFill/>
                          </a:ln>
                        </pic:spPr>
                      </pic:pic>
                    </a:graphicData>
                  </a:graphic>
                </wp:inline>
              </w:drawing>
            </w:r>
          </w:p>
          <w:p w:rsidR="00387D81" w:rsidRPr="0041661C" w:rsidRDefault="0039582B" w:rsidP="00475702">
            <w:pPr>
              <w:rPr>
                <w:b w:val="0"/>
              </w:rPr>
            </w:pPr>
            <w:r w:rsidRPr="0041661C">
              <w:rPr>
                <w:b w:val="0"/>
              </w:rPr>
              <w:t>CNOT</w:t>
            </w:r>
          </w:p>
        </w:tc>
        <w:tc>
          <w:tcPr>
            <w:tcW w:w="2334" w:type="dxa"/>
          </w:tcPr>
          <w:p w:rsidR="00387D81" w:rsidRDefault="00357D98" w:rsidP="00475702">
            <w:pPr>
              <w:cnfStyle w:val="000000000000" w:firstRow="0" w:lastRow="0" w:firstColumn="0" w:lastColumn="0" w:oddVBand="0" w:evenVBand="0" w:oddHBand="0" w:evenHBand="0" w:firstRowFirstColumn="0" w:firstRowLastColumn="0" w:lastRowFirstColumn="0" w:lastRowLastColumn="0"/>
            </w:pPr>
            <w:r>
              <w:rPr>
                <w:noProof/>
                <w:lang w:eastAsia="de-DE"/>
              </w:rPr>
              <w:drawing>
                <wp:inline distT="0" distB="0" distL="0" distR="0">
                  <wp:extent cx="795530" cy="565405"/>
                  <wp:effectExtent l="0" t="0" r="5080" b="6350"/>
                  <wp:docPr id="1124" name="Grafik 1124" descr="%FontSize=11&#10;%TeXFontSize=11&#10;\documentclass{article}\usepackage{physics}\usepackage{MnSymbol}\usepackage{mathrsfs}\usepackage{mathtools}\pagestyle{empty}\begin{document}&#10;\[&#10;\begin{pmatrix}&#10;0 &amp; 1 &amp; 0 &amp; 0 \\ &#10;1 &amp; 0 &amp; 0 &amp; 0 \\ &#10;0 &amp; 0 &amp; 1 &amp; 0 \\ &#10;0 &amp; 0 &amp; 0 &amp; 1 &#10;\end{pmatri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9">
                            <a:lum/>
                          </a:blip>
                          <a:stretch>
                            <a:fillRect/>
                          </a:stretch>
                        </pic:blipFill>
                        <pic:spPr>
                          <a:xfrm>
                            <a:off x="0" y="0"/>
                            <a:ext cx="795530" cy="565405"/>
                          </a:xfrm>
                          <a:prstGeom prst="rect">
                            <a:avLst/>
                          </a:prstGeom>
                          <a:noFill/>
                          <a:ln>
                            <a:noFill/>
                          </a:ln>
                        </pic:spPr>
                      </pic:pic>
                    </a:graphicData>
                  </a:graphic>
                </wp:inline>
              </w:drawing>
            </w:r>
          </w:p>
          <w:p w:rsidR="00E6373F" w:rsidRPr="0041661C" w:rsidRDefault="00E6373F" w:rsidP="00A42ECC">
            <w:pPr>
              <w:cnfStyle w:val="000000000000" w:firstRow="0" w:lastRow="0" w:firstColumn="0" w:lastColumn="0" w:oddVBand="0" w:evenVBand="0" w:oddHBand="0" w:evenHBand="0" w:firstRowFirstColumn="0" w:firstRowLastColumn="0" w:lastRowFirstColumn="0" w:lastRowLastColumn="0"/>
            </w:pPr>
            <w:r>
              <w:t>X</w:t>
            </w:r>
            <w:r w:rsidRPr="00E6373F">
              <w:rPr>
                <w:vertAlign w:val="subscript"/>
              </w:rPr>
              <w:t>y</w:t>
            </w:r>
            <w:r>
              <w:t xml:space="preserve"> · CNOT</w:t>
            </w:r>
            <w:r w:rsidR="00A42ECC">
              <w:t xml:space="preserve"> = CNOT · X</w:t>
            </w:r>
            <w:r w:rsidR="00A42ECC" w:rsidRPr="00E6373F">
              <w:rPr>
                <w:vertAlign w:val="subscript"/>
              </w:rPr>
              <w:t>y</w:t>
            </w:r>
          </w:p>
        </w:tc>
        <w:tc>
          <w:tcPr>
            <w:tcW w:w="2334" w:type="dxa"/>
          </w:tcPr>
          <w:p w:rsidR="00773554" w:rsidRPr="0041661C" w:rsidRDefault="00773554" w:rsidP="00773554">
            <w:pPr>
              <w:cnfStyle w:val="000000000000" w:firstRow="0" w:lastRow="0" w:firstColumn="0" w:lastColumn="0" w:oddVBand="0" w:evenVBand="0" w:oddHBand="0" w:evenHBand="0" w:firstRowFirstColumn="0" w:firstRowLastColumn="0" w:lastRowFirstColumn="0" w:lastRowLastColumn="0"/>
            </w:pPr>
            <w:r w:rsidRPr="0041661C">
              <w:rPr>
                <w:noProof/>
                <w:lang w:eastAsia="de-DE"/>
              </w:rPr>
              <w:drawing>
                <wp:inline distT="0" distB="0" distL="0" distR="0" wp14:anchorId="1528546A" wp14:editId="473B339C">
                  <wp:extent cx="795530" cy="565405"/>
                  <wp:effectExtent l="0" t="0" r="5080" b="6350"/>
                  <wp:docPr id="1078" name="Grafik 1078" descr="%FontSize=11&#10;%TeXFontSize=11&#10;\documentclass{article}\usepackage{physics}\usepackage{MnSymbol}\usepackage{mathrsfs}\usepackage{mathtools}\pagestyle{empty}\begin{document}&#10;\[&#10;\begin{pmatrix}&#10;1 &amp; 0 &amp; 0 &amp; 0 \\ &#10;0 &amp; 1 &amp; 0 &amp; 0 \\ &#10;0 &amp; 0 &amp; 1 &amp; 0 \\ &#10;0 &amp; 0 &amp; 0 &amp; 1 &#10;\end{pmatri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0">
                            <a:lum/>
                          </a:blip>
                          <a:stretch>
                            <a:fillRect/>
                          </a:stretch>
                        </pic:blipFill>
                        <pic:spPr>
                          <a:xfrm>
                            <a:off x="0" y="0"/>
                            <a:ext cx="795530" cy="565405"/>
                          </a:xfrm>
                          <a:prstGeom prst="rect">
                            <a:avLst/>
                          </a:prstGeom>
                          <a:noFill/>
                          <a:ln>
                            <a:noFill/>
                          </a:ln>
                        </pic:spPr>
                      </pic:pic>
                    </a:graphicData>
                  </a:graphic>
                </wp:inline>
              </w:drawing>
            </w:r>
          </w:p>
          <w:p w:rsidR="00387D81" w:rsidRPr="0041661C" w:rsidRDefault="00773554" w:rsidP="00773554">
            <w:pPr>
              <w:cnfStyle w:val="000000000000" w:firstRow="0" w:lastRow="0" w:firstColumn="0" w:lastColumn="0" w:oddVBand="0" w:evenVBand="0" w:oddHBand="0" w:evenHBand="0" w:firstRowFirstColumn="0" w:firstRowLastColumn="0" w:lastRowFirstColumn="0" w:lastRowLastColumn="0"/>
            </w:pPr>
            <w:r w:rsidRPr="0041661C">
              <w:t>Einheitsmatrix</w:t>
            </w:r>
          </w:p>
        </w:tc>
        <w:tc>
          <w:tcPr>
            <w:tcW w:w="2285" w:type="dxa"/>
          </w:tcPr>
          <w:p w:rsidR="00387D81" w:rsidRDefault="00C1001F" w:rsidP="00475702">
            <w:pPr>
              <w:cnfStyle w:val="000000000000" w:firstRow="0" w:lastRow="0" w:firstColumn="0" w:lastColumn="0" w:oddVBand="0" w:evenVBand="0" w:oddHBand="0" w:evenHBand="0" w:firstRowFirstColumn="0" w:firstRowLastColumn="0" w:lastRowFirstColumn="0" w:lastRowLastColumn="0"/>
            </w:pPr>
            <w:r>
              <w:rPr>
                <w:noProof/>
                <w:lang w:eastAsia="de-DE"/>
              </w:rPr>
              <w:drawing>
                <wp:inline distT="0" distB="0" distL="0" distR="0">
                  <wp:extent cx="795530" cy="565405"/>
                  <wp:effectExtent l="0" t="0" r="5080" b="6350"/>
                  <wp:docPr id="1131" name="Grafik 1131" descr="%FontSize=11&#10;%TeXFontSize=11&#10;\documentclass{article}\usepackage{physics}\usepackage{MnSymbol}\usepackage{mathrsfs}\usepackage{mathtools}\pagestyle{empty}\begin{document}&#10;\[&#10;\begin{pmatrix}&#10;0 &amp; 1 &amp; 0 &amp; 0 \\ &#10;1 &amp; 0 &amp; 0 &amp; 0 \\ &#10;0 &amp; 0 &amp; 0 &amp; 1 \\ &#10;0 &amp; 0 &amp; 1 &amp; 0 &#10;\end{pmatri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1">
                            <a:lum/>
                          </a:blip>
                          <a:stretch>
                            <a:fillRect/>
                          </a:stretch>
                        </pic:blipFill>
                        <pic:spPr>
                          <a:xfrm>
                            <a:off x="0" y="0"/>
                            <a:ext cx="795530" cy="565405"/>
                          </a:xfrm>
                          <a:prstGeom prst="rect">
                            <a:avLst/>
                          </a:prstGeom>
                          <a:noFill/>
                          <a:ln>
                            <a:noFill/>
                          </a:ln>
                        </pic:spPr>
                      </pic:pic>
                    </a:graphicData>
                  </a:graphic>
                </wp:inline>
              </w:drawing>
            </w:r>
          </w:p>
          <w:p w:rsidR="00356E77" w:rsidRPr="0041661C" w:rsidRDefault="00356E77" w:rsidP="00475702">
            <w:pPr>
              <w:cnfStyle w:val="000000000000" w:firstRow="0" w:lastRow="0" w:firstColumn="0" w:lastColumn="0" w:oddVBand="0" w:evenVBand="0" w:oddHBand="0" w:evenHBand="0" w:firstRowFirstColumn="0" w:firstRowLastColumn="0" w:lastRowFirstColumn="0" w:lastRowLastColumn="0"/>
            </w:pPr>
            <w:r>
              <w:t>X</w:t>
            </w:r>
            <w:r w:rsidRPr="00E6373F">
              <w:rPr>
                <w:vertAlign w:val="subscript"/>
              </w:rPr>
              <w:t>y</w:t>
            </w:r>
          </w:p>
        </w:tc>
      </w:tr>
    </w:tbl>
    <w:p w:rsidR="00C5587A" w:rsidRDefault="00C5587A" w:rsidP="0095208C"/>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714CAA" w:rsidTr="00714CAA">
        <w:tc>
          <w:tcPr>
            <w:tcW w:w="4256" w:type="pct"/>
            <w:shd w:val="clear" w:color="auto" w:fill="EEECE1" w:themeFill="background2"/>
            <w:vAlign w:val="center"/>
          </w:tcPr>
          <w:p w:rsidR="00714CAA" w:rsidRDefault="00714CAA" w:rsidP="005C049B">
            <w:pPr>
              <w:pStyle w:val="Listenabsatz"/>
              <w:numPr>
                <w:ilvl w:val="0"/>
                <w:numId w:val="35"/>
              </w:numPr>
              <w:rPr>
                <w:rStyle w:val="Buchtitel"/>
              </w:rPr>
            </w:pPr>
            <w:r>
              <w:rPr>
                <w:rStyle w:val="Buchtitel"/>
              </w:rPr>
              <w:t>Wie sieht die 4·4-Matrix X</w:t>
            </w:r>
            <w:r w:rsidRPr="00714CAA">
              <w:rPr>
                <w:rStyle w:val="Buchtitel"/>
                <w:vertAlign w:val="subscript"/>
              </w:rPr>
              <w:t>x</w:t>
            </w:r>
            <w:r>
              <w:rPr>
                <w:rStyle w:val="Buchtitel"/>
              </w:rPr>
              <w:t>, die also die Amplituden des höherwertigen Bits x tauscht, im 2-Qubit-Raum aus?</w:t>
            </w:r>
          </w:p>
          <w:p w:rsidR="00714CAA" w:rsidRPr="00714CAA" w:rsidRDefault="00714CAA" w:rsidP="005C049B">
            <w:pPr>
              <w:pStyle w:val="Listenabsatz"/>
              <w:numPr>
                <w:ilvl w:val="0"/>
                <w:numId w:val="35"/>
              </w:numPr>
              <w:rPr>
                <w:rStyle w:val="Buchtitel"/>
              </w:rPr>
            </w:pPr>
            <w:r>
              <w:rPr>
                <w:rStyle w:val="Buchtitel"/>
              </w:rPr>
              <w:t>Zeige, dass X</w:t>
            </w:r>
            <w:r w:rsidRPr="00714CAA">
              <w:rPr>
                <w:rStyle w:val="Buchtitel"/>
                <w:vertAlign w:val="subscript"/>
              </w:rPr>
              <w:t>y</w:t>
            </w:r>
            <w:r>
              <w:rPr>
                <w:rStyle w:val="Buchtitel"/>
              </w:rPr>
              <w:t>·CNOT bzw. CNOT·X</w:t>
            </w:r>
            <w:r w:rsidRPr="00714CAA">
              <w:rPr>
                <w:rStyle w:val="Buchtitel"/>
                <w:vertAlign w:val="subscript"/>
              </w:rPr>
              <w:t>y</w:t>
            </w:r>
            <w:r>
              <w:rPr>
                <w:rStyle w:val="Buchtitel"/>
              </w:rPr>
              <w:t xml:space="preserve"> tatsächlich die für die unitäre Variante der Inversion benötigte 4·</w:t>
            </w:r>
            <w:r w:rsidR="00AA778D">
              <w:rPr>
                <w:rStyle w:val="Buchtitel"/>
              </w:rPr>
              <w:t>4 Matrix ergeben</w:t>
            </w:r>
            <w:r>
              <w:rPr>
                <w:rStyle w:val="Buchtitel"/>
              </w:rPr>
              <w:t>.</w:t>
            </w:r>
          </w:p>
        </w:tc>
        <w:tc>
          <w:tcPr>
            <w:tcW w:w="478" w:type="pct"/>
            <w:shd w:val="clear" w:color="auto" w:fill="auto"/>
            <w:vAlign w:val="center"/>
          </w:tcPr>
          <w:p w:rsidR="00714CAA" w:rsidRPr="00714CAA" w:rsidRDefault="00714CAA" w:rsidP="00714CAA">
            <w:pPr>
              <w:jc w:val="right"/>
              <w:rPr>
                <w:rFonts w:ascii="Arial" w:hAnsi="Arial" w:cs="Arial"/>
                <w:vanish/>
                <w:sz w:val="16"/>
              </w:rPr>
            </w:pPr>
            <w:r w:rsidRPr="00714CAA">
              <w:rPr>
                <w:rFonts w:ascii="Arial" w:hAnsi="Arial" w:cs="Arial"/>
                <w:vanish/>
                <w:sz w:val="16"/>
              </w:rPr>
              <w:t>AufgabeXMatrix</w:t>
            </w:r>
          </w:p>
        </w:tc>
        <w:tc>
          <w:tcPr>
            <w:tcW w:w="266" w:type="pct"/>
            <w:shd w:val="clear" w:color="auto" w:fill="auto"/>
            <w:vAlign w:val="center"/>
          </w:tcPr>
          <w:p w:rsidR="00714CAA" w:rsidRDefault="00714CAA" w:rsidP="00714CAA">
            <w:pPr>
              <w:jc w:val="right"/>
            </w:pPr>
            <w:r>
              <w:t>(</w:t>
            </w:r>
            <w:bookmarkStart w:id="226" w:name="AufgabeXMatrix"/>
            <w:r>
              <w:fldChar w:fldCharType="begin"/>
            </w:r>
            <w:r>
              <w:instrText xml:space="preserve"> SEQ Eq \* MERGEFORMAT </w:instrText>
            </w:r>
            <w:r>
              <w:fldChar w:fldCharType="separate"/>
            </w:r>
            <w:r w:rsidR="00CB3242">
              <w:rPr>
                <w:noProof/>
              </w:rPr>
              <w:t>147</w:t>
            </w:r>
            <w:r>
              <w:fldChar w:fldCharType="end"/>
            </w:r>
            <w:bookmarkEnd w:id="226"/>
            <w:r>
              <w:t>)</w:t>
            </w:r>
          </w:p>
        </w:tc>
      </w:tr>
    </w:tbl>
    <w:p w:rsidR="00714CAA" w:rsidRDefault="00714CAA" w:rsidP="0095208C"/>
    <w:p w:rsidR="00F43B6E" w:rsidRDefault="00C5587A" w:rsidP="0095208C">
      <w:r>
        <w:t>Glücklicherweise finden sich auf IBM Q</w:t>
      </w:r>
      <w:r w:rsidR="004D0A6A">
        <w:rPr>
          <w:rStyle w:val="Funotenzeichen"/>
        </w:rPr>
        <w:footnoteReference w:id="58"/>
      </w:r>
      <w:r>
        <w:t xml:space="preserve"> dazu alle notwendigen Elemente, so dass sich die Schaltkreise aufbauen lassen.</w:t>
      </w:r>
    </w:p>
    <w:p w:rsidR="00F9539C" w:rsidRPr="009A18D8" w:rsidRDefault="00F9539C" w:rsidP="00864775">
      <w:pPr>
        <w:keepNext/>
        <w:keepLines/>
      </w:pPr>
      <w:bookmarkStart w:id="227" w:name="_Ref477624199"/>
      <w:r w:rsidRPr="009A18D8">
        <w:lastRenderedPageBreak/>
        <w:t>Beispielschaltung für die identische Funktion</w:t>
      </w:r>
    </w:p>
    <w:p w:rsidR="00F9539C" w:rsidRPr="00E811E4" w:rsidRDefault="00F9539C" w:rsidP="00F9539C">
      <w:r>
        <w:rPr>
          <w:noProof/>
          <w:lang w:eastAsia="de-DE"/>
        </w:rPr>
        <w:drawing>
          <wp:inline distT="0" distB="0" distL="0" distR="0" wp14:anchorId="37179836" wp14:editId="1F371C45">
            <wp:extent cx="5760720" cy="1383161"/>
            <wp:effectExtent l="0" t="0" r="0" b="7620"/>
            <wp:docPr id="1132" name="Grafik 1132" descr="Experi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xperiment"/>
                    <pic:cNvPicPr>
                      <a:picLocks noChangeAspect="1" noChangeArrowheads="1"/>
                    </pic:cNvPicPr>
                  </pic:nvPicPr>
                  <pic:blipFill>
                    <a:blip r:embed="rId432" cstate="print">
                      <a:extLst>
                        <a:ext uri="{28A0092B-C50C-407E-A947-70E740481C1C}">
                          <a14:useLocalDpi xmlns:a14="http://schemas.microsoft.com/office/drawing/2010/main" val="0"/>
                        </a:ext>
                      </a:extLst>
                    </a:blip>
                    <a:srcRect/>
                    <a:stretch>
                      <a:fillRect/>
                    </a:stretch>
                  </pic:blipFill>
                  <pic:spPr bwMode="auto">
                    <a:xfrm>
                      <a:off x="0" y="0"/>
                      <a:ext cx="5760720" cy="1383161"/>
                    </a:xfrm>
                    <a:prstGeom prst="rect">
                      <a:avLst/>
                    </a:prstGeom>
                    <a:noFill/>
                    <a:ln>
                      <a:noFill/>
                    </a:ln>
                  </pic:spPr>
                </pic:pic>
              </a:graphicData>
            </a:graphic>
          </wp:inline>
        </w:drawing>
      </w:r>
    </w:p>
    <w:p w:rsidR="00F9539C" w:rsidRPr="00D05576" w:rsidRDefault="00F9539C" w:rsidP="00864775">
      <w:pPr>
        <w:keepNext/>
        <w:keepLines/>
      </w:pPr>
      <w:r w:rsidRPr="00D05576">
        <w:t xml:space="preserve">Beispielschaltung für die </w:t>
      </w:r>
      <w:r w:rsidR="009A18D8" w:rsidRPr="00D05576">
        <w:t>invertierende</w:t>
      </w:r>
      <w:r w:rsidRPr="00D05576">
        <w:t xml:space="preserve"> Funktion</w:t>
      </w:r>
    </w:p>
    <w:p w:rsidR="00F9539C" w:rsidRPr="00E811E4" w:rsidRDefault="004F4A6B" w:rsidP="00F9539C">
      <w:r>
        <w:rPr>
          <w:noProof/>
          <w:lang w:eastAsia="de-DE"/>
        </w:rPr>
        <w:drawing>
          <wp:inline distT="0" distB="0" distL="0" distR="0" wp14:anchorId="204455F0" wp14:editId="78A1ADFA">
            <wp:extent cx="5760720" cy="1383161"/>
            <wp:effectExtent l="0" t="0" r="0" b="7620"/>
            <wp:docPr id="1137" name="Grafik 1137" descr="Experi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xperiment"/>
                    <pic:cNvPicPr>
                      <a:picLocks noChangeAspect="1" noChangeArrowheads="1"/>
                    </pic:cNvPicPr>
                  </pic:nvPicPr>
                  <pic:blipFill>
                    <a:blip r:embed="rId433" cstate="print">
                      <a:extLst>
                        <a:ext uri="{28A0092B-C50C-407E-A947-70E740481C1C}">
                          <a14:useLocalDpi xmlns:a14="http://schemas.microsoft.com/office/drawing/2010/main" val="0"/>
                        </a:ext>
                      </a:extLst>
                    </a:blip>
                    <a:srcRect/>
                    <a:stretch>
                      <a:fillRect/>
                    </a:stretch>
                  </pic:blipFill>
                  <pic:spPr bwMode="auto">
                    <a:xfrm>
                      <a:off x="0" y="0"/>
                      <a:ext cx="5760720" cy="1383161"/>
                    </a:xfrm>
                    <a:prstGeom prst="rect">
                      <a:avLst/>
                    </a:prstGeom>
                    <a:noFill/>
                    <a:ln>
                      <a:noFill/>
                    </a:ln>
                  </pic:spPr>
                </pic:pic>
              </a:graphicData>
            </a:graphic>
          </wp:inline>
        </w:drawing>
      </w:r>
    </w:p>
    <w:p w:rsidR="00F9539C" w:rsidRPr="007D4AD4" w:rsidRDefault="00F9539C" w:rsidP="00514A2F">
      <w:pPr>
        <w:keepNext/>
        <w:keepLines/>
      </w:pPr>
      <w:r w:rsidRPr="007D4AD4">
        <w:t>Beispielschaltung für die Funktion</w:t>
      </w:r>
      <w:r w:rsidR="00314754" w:rsidRPr="007D4AD4">
        <w:t xml:space="preserve"> konstant 0</w:t>
      </w:r>
    </w:p>
    <w:p w:rsidR="00F9539C" w:rsidRPr="00E811E4" w:rsidRDefault="007D4AD4" w:rsidP="00F9539C">
      <w:r>
        <w:rPr>
          <w:noProof/>
          <w:lang w:eastAsia="de-DE"/>
        </w:rPr>
        <w:drawing>
          <wp:inline distT="0" distB="0" distL="0" distR="0" wp14:anchorId="6D9C4F32" wp14:editId="20972947">
            <wp:extent cx="5760720" cy="1383161"/>
            <wp:effectExtent l="0" t="0" r="0" b="7620"/>
            <wp:docPr id="1141" name="Grafik 1141" descr="Experi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xperiment"/>
                    <pic:cNvPicPr>
                      <a:picLocks noChangeAspect="1" noChangeArrowheads="1"/>
                    </pic:cNvPicPr>
                  </pic:nvPicPr>
                  <pic:blipFill>
                    <a:blip r:embed="rId434" cstate="print">
                      <a:extLst>
                        <a:ext uri="{28A0092B-C50C-407E-A947-70E740481C1C}">
                          <a14:useLocalDpi xmlns:a14="http://schemas.microsoft.com/office/drawing/2010/main" val="0"/>
                        </a:ext>
                      </a:extLst>
                    </a:blip>
                    <a:srcRect/>
                    <a:stretch>
                      <a:fillRect/>
                    </a:stretch>
                  </pic:blipFill>
                  <pic:spPr bwMode="auto">
                    <a:xfrm>
                      <a:off x="0" y="0"/>
                      <a:ext cx="5760720" cy="1383161"/>
                    </a:xfrm>
                    <a:prstGeom prst="rect">
                      <a:avLst/>
                    </a:prstGeom>
                    <a:noFill/>
                    <a:ln>
                      <a:noFill/>
                    </a:ln>
                  </pic:spPr>
                </pic:pic>
              </a:graphicData>
            </a:graphic>
          </wp:inline>
        </w:drawing>
      </w:r>
    </w:p>
    <w:p w:rsidR="00F9539C" w:rsidRPr="00EF4185" w:rsidRDefault="00F9539C" w:rsidP="00514A2F">
      <w:pPr>
        <w:keepNext/>
        <w:keepLines/>
      </w:pPr>
      <w:r w:rsidRPr="00EF4185">
        <w:t>Beispielschaltung für die Funktion</w:t>
      </w:r>
      <w:r w:rsidR="00C8206A" w:rsidRPr="00EF4185">
        <w:t xml:space="preserve"> konstant 1</w:t>
      </w:r>
    </w:p>
    <w:p w:rsidR="000029FF" w:rsidRDefault="00EF51A6" w:rsidP="00F9539C">
      <w:r>
        <w:rPr>
          <w:noProof/>
          <w:lang w:eastAsia="de-DE"/>
        </w:rPr>
        <w:drawing>
          <wp:inline distT="0" distB="0" distL="0" distR="0" wp14:anchorId="621742DC" wp14:editId="316CE95C">
            <wp:extent cx="5760720" cy="1383161"/>
            <wp:effectExtent l="0" t="0" r="0" b="7620"/>
            <wp:docPr id="1142" name="Grafik 1142" descr="Experi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xperiment"/>
                    <pic:cNvPicPr>
                      <a:picLocks noChangeAspect="1" noChangeArrowheads="1"/>
                    </pic:cNvPicPr>
                  </pic:nvPicPr>
                  <pic:blipFill>
                    <a:blip r:embed="rId435" cstate="print">
                      <a:extLst>
                        <a:ext uri="{28A0092B-C50C-407E-A947-70E740481C1C}">
                          <a14:useLocalDpi xmlns:a14="http://schemas.microsoft.com/office/drawing/2010/main" val="0"/>
                        </a:ext>
                      </a:extLst>
                    </a:blip>
                    <a:srcRect/>
                    <a:stretch>
                      <a:fillRect/>
                    </a:stretch>
                  </pic:blipFill>
                  <pic:spPr bwMode="auto">
                    <a:xfrm>
                      <a:off x="0" y="0"/>
                      <a:ext cx="5760720" cy="1383161"/>
                    </a:xfrm>
                    <a:prstGeom prst="rect">
                      <a:avLst/>
                    </a:prstGeom>
                    <a:noFill/>
                    <a:ln>
                      <a:noFill/>
                    </a:ln>
                  </pic:spPr>
                </pic:pic>
              </a:graphicData>
            </a:graphic>
          </wp:inline>
        </w:drawing>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0029FF" w:rsidTr="000029FF">
        <w:tc>
          <w:tcPr>
            <w:tcW w:w="4256" w:type="pct"/>
            <w:shd w:val="clear" w:color="auto" w:fill="EEECE1" w:themeFill="background2"/>
            <w:vAlign w:val="center"/>
          </w:tcPr>
          <w:p w:rsidR="000029FF" w:rsidRDefault="000029FF" w:rsidP="000029FF">
            <w:pPr>
              <w:rPr>
                <w:rStyle w:val="Buchtitel"/>
              </w:rPr>
            </w:pPr>
            <w:r>
              <w:rPr>
                <w:rStyle w:val="Buchtitel"/>
              </w:rPr>
              <w:t>Implementiere den D</w:t>
            </w:r>
            <w:r w:rsidR="002D1D55">
              <w:rPr>
                <w:rStyle w:val="Buchtitel"/>
              </w:rPr>
              <w:t>eutsch-Algorithmus auf IBM Q mit</w:t>
            </w:r>
            <w:r>
              <w:rPr>
                <w:rStyle w:val="Buchtitel"/>
              </w:rPr>
              <w:t xml:space="preserve"> alle</w:t>
            </w:r>
            <w:r w:rsidR="002D1D55">
              <w:rPr>
                <w:rStyle w:val="Buchtitel"/>
              </w:rPr>
              <w:t>n</w:t>
            </w:r>
            <w:r>
              <w:rPr>
                <w:rStyle w:val="Buchtitel"/>
              </w:rPr>
              <w:t xml:space="preserve"> 4 oben abgebildeten</w:t>
            </w:r>
            <w:r w:rsidR="00C27A40">
              <w:rPr>
                <w:rStyle w:val="Buchtitel"/>
              </w:rPr>
              <w:t xml:space="preserve"> Schaltkreise</w:t>
            </w:r>
            <w:r w:rsidR="002D1D55">
              <w:rPr>
                <w:rStyle w:val="Buchtitel"/>
              </w:rPr>
              <w:t>n</w:t>
            </w:r>
            <w:r w:rsidR="00C27A40">
              <w:rPr>
                <w:rStyle w:val="Buchtitel"/>
              </w:rPr>
              <w:t xml:space="preserve"> und führe ihn aus!</w:t>
            </w:r>
            <w:r>
              <w:rPr>
                <w:rStyle w:val="Buchtitel"/>
              </w:rPr>
              <w:t xml:space="preserve"> Sind die Ergebnisse wie erwartet?</w:t>
            </w:r>
          </w:p>
          <w:p w:rsidR="00C27A40" w:rsidRPr="000029FF" w:rsidRDefault="00C27A40" w:rsidP="000029FF">
            <w:pPr>
              <w:rPr>
                <w:rStyle w:val="Buchtitel"/>
              </w:rPr>
            </w:pPr>
            <w:r>
              <w:rPr>
                <w:rStyle w:val="Buchtitel"/>
              </w:rPr>
              <w:t>Schaue dir den QASM-Code an!</w:t>
            </w:r>
            <w:r w:rsidR="008669C6">
              <w:rPr>
                <w:rStyle w:val="Buchtitel"/>
              </w:rPr>
              <w:t xml:space="preserve"> Versteh</w:t>
            </w:r>
            <w:r w:rsidR="004A29BD">
              <w:rPr>
                <w:rStyle w:val="Buchtitel"/>
              </w:rPr>
              <w:t>s</w:t>
            </w:r>
            <w:r w:rsidR="008669C6">
              <w:rPr>
                <w:rStyle w:val="Buchtitel"/>
              </w:rPr>
              <w:t>t du ihn?</w:t>
            </w:r>
          </w:p>
        </w:tc>
        <w:tc>
          <w:tcPr>
            <w:tcW w:w="478" w:type="pct"/>
            <w:shd w:val="clear" w:color="auto" w:fill="auto"/>
            <w:vAlign w:val="center"/>
          </w:tcPr>
          <w:p w:rsidR="000029FF" w:rsidRPr="000029FF" w:rsidRDefault="000029FF" w:rsidP="000029FF">
            <w:pPr>
              <w:jc w:val="right"/>
              <w:rPr>
                <w:rFonts w:ascii="Arial" w:hAnsi="Arial" w:cs="Arial"/>
                <w:vanish/>
                <w:sz w:val="16"/>
              </w:rPr>
            </w:pPr>
            <w:r w:rsidRPr="000029FF">
              <w:rPr>
                <w:rFonts w:ascii="Arial" w:hAnsi="Arial" w:cs="Arial"/>
                <w:vanish/>
                <w:sz w:val="16"/>
              </w:rPr>
              <w:t>AufgabeDeutsch</w:t>
            </w:r>
          </w:p>
        </w:tc>
        <w:tc>
          <w:tcPr>
            <w:tcW w:w="266" w:type="pct"/>
            <w:shd w:val="clear" w:color="auto" w:fill="auto"/>
            <w:vAlign w:val="center"/>
          </w:tcPr>
          <w:p w:rsidR="000029FF" w:rsidRDefault="000029FF" w:rsidP="000029FF">
            <w:pPr>
              <w:jc w:val="right"/>
            </w:pPr>
            <w:r>
              <w:t>(</w:t>
            </w:r>
            <w:bookmarkStart w:id="228" w:name="AufgabeDeutsch"/>
            <w:r>
              <w:fldChar w:fldCharType="begin"/>
            </w:r>
            <w:r>
              <w:instrText xml:space="preserve"> SEQ Eq \* MERGEFORMAT </w:instrText>
            </w:r>
            <w:r>
              <w:fldChar w:fldCharType="separate"/>
            </w:r>
            <w:r w:rsidR="00CB3242">
              <w:rPr>
                <w:noProof/>
              </w:rPr>
              <w:t>148</w:t>
            </w:r>
            <w:r>
              <w:fldChar w:fldCharType="end"/>
            </w:r>
            <w:bookmarkEnd w:id="228"/>
            <w:r>
              <w:t>)</w:t>
            </w:r>
          </w:p>
        </w:tc>
      </w:tr>
    </w:tbl>
    <w:p w:rsidR="00F9539C" w:rsidRDefault="00F9539C" w:rsidP="00F9539C"/>
    <w:p w:rsidR="00224FF6" w:rsidRDefault="00224FF6" w:rsidP="00224FF6">
      <w:pPr>
        <w:pStyle w:val="berschrift3"/>
      </w:pPr>
      <w:bookmarkStart w:id="229" w:name="_Toc487390097"/>
      <w:r>
        <w:t>Der Algorithmus von Deutsch-Josza</w:t>
      </w:r>
      <w:bookmarkEnd w:id="229"/>
    </w:p>
    <w:p w:rsidR="00792613" w:rsidRDefault="009E5DF8" w:rsidP="00792613">
      <w:hyperlink r:id="rId436" w:history="1">
        <w:r w:rsidR="00792613" w:rsidRPr="004B7351">
          <w:rPr>
            <w:rStyle w:val="Hyperlink"/>
          </w:rPr>
          <w:t>http://vermaschung.de/images/0/00/Deutsch-Josza.pdf</w:t>
        </w:r>
      </w:hyperlink>
      <w:r w:rsidR="00792613">
        <w:t xml:space="preserve"> </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3E0D06" w:rsidTr="00475702">
        <w:tc>
          <w:tcPr>
            <w:tcW w:w="4256" w:type="pct"/>
            <w:shd w:val="clear" w:color="auto" w:fill="EEECE1" w:themeFill="background2"/>
            <w:vAlign w:val="center"/>
          </w:tcPr>
          <w:p w:rsidR="00BC588B" w:rsidRDefault="00475702" w:rsidP="003E0D06">
            <w:pPr>
              <w:rPr>
                <w:rStyle w:val="Buchtitel"/>
              </w:rPr>
            </w:pPr>
            <w:r>
              <w:rPr>
                <w:rStyle w:val="Buchtitel"/>
              </w:rPr>
              <w:t xml:space="preserve">Deutsch-Josza mit einer </w:t>
            </w:r>
            <w:r w:rsidR="003477A4">
              <w:rPr>
                <w:rStyle w:val="Buchtitel"/>
              </w:rPr>
              <w:t>Funktion f(x</w:t>
            </w:r>
            <w:r w:rsidR="003477A4" w:rsidRPr="003477A4">
              <w:rPr>
                <w:rStyle w:val="Buchtitel"/>
                <w:vertAlign w:val="subscript"/>
              </w:rPr>
              <w:t>1</w:t>
            </w:r>
            <w:r w:rsidR="003477A4">
              <w:rPr>
                <w:rStyle w:val="Buchtitel"/>
              </w:rPr>
              <w:t>,x</w:t>
            </w:r>
            <w:r w:rsidR="003477A4" w:rsidRPr="003477A4">
              <w:rPr>
                <w:rStyle w:val="Buchtitel"/>
                <w:vertAlign w:val="subscript"/>
              </w:rPr>
              <w:t>0</w:t>
            </w:r>
            <w:r w:rsidR="003477A4">
              <w:rPr>
                <w:rStyle w:val="Buchtitel"/>
              </w:rPr>
              <w:t xml:space="preserve">) auf 2 klassischen Bits: </w:t>
            </w:r>
          </w:p>
          <w:p w:rsidR="00BC588B" w:rsidRDefault="003477A4" w:rsidP="005C049B">
            <w:pPr>
              <w:pStyle w:val="Listenabsatz"/>
              <w:numPr>
                <w:ilvl w:val="0"/>
                <w:numId w:val="36"/>
              </w:numPr>
              <w:rPr>
                <w:rStyle w:val="Buchtitel"/>
              </w:rPr>
            </w:pPr>
            <w:r>
              <w:rPr>
                <w:rStyle w:val="Buchtitel"/>
              </w:rPr>
              <w:lastRenderedPageBreak/>
              <w:t>entscheide dich für eine der Funktionen</w:t>
            </w:r>
            <w:r w:rsidR="0048461F">
              <w:rPr>
                <w:rStyle w:val="Buchtitel"/>
              </w:rPr>
              <w:t xml:space="preserve"> F</w:t>
            </w:r>
            <w:r w:rsidR="0048461F" w:rsidRPr="0048461F">
              <w:rPr>
                <w:rStyle w:val="Buchtitel"/>
                <w:vertAlign w:val="subscript"/>
              </w:rPr>
              <w:t>i</w:t>
            </w:r>
            <w:r w:rsidR="0048461F">
              <w:rPr>
                <w:rStyle w:val="Buchtitel"/>
              </w:rPr>
              <w:t>(x</w:t>
            </w:r>
            <w:r w:rsidR="0048461F" w:rsidRPr="003477A4">
              <w:rPr>
                <w:rStyle w:val="Buchtitel"/>
                <w:vertAlign w:val="subscript"/>
              </w:rPr>
              <w:t>1</w:t>
            </w:r>
            <w:proofErr w:type="gramStart"/>
            <w:r w:rsidR="0048461F">
              <w:rPr>
                <w:rStyle w:val="Buchtitel"/>
              </w:rPr>
              <w:t>,x</w:t>
            </w:r>
            <w:r w:rsidR="0048461F" w:rsidRPr="003477A4">
              <w:rPr>
                <w:rStyle w:val="Buchtitel"/>
                <w:vertAlign w:val="subscript"/>
              </w:rPr>
              <w:t>0</w:t>
            </w:r>
            <w:proofErr w:type="gramEnd"/>
            <w:r w:rsidR="0048461F">
              <w:rPr>
                <w:rStyle w:val="Buchtitel"/>
              </w:rPr>
              <w:t>)</w:t>
            </w:r>
            <w:r>
              <w:rPr>
                <w:rStyle w:val="Buchtitel"/>
              </w:rPr>
              <w:t>!</w:t>
            </w:r>
          </w:p>
          <w:p w:rsidR="003E0D06" w:rsidRDefault="003477A4" w:rsidP="005C049B">
            <w:pPr>
              <w:pStyle w:val="Listenabsatz"/>
              <w:numPr>
                <w:ilvl w:val="0"/>
                <w:numId w:val="36"/>
              </w:numPr>
              <w:rPr>
                <w:rStyle w:val="Buchtitel"/>
              </w:rPr>
            </w:pPr>
            <w:r>
              <w:rPr>
                <w:rStyle w:val="Buchtitel"/>
              </w:rPr>
              <w:t xml:space="preserve">finde </w:t>
            </w:r>
            <w:r w:rsidR="00923C5A">
              <w:rPr>
                <w:rStyle w:val="Buchtitel"/>
              </w:rPr>
              <w:t xml:space="preserve">zu dieser Funktion </w:t>
            </w:r>
            <w:r>
              <w:rPr>
                <w:rStyle w:val="Buchtitel"/>
              </w:rPr>
              <w:t>die unitäre 8·8-Matrix U</w:t>
            </w:r>
            <w:r w:rsidRPr="00BC588B">
              <w:rPr>
                <w:rStyle w:val="Buchtitel"/>
                <w:vertAlign w:val="subscript"/>
              </w:rPr>
              <w:t>f</w:t>
            </w:r>
            <w:r w:rsidRPr="003477A4">
              <w:rPr>
                <w:rStyle w:val="Buchtitel"/>
              </w:rPr>
              <w:t>!</w:t>
            </w:r>
          </w:p>
          <w:p w:rsidR="003477A4" w:rsidRDefault="003477A4" w:rsidP="005C049B">
            <w:pPr>
              <w:pStyle w:val="Listenabsatz"/>
              <w:numPr>
                <w:ilvl w:val="0"/>
                <w:numId w:val="36"/>
              </w:numPr>
              <w:rPr>
                <w:rStyle w:val="Buchtitel"/>
              </w:rPr>
            </w:pPr>
            <w:r>
              <w:rPr>
                <w:rStyle w:val="Buchtitel"/>
              </w:rPr>
              <w:t>Versuche, diese Matrix durch</w:t>
            </w:r>
            <w:r w:rsidR="006D2676">
              <w:rPr>
                <w:rStyle w:val="Buchtitel"/>
              </w:rPr>
              <w:t xml:space="preserve"> die in</w:t>
            </w:r>
            <w:r>
              <w:rPr>
                <w:rStyle w:val="Buchtitel"/>
              </w:rPr>
              <w:t xml:space="preserve"> IBM Q </w:t>
            </w:r>
            <w:r w:rsidR="006D2676">
              <w:rPr>
                <w:rStyle w:val="Buchtitel"/>
              </w:rPr>
              <w:t xml:space="preserve">vorhandenen </w:t>
            </w:r>
            <w:r>
              <w:rPr>
                <w:rStyle w:val="Buchtitel"/>
              </w:rPr>
              <w:t>Gatter zu realisieren</w:t>
            </w:r>
            <w:r w:rsidR="006D2676" w:rsidRPr="003477A4">
              <w:rPr>
                <w:rStyle w:val="Buchtitel"/>
              </w:rPr>
              <w:t>!</w:t>
            </w:r>
          </w:p>
          <w:p w:rsidR="003477A4" w:rsidRPr="003E0D06" w:rsidRDefault="003477A4" w:rsidP="005C049B">
            <w:pPr>
              <w:pStyle w:val="Listenabsatz"/>
              <w:numPr>
                <w:ilvl w:val="0"/>
                <w:numId w:val="36"/>
              </w:numPr>
              <w:rPr>
                <w:rStyle w:val="Buchtitel"/>
              </w:rPr>
            </w:pPr>
            <w:r>
              <w:rPr>
                <w:rStyle w:val="Buchtitel"/>
              </w:rPr>
              <w:t>Bilde den Deutsch-Josza Schaltkreis und führe ihn aus</w:t>
            </w:r>
            <w:r w:rsidR="006D2676" w:rsidRPr="003477A4">
              <w:rPr>
                <w:rStyle w:val="Buchtitel"/>
              </w:rPr>
              <w:t>!</w:t>
            </w:r>
            <w:r>
              <w:rPr>
                <w:rStyle w:val="Buchtitel"/>
              </w:rPr>
              <w:t xml:space="preserve"> Entspricht das Ergebnis der Erwartung?</w:t>
            </w:r>
          </w:p>
        </w:tc>
        <w:tc>
          <w:tcPr>
            <w:tcW w:w="478" w:type="pct"/>
            <w:shd w:val="clear" w:color="auto" w:fill="auto"/>
            <w:vAlign w:val="center"/>
          </w:tcPr>
          <w:p w:rsidR="003E0D06" w:rsidRPr="003E0D06" w:rsidRDefault="003E0D06" w:rsidP="003E0D06">
            <w:pPr>
              <w:jc w:val="right"/>
              <w:rPr>
                <w:rFonts w:ascii="Arial" w:hAnsi="Arial" w:cs="Arial"/>
                <w:vanish/>
                <w:sz w:val="16"/>
              </w:rPr>
            </w:pPr>
            <w:r w:rsidRPr="003E0D06">
              <w:rPr>
                <w:rFonts w:ascii="Arial" w:hAnsi="Arial" w:cs="Arial"/>
                <w:vanish/>
                <w:sz w:val="16"/>
              </w:rPr>
              <w:lastRenderedPageBreak/>
              <w:t>AufgabeDeutschJosza</w:t>
            </w:r>
          </w:p>
        </w:tc>
        <w:tc>
          <w:tcPr>
            <w:tcW w:w="266" w:type="pct"/>
            <w:shd w:val="clear" w:color="auto" w:fill="auto"/>
            <w:vAlign w:val="center"/>
          </w:tcPr>
          <w:p w:rsidR="003E0D06" w:rsidRDefault="003E0D06" w:rsidP="003E0D06">
            <w:pPr>
              <w:jc w:val="right"/>
            </w:pPr>
            <w:r>
              <w:t>(</w:t>
            </w:r>
            <w:bookmarkStart w:id="230" w:name="AufgabeDeutschJosza"/>
            <w:r>
              <w:fldChar w:fldCharType="begin"/>
            </w:r>
            <w:r>
              <w:instrText xml:space="preserve"> SEQ Eq \* MERGEFORMAT </w:instrText>
            </w:r>
            <w:r>
              <w:fldChar w:fldCharType="separate"/>
            </w:r>
            <w:r w:rsidR="00CB3242">
              <w:rPr>
                <w:noProof/>
              </w:rPr>
              <w:t>149</w:t>
            </w:r>
            <w:r>
              <w:fldChar w:fldCharType="end"/>
            </w:r>
            <w:bookmarkEnd w:id="230"/>
            <w:r>
              <w:t>)</w:t>
            </w:r>
          </w:p>
        </w:tc>
      </w:tr>
    </w:tbl>
    <w:p w:rsidR="003E0D06" w:rsidRPr="00792613" w:rsidRDefault="003E0D06" w:rsidP="00792613"/>
    <w:p w:rsidR="00176DC7" w:rsidRDefault="00176DC7" w:rsidP="00D560AD">
      <w:pPr>
        <w:pStyle w:val="berschrift2"/>
      </w:pPr>
      <w:bookmarkStart w:id="231" w:name="_Toc487390098"/>
      <w:r>
        <w:t>Quantenteleportation</w:t>
      </w:r>
      <w:bookmarkEnd w:id="231"/>
    </w:p>
    <w:p w:rsidR="009D59FF" w:rsidRPr="009D59FF" w:rsidRDefault="009E5DF8" w:rsidP="009D59FF">
      <w:hyperlink r:id="rId437" w:history="1">
        <w:r w:rsidR="009D59FF" w:rsidRPr="00132F8B">
          <w:rPr>
            <w:rStyle w:val="Hyperlink"/>
          </w:rPr>
          <w:t>http://vermaschung.de/images/c/ce/Quantenteleportation.pdf</w:t>
        </w:r>
      </w:hyperlink>
      <w:r w:rsidR="009D59FF">
        <w:t xml:space="preserve"> </w:t>
      </w:r>
    </w:p>
    <w:p w:rsidR="00D560AD" w:rsidRDefault="00D560AD" w:rsidP="00D560AD">
      <w:pPr>
        <w:pStyle w:val="berschrift2"/>
      </w:pPr>
      <w:bookmarkStart w:id="232" w:name="_Toc487390099"/>
      <w:r>
        <w:t>Quantenkryptographie</w:t>
      </w:r>
      <w:bookmarkEnd w:id="232"/>
    </w:p>
    <w:p w:rsidR="00431052" w:rsidRPr="00431052" w:rsidRDefault="009E5DF8" w:rsidP="00431052">
      <w:hyperlink r:id="rId438" w:history="1">
        <w:r w:rsidR="009D59FF" w:rsidRPr="00132F8B">
          <w:rPr>
            <w:rStyle w:val="Hyperlink"/>
          </w:rPr>
          <w:t>htt</w:t>
        </w:r>
        <w:bookmarkStart w:id="233" w:name="_GoBack"/>
        <w:bookmarkEnd w:id="233"/>
        <w:r w:rsidR="009D59FF" w:rsidRPr="00132F8B">
          <w:rPr>
            <w:rStyle w:val="Hyperlink"/>
          </w:rPr>
          <w:t>p://vermaschung.de/images/c/c5/Quantenkryptografie.pdf</w:t>
        </w:r>
      </w:hyperlink>
      <w:r w:rsidR="009D59FF">
        <w:t xml:space="preserve"> </w:t>
      </w:r>
    </w:p>
    <w:p w:rsidR="0061151C" w:rsidRDefault="00A04DCC" w:rsidP="00A04DCC">
      <w:pPr>
        <w:pStyle w:val="berschrift1"/>
      </w:pPr>
      <w:bookmarkStart w:id="234" w:name="_Ref484422809"/>
      <w:bookmarkStart w:id="235" w:name="_Toc487390100"/>
      <w:r>
        <w:t>Anhang</w:t>
      </w:r>
      <w:bookmarkEnd w:id="227"/>
      <w:bookmarkEnd w:id="234"/>
      <w:bookmarkEnd w:id="235"/>
    </w:p>
    <w:p w:rsidR="00A04DCC" w:rsidRDefault="007617CF" w:rsidP="00A91E66">
      <w:pPr>
        <w:pStyle w:val="berschrift2"/>
      </w:pPr>
      <w:bookmarkStart w:id="236" w:name="_Toc487390101"/>
      <w:r>
        <w:t xml:space="preserve">Der Produktraum zweier </w:t>
      </w:r>
      <w:r w:rsidR="003977EE">
        <w:t>S</w:t>
      </w:r>
      <w:r>
        <w:t>pinoren</w:t>
      </w:r>
      <w:bookmarkEnd w:id="236"/>
    </w:p>
    <w:p w:rsidR="0053655A" w:rsidRDefault="0053655A" w:rsidP="0053655A">
      <w:r>
        <w:t>Die Umindizierung, wie der 4-dimensionale Produktraum in einen 3-dimensionalen austauschsymmetrischen und einen 1-dim antisymm. zerfällt.</w:t>
      </w:r>
    </w:p>
    <w:p w:rsidR="005A5C92" w:rsidRPr="0053655A" w:rsidRDefault="005A5C92" w:rsidP="0053655A">
      <w:r>
        <w:t>...</w:t>
      </w:r>
    </w:p>
    <w:p w:rsidR="00607888" w:rsidRPr="00607888" w:rsidRDefault="00607888" w:rsidP="00A91E66">
      <w:pPr>
        <w:pStyle w:val="berschrift2"/>
      </w:pPr>
      <w:bookmarkStart w:id="237" w:name="_Toc487390102"/>
      <w:r>
        <w:t>Der Produktraum zweier „Teilchen“</w:t>
      </w:r>
      <w:bookmarkEnd w:id="237"/>
    </w:p>
    <w:p w:rsidR="003365A5" w:rsidRDefault="0053655A" w:rsidP="003365A5">
      <w:r>
        <w:t xml:space="preserve">Wie der Produktraum in einen symmetrischen </w:t>
      </w:r>
      <w:r w:rsidR="00012A7B">
        <w:t>(Schwerpunkt) und einen antisymmetrischen (relativ) zerfällt.</w:t>
      </w:r>
    </w:p>
    <w:p w:rsidR="005A5C92" w:rsidRDefault="005A5C92" w:rsidP="003365A5">
      <w:r>
        <w:t>...</w:t>
      </w:r>
    </w:p>
    <w:p w:rsidR="005A5C92" w:rsidRDefault="005A5C92" w:rsidP="005A5C92">
      <w:pPr>
        <w:pStyle w:val="berschrift2"/>
      </w:pPr>
      <w:bookmarkStart w:id="238" w:name="_Toc487390103"/>
      <w:r>
        <w:t>Relativität der Verschränkung</w:t>
      </w:r>
      <w:bookmarkEnd w:id="238"/>
    </w:p>
    <w:p w:rsidR="00ED4A77" w:rsidRDefault="00ED4A77" w:rsidP="00ED4A77">
      <w:pPr>
        <w:pStyle w:val="berschrift3"/>
      </w:pPr>
      <w:bookmarkStart w:id="239" w:name="_Toc487390104"/>
      <w:r>
        <w:t>Beispiel im Hilbertraum-Formalismus</w:t>
      </w:r>
      <w:bookmarkEnd w:id="239"/>
    </w:p>
    <w:p w:rsidR="00DC1143" w:rsidRDefault="00185972" w:rsidP="00ED4A77">
      <w:r>
        <w:t>Sei H ein 4-dimensionaler Hilbertraum. Eine erste Orthonormalbasis des Hilbertraums soll sein</w:t>
      </w:r>
      <w:r w:rsidR="007D794A">
        <w:t xml:space="preserve"> </w:t>
      </w:r>
      <w:r w:rsidR="00DC1143">
        <w:br/>
        <w:t>{</w:t>
      </w:r>
      <w:r w:rsidR="007D794A">
        <w:t>|0&gt;, |1&gt;, |2&gt;, |3&gt;</w:t>
      </w:r>
      <w:r w:rsidR="00DC1143">
        <w:t>}</w:t>
      </w:r>
      <w:r w:rsidR="007D794A">
        <w:t>.</w:t>
      </w:r>
      <w:r>
        <w:t xml:space="preserve"> </w:t>
      </w:r>
    </w:p>
    <w:p w:rsidR="00ED4A77" w:rsidRDefault="00DC1143" w:rsidP="00ED4A77">
      <w:r>
        <w:t xml:space="preserve">Durch unitäre Transformationen können wir unendlich viele </w:t>
      </w:r>
      <w:r w:rsidR="00E16A36" w:rsidRPr="00E16A36">
        <w:t>weitere</w:t>
      </w:r>
      <w:r>
        <w:t xml:space="preserve"> Basen gewinnen. Zum Beispiel die Basis {|</w:t>
      </w:r>
      <w:r w:rsidR="00D838EB">
        <w:t>a</w:t>
      </w:r>
      <w:r>
        <w:t>&gt;, |</w:t>
      </w:r>
      <w:r w:rsidR="00D838EB">
        <w:t>b</w:t>
      </w:r>
      <w:r>
        <w:t>&gt;, |</w:t>
      </w:r>
      <w:r w:rsidR="00D838EB">
        <w:t>c</w:t>
      </w:r>
      <w:r>
        <w:t>&gt;, |</w:t>
      </w:r>
      <w:r w:rsidR="00D838EB">
        <w:t>d</w:t>
      </w:r>
      <w:r>
        <w:t xml:space="preserve">&gt;} durch </w:t>
      </w:r>
      <w:r w:rsidR="00E27233">
        <w:t>die Transformation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095EF7" w:rsidTr="00095EF7">
        <w:tc>
          <w:tcPr>
            <w:tcW w:w="4256" w:type="pct"/>
            <w:shd w:val="clear" w:color="auto" w:fill="auto"/>
            <w:vAlign w:val="center"/>
          </w:tcPr>
          <w:p w:rsidR="00095EF7" w:rsidRDefault="00A54BC9" w:rsidP="00095EF7">
            <w:pPr>
              <w:jc w:val="center"/>
            </w:pPr>
            <w:r>
              <w:rPr>
                <w:noProof/>
                <w:lang w:eastAsia="de-DE"/>
              </w:rPr>
              <w:drawing>
                <wp:inline distT="0" distB="0" distL="0" distR="0">
                  <wp:extent cx="2061976" cy="583693"/>
                  <wp:effectExtent l="0" t="0" r="0" b="6985"/>
                  <wp:docPr id="539" name="Grafik 539" descr="%FontSize=11&#10;%TeXFontSize=11&#10;\documentclass{article}\usepackage{physics}\usepackage{MnSymbol}\usepackage{mathrsfs}\usepackage{mathtools}\pagestyle{empty}\begin{document}&#10;\[&#10;\begin{pmatrix}&#10;\ket{a} \\&#10;\ket{b} \\&#10;\ket{c} \\&#10;\ket{d} &#10;\end{pmatrix}&#10;:=&#10;\frac{1}{\sqrt{2}}&#10;\begin{pmatrix}&#10;1 &amp; 0 &amp; 0 &amp; 1 \\&#10;0 &amp; 1 &amp; 1 &amp; 0 \\&#10;0 &amp; 1 &amp; -1 &amp; 0 \\&#10;1 &amp; 0 &amp; 0 &amp; -1 &#10;\end{pmatrix}&#10;\begin{pmatrix}&#10;\ket{0} \\&#10;\ket{1} \\&#10;\ket{2} \\&#10;\ket{3} &#10;\end{pmatri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9">
                            <a:lum/>
                          </a:blip>
                          <a:stretch>
                            <a:fillRect/>
                          </a:stretch>
                        </pic:blipFill>
                        <pic:spPr>
                          <a:xfrm>
                            <a:off x="0" y="0"/>
                            <a:ext cx="2061976" cy="583693"/>
                          </a:xfrm>
                          <a:prstGeom prst="rect">
                            <a:avLst/>
                          </a:prstGeom>
                          <a:noFill/>
                          <a:ln>
                            <a:noFill/>
                          </a:ln>
                        </pic:spPr>
                      </pic:pic>
                    </a:graphicData>
                  </a:graphic>
                </wp:inline>
              </w:drawing>
            </w:r>
          </w:p>
        </w:tc>
        <w:tc>
          <w:tcPr>
            <w:tcW w:w="478" w:type="pct"/>
            <w:shd w:val="clear" w:color="auto" w:fill="auto"/>
            <w:vAlign w:val="center"/>
          </w:tcPr>
          <w:p w:rsidR="00095EF7" w:rsidRPr="00095EF7" w:rsidRDefault="00095EF7" w:rsidP="00095EF7">
            <w:pPr>
              <w:jc w:val="right"/>
              <w:rPr>
                <w:rFonts w:ascii="Arial" w:hAnsi="Arial" w:cs="Arial"/>
                <w:vanish/>
                <w:sz w:val="16"/>
              </w:rPr>
            </w:pPr>
            <w:r w:rsidRPr="00095EF7">
              <w:rPr>
                <w:rFonts w:ascii="Arial" w:hAnsi="Arial" w:cs="Arial"/>
                <w:vanish/>
                <w:sz w:val="16"/>
              </w:rPr>
              <w:t>VerschraenkungBasis2</w:t>
            </w:r>
          </w:p>
        </w:tc>
        <w:tc>
          <w:tcPr>
            <w:tcW w:w="266" w:type="pct"/>
            <w:shd w:val="clear" w:color="auto" w:fill="auto"/>
            <w:vAlign w:val="center"/>
          </w:tcPr>
          <w:p w:rsidR="00095EF7" w:rsidRDefault="00095EF7" w:rsidP="00095EF7">
            <w:pPr>
              <w:jc w:val="right"/>
            </w:pPr>
            <w:r>
              <w:t>(</w:t>
            </w:r>
            <w:bookmarkStart w:id="240" w:name="VerschraenkungBasis2"/>
            <w:r>
              <w:fldChar w:fldCharType="begin"/>
            </w:r>
            <w:r>
              <w:instrText xml:space="preserve"> SEQ Eq \* MERGEFORMAT </w:instrText>
            </w:r>
            <w:r>
              <w:fldChar w:fldCharType="separate"/>
            </w:r>
            <w:r w:rsidR="00CB3242">
              <w:rPr>
                <w:noProof/>
              </w:rPr>
              <w:t>150</w:t>
            </w:r>
            <w:r>
              <w:fldChar w:fldCharType="end"/>
            </w:r>
            <w:bookmarkEnd w:id="240"/>
            <w:r>
              <w:t>)</w:t>
            </w:r>
          </w:p>
        </w:tc>
      </w:tr>
    </w:tbl>
    <w:p w:rsidR="00E72CB9" w:rsidRDefault="00E72CB9" w:rsidP="00ED4A77">
      <w:r>
        <w:t xml:space="preserve">So lange wir nicht mehr wissen, sind alle auf solche Arten gewonnenen Orthonormalbasen </w:t>
      </w:r>
      <w:r w:rsidRPr="00AD1051">
        <w:rPr>
          <w:b/>
        </w:rPr>
        <w:t>gleichwertig</w:t>
      </w:r>
      <w:r>
        <w:t>.</w:t>
      </w:r>
    </w:p>
    <w:p w:rsidR="00FD38FB" w:rsidRDefault="00AB3C14" w:rsidP="00ED4A77">
      <w:r>
        <w:t>H soll sich im Nachhinein</w:t>
      </w:r>
      <w:r w:rsidR="008D37A7">
        <w:t xml:space="preserve"> (durch einen experimentellen Befund)</w:t>
      </w:r>
      <w:r>
        <w:t xml:space="preserve"> als Produktraum aus zwei 2-dimensionalen Hilberträumen</w:t>
      </w:r>
      <w:r w:rsidR="000C3560">
        <w:t xml:space="preserve"> </w:t>
      </w:r>
      <w:r w:rsidR="00857C59">
        <w:t xml:space="preserve">H = </w:t>
      </w:r>
      <w:r w:rsidR="000C3560">
        <w:t>H</w:t>
      </w:r>
      <w:r w:rsidR="00B557DB" w:rsidRPr="00874AA6">
        <w:rPr>
          <w:rFonts w:ascii="Symbol" w:hAnsi="Symbol"/>
          <w:vertAlign w:val="subscript"/>
        </w:rPr>
        <w:t></w:t>
      </w:r>
      <w:r w:rsidR="000C3560">
        <w:t xml:space="preserve"> </w:t>
      </w:r>
      <w:r w:rsidR="00857C59">
        <w:t>×</w:t>
      </w:r>
      <w:r w:rsidR="000C3560">
        <w:t xml:space="preserve"> H</w:t>
      </w:r>
      <w:r w:rsidR="00B557DB" w:rsidRPr="00874AA6">
        <w:rPr>
          <w:rFonts w:ascii="Symbol" w:hAnsi="Symbol"/>
          <w:vertAlign w:val="subscript"/>
        </w:rPr>
        <w:t></w:t>
      </w:r>
      <w:r w:rsidR="00B557DB" w:rsidRPr="00874AA6">
        <w:rPr>
          <w:rFonts w:ascii="Symbol" w:hAnsi="Symbol"/>
          <w:vertAlign w:val="subscript"/>
        </w:rPr>
        <w:t></w:t>
      </w:r>
      <w:r>
        <w:t xml:space="preserve"> entpuppen.</w:t>
      </w:r>
      <w:r w:rsidR="00DB6B52">
        <w:t xml:space="preserve"> Es soll sein:</w:t>
      </w:r>
    </w:p>
    <w:p w:rsidR="00DB6B52" w:rsidRPr="00ED4A77" w:rsidRDefault="00FE55BC" w:rsidP="00ED4A77">
      <w:r>
        <w:rPr>
          <w:noProof/>
          <w:lang w:eastAsia="de-DE"/>
        </w:rPr>
        <w:drawing>
          <wp:inline distT="0" distB="0" distL="0" distR="0">
            <wp:extent cx="736093" cy="588265"/>
            <wp:effectExtent l="0" t="0" r="6985" b="2540"/>
            <wp:docPr id="575" name="Grafik 575" descr="%FontSize=11&#10;%TeXFontSize=11&#10;\documentclass{article}\usepackage{physics}\usepackage{MnSymbol}\usepackage{mathrsfs}\usepackage{mathtools}\pagestyle{empty}\begin{document}&#10;\[&#10;\begin{matrix}&#10;\ket{0} = \ket{0}_{\textrm{I}} \ket{0}_{\textrm{II}} \\&#10;\ket{1} = \ket{0}_{\textrm{I}} \ket{1}_{\textrm{II}} \\&#10;\ket{2} = \ket{1}_{\textrm{I}} \ket{0}_{\textrm{II}} \\&#10;\ket{3} = \ket{1}_{\textrm{I}} \ket{1}_{\textrm{II}} &#10;\end{matri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0">
                      <a:lum/>
                    </a:blip>
                    <a:stretch>
                      <a:fillRect/>
                    </a:stretch>
                  </pic:blipFill>
                  <pic:spPr>
                    <a:xfrm>
                      <a:off x="0" y="0"/>
                      <a:ext cx="736093" cy="588265"/>
                    </a:xfrm>
                    <a:prstGeom prst="rect">
                      <a:avLst/>
                    </a:prstGeom>
                    <a:noFill/>
                    <a:ln>
                      <a:noFill/>
                    </a:ln>
                  </pic:spPr>
                </pic:pic>
              </a:graphicData>
            </a:graphic>
          </wp:inline>
        </w:drawing>
      </w:r>
    </w:p>
    <w:p w:rsidR="00F511CD" w:rsidRDefault="00E72CB9" w:rsidP="00850E34">
      <w:r>
        <w:lastRenderedPageBreak/>
        <w:t>Die Vektoren der ersten Basis sind dyadische Produkte</w:t>
      </w:r>
      <w:r w:rsidR="008E5768">
        <w:t>.</w:t>
      </w:r>
      <w:r>
        <w:t xml:space="preserve"> </w:t>
      </w:r>
      <w:r w:rsidR="008E5768">
        <w:t>Was</w:t>
      </w:r>
      <w:r w:rsidR="00424339">
        <w:t xml:space="preserve"> ist mit den Vektoren unsere</w:t>
      </w:r>
      <w:r w:rsidR="008E5768">
        <w:t>r</w:t>
      </w:r>
      <w:r w:rsidR="00424339">
        <w:t xml:space="preserve"> zweiten Basis?</w:t>
      </w:r>
      <w:r w:rsidR="00617B4E">
        <w:t xml:space="preserve"> Aus (</w:t>
      </w:r>
      <w:r w:rsidR="00617B4E">
        <w:fldChar w:fldCharType="begin"/>
      </w:r>
      <w:r w:rsidR="00617B4E">
        <w:instrText xml:space="preserve"> REF VerschraenkungBasis2 \h </w:instrText>
      </w:r>
      <w:r w:rsidR="00617B4E">
        <w:fldChar w:fldCharType="separate"/>
      </w:r>
      <w:r w:rsidR="00CB3242">
        <w:rPr>
          <w:noProof/>
        </w:rPr>
        <w:t>150</w:t>
      </w:r>
      <w:r w:rsidR="00617B4E">
        <w:fldChar w:fldCharType="end"/>
      </w:r>
      <w:r w:rsidR="00407B54">
        <w:t>) ergibt sich</w:t>
      </w:r>
    </w:p>
    <w:p w:rsidR="00A54BC9" w:rsidRDefault="00FE55BC" w:rsidP="00850E34">
      <w:r>
        <w:rPr>
          <w:noProof/>
          <w:lang w:eastAsia="de-DE"/>
        </w:rPr>
        <w:drawing>
          <wp:inline distT="0" distB="0" distL="0" distR="0">
            <wp:extent cx="2578613" cy="912878"/>
            <wp:effectExtent l="0" t="0" r="0" b="1905"/>
            <wp:docPr id="1027" name="Grafik 1027" descr="%FontSize=11&#10;%TeXFontSize=11&#10;\documentclass{article}\usepackage{physics}\usepackage{MnSymbol}\usepackage{mathrsfs}\usepackage{mathtools}\pagestyle{empty}\begin{document}&#10;\[&#10;\begin{matrix}&#10;\ket{a} = \frac{1}{\sqrt{2}}(\ket{0} + \ket{3})&#10;= \frac{1}{\sqrt{2}}(\ket{0}_\textrm{I} \ket{0}_\textrm{II} + \ket{1}_\textrm{I} \ket{1}_\textrm{II}) &#10;\\&#10;\ket{b} = \frac{1}{\sqrt{2}}(\ket{1} + \ket{2})&#10;= \frac{1}{\sqrt{2}}(\ket{0}_\textrm{I} \ket{1}_\textrm{II} + \ket{1}_\textrm{I} \ket{0}_\textrm{II})  &#10;\\&#10;\ket{c} = \frac{1}{\sqrt{2}}(\ket{1} - \ket{2})&#10;= \frac{1}{\sqrt{2}}(\ket{0}_\textrm{I} \ket{1}_\textrm{II} - \ket{1}_\textrm{I} \ket{0}_\textrm{II}) &#10;\\&#10;\ket{d} = \frac{1}{\sqrt{2}}(\ket{0} - \ket{3})&#10;= \frac{1}{\sqrt{2}}(\ket{0}_\textrm{I} \ket{0}_\textrm{II} - \ket{1}_\textrm{I} \ket{1}_\textrm{II}) &#10;\end{matri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1">
                      <a:lum/>
                    </a:blip>
                    <a:stretch>
                      <a:fillRect/>
                    </a:stretch>
                  </pic:blipFill>
                  <pic:spPr>
                    <a:xfrm>
                      <a:off x="0" y="0"/>
                      <a:ext cx="2578613" cy="912878"/>
                    </a:xfrm>
                    <a:prstGeom prst="rect">
                      <a:avLst/>
                    </a:prstGeom>
                    <a:noFill/>
                    <a:ln>
                      <a:noFill/>
                    </a:ln>
                  </pic:spPr>
                </pic:pic>
              </a:graphicData>
            </a:graphic>
          </wp:inline>
        </w:drawing>
      </w:r>
    </w:p>
    <w:p w:rsidR="007268F5" w:rsidRDefault="00C7427E" w:rsidP="00850E34">
      <w:r>
        <w:t>Alle Vektoren der zweiten Basis sind maximal verschränkt.</w:t>
      </w:r>
      <w:r w:rsidR="00454EE2">
        <w:t xml:space="preserve"> Dadurch drängt sich der Verdacht auf, dass die Zerlegung</w:t>
      </w:r>
      <w:r w:rsidR="00F243EA">
        <w:t xml:space="preserve"> von H</w:t>
      </w:r>
      <w:r w:rsidR="00454EE2">
        <w:t xml:space="preserve"> in Teilräume genauso wenig eindeutig ist wie die Wahl der Basis</w:t>
      </w:r>
      <w:r w:rsidR="00F243EA">
        <w:t xml:space="preserve"> in H</w:t>
      </w:r>
      <w:r w:rsidR="00454EE2">
        <w:t>. Wenn H in die</w:t>
      </w:r>
      <w:r w:rsidR="00857C59">
        <w:t xml:space="preserve"> Teilräume</w:t>
      </w:r>
      <w:r w:rsidR="00454EE2">
        <w:t xml:space="preserve"> </w:t>
      </w:r>
      <w:r w:rsidR="00857C59">
        <w:t xml:space="preserve">H = </w:t>
      </w:r>
      <w:r w:rsidR="00454EE2">
        <w:t>H</w:t>
      </w:r>
      <w:r w:rsidR="00454EE2">
        <w:rPr>
          <w:vertAlign w:val="subscript"/>
        </w:rPr>
        <w:t>A</w:t>
      </w:r>
      <w:r w:rsidR="00454EE2">
        <w:t xml:space="preserve"> </w:t>
      </w:r>
      <w:r w:rsidR="00857C59">
        <w:t>×</w:t>
      </w:r>
      <w:r w:rsidR="00454EE2">
        <w:t xml:space="preserve"> H</w:t>
      </w:r>
      <w:r w:rsidR="00454EE2">
        <w:rPr>
          <w:vertAlign w:val="subscript"/>
        </w:rPr>
        <w:t xml:space="preserve">B </w:t>
      </w:r>
      <w:r w:rsidR="00A441DC">
        <w:t>zerlegt werden könnte</w:t>
      </w:r>
      <w:r w:rsidR="00454EE2">
        <w:t>, so dass g</w:t>
      </w:r>
      <w:r w:rsidR="007B3E3E">
        <w:t>ä</w:t>
      </w:r>
      <w:r w:rsidR="00454EE2">
        <w:t>lt</w:t>
      </w:r>
      <w:r w:rsidR="007B3E3E">
        <w:t>e</w:t>
      </w:r>
    </w:p>
    <w:p w:rsidR="0045217E" w:rsidRPr="00454EE2" w:rsidRDefault="0045217E" w:rsidP="00850E34">
      <w:r>
        <w:rPr>
          <w:noProof/>
          <w:lang w:eastAsia="de-DE"/>
        </w:rPr>
        <w:drawing>
          <wp:inline distT="0" distB="0" distL="0" distR="0">
            <wp:extent cx="777242" cy="588265"/>
            <wp:effectExtent l="0" t="0" r="3810" b="2540"/>
            <wp:docPr id="1029" name="Grafik 1029" descr="%FontSize=11&#10;%TeXFontSize=11&#10;\documentclass{article}\usepackage{physics}\usepackage{MnSymbol}\usepackage{mathrsfs}\usepackage{mathtools}\pagestyle{empty}\begin{document}&#10;\[&#10;\begin{matrix}&#10;\ket{a} = \ket{0}_{\textrm{A}} \ket{0}_{\textrm{B}} \\&#10;\ket{b} = \ket{0}_{\textrm{A}} \ket{1}_{\textrm{B}} \\&#10;\ket{c} = \ket{1}_{\textrm{A}} \ket{0}_{\textrm{B}} \\&#10;\ket{d} = \ket{1}_{\textrm{A}} \ket{1}_{\textrm{B}} &#10;\end{matri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2">
                      <a:lum/>
                    </a:blip>
                    <a:stretch>
                      <a:fillRect/>
                    </a:stretch>
                  </pic:blipFill>
                  <pic:spPr>
                    <a:xfrm>
                      <a:off x="0" y="0"/>
                      <a:ext cx="777242" cy="588265"/>
                    </a:xfrm>
                    <a:prstGeom prst="rect">
                      <a:avLst/>
                    </a:prstGeom>
                    <a:noFill/>
                    <a:ln>
                      <a:noFill/>
                    </a:ln>
                  </pic:spPr>
                </pic:pic>
              </a:graphicData>
            </a:graphic>
          </wp:inline>
        </w:drawing>
      </w:r>
    </w:p>
    <w:p w:rsidR="00EF09F0" w:rsidRPr="00EF09F0" w:rsidRDefault="00A441DC" w:rsidP="00EF09F0">
      <w:r>
        <w:t>dann wäre die Gleichwertigkeit</w:t>
      </w:r>
      <w:r w:rsidR="00EC4993">
        <w:t xml:space="preserve"> der Basen</w:t>
      </w:r>
      <w:r w:rsidR="0082337A">
        <w:t xml:space="preserve"> wieder</w:t>
      </w:r>
      <w:r>
        <w:t>hergestellt.</w:t>
      </w:r>
      <w:r w:rsidR="00F243EA">
        <w:t xml:space="preserve"> </w:t>
      </w:r>
    </w:p>
    <w:p w:rsidR="00F243EA" w:rsidRDefault="00F243EA" w:rsidP="00F243EA">
      <w:pPr>
        <w:pStyle w:val="berschrift3"/>
      </w:pPr>
      <w:bookmarkStart w:id="241" w:name="_Toc487390105"/>
      <w:r>
        <w:t xml:space="preserve">Beispiel </w:t>
      </w:r>
      <w:r w:rsidR="00FA57B6">
        <w:t>in Orts</w:t>
      </w:r>
      <w:r w:rsidR="0060029D">
        <w:t>-D</w:t>
      </w:r>
      <w:r w:rsidR="00FA57B6">
        <w:t>arstellungen</w:t>
      </w:r>
      <w:bookmarkEnd w:id="241"/>
    </w:p>
    <w:p w:rsidR="008A3E16" w:rsidRDefault="008A3E16" w:rsidP="008A3E16">
      <w:pPr>
        <w:rPr>
          <w:rFonts w:ascii="Verdana" w:hAnsi="Verdana"/>
          <w:color w:val="000000"/>
          <w:sz w:val="18"/>
          <w:szCs w:val="18"/>
          <w:shd w:val="clear" w:color="auto" w:fill="FFFFFF"/>
        </w:rPr>
      </w:pPr>
      <w:r>
        <w:rPr>
          <w:rFonts w:ascii="Verdana" w:hAnsi="Verdana"/>
          <w:color w:val="000000"/>
          <w:sz w:val="18"/>
          <w:szCs w:val="18"/>
          <w:shd w:val="clear" w:color="auto" w:fill="FFFFFF"/>
        </w:rPr>
        <w:t>Bei der Lösung des Wasserstoffproblems lässt sich der Funktionenraum in 2 Räume separieren, wenn man zu Schwerpunkt- und Relativkoordinaten, d.h. zu</w:t>
      </w:r>
      <w:r>
        <w:rPr>
          <w:rStyle w:val="apple-converted-space"/>
          <w:rFonts w:ascii="Verdana" w:hAnsi="Verdana"/>
          <w:color w:val="000000"/>
          <w:sz w:val="18"/>
          <w:szCs w:val="18"/>
          <w:shd w:val="clear" w:color="auto" w:fill="FFFFFF"/>
        </w:rPr>
        <w:t> </w:t>
      </w:r>
      <w:r>
        <w:rPr>
          <w:rStyle w:val="mjxassistivemathml"/>
          <w:rFonts w:ascii="Verdana" w:hAnsi="Verdana"/>
          <w:color w:val="000000"/>
          <w:sz w:val="18"/>
          <w:szCs w:val="18"/>
          <w:bdr w:val="none" w:sz="0" w:space="0" w:color="auto" w:frame="1"/>
          <w:shd w:val="clear" w:color="auto" w:fill="FFFFFF"/>
        </w:rPr>
        <w:t>R und r</w:t>
      </w:r>
      <w:r>
        <w:rPr>
          <w:rStyle w:val="mjxassistivemathml"/>
          <w:rFonts w:ascii="Arial" w:hAnsi="Arial" w:cs="Arial"/>
          <w:color w:val="000000"/>
          <w:sz w:val="18"/>
          <w:szCs w:val="18"/>
          <w:bdr w:val="none" w:sz="0" w:space="0" w:color="auto" w:frame="1"/>
          <w:shd w:val="clear" w:color="auto" w:fill="FFFFFF"/>
        </w:rPr>
        <w:t xml:space="preserve"> </w:t>
      </w:r>
      <w:r>
        <w:rPr>
          <w:rFonts w:ascii="Verdana" w:hAnsi="Verdana"/>
          <w:color w:val="000000"/>
          <w:sz w:val="18"/>
          <w:szCs w:val="18"/>
          <w:shd w:val="clear" w:color="auto" w:fill="FFFFFF"/>
        </w:rPr>
        <w:t>übergeht.</w:t>
      </w:r>
      <w:r>
        <w:rPr>
          <w:rStyle w:val="apple-converted-space"/>
          <w:rFonts w:ascii="Verdana" w:hAnsi="Verdana"/>
          <w:color w:val="000000"/>
          <w:sz w:val="18"/>
          <w:szCs w:val="18"/>
          <w:shd w:val="clear" w:color="auto" w:fill="FFFFFF"/>
        </w:rPr>
        <w:t> </w:t>
      </w:r>
      <w:r w:rsidR="00000294">
        <w:rPr>
          <w:rFonts w:ascii="Verdana" w:hAnsi="Verdana"/>
          <w:color w:val="000000"/>
          <w:sz w:val="18"/>
          <w:szCs w:val="18"/>
          <w:shd w:val="clear" w:color="auto" w:fill="FFFFFF"/>
        </w:rPr>
        <w:t>Eine Gesamtlösung als Produkt aus einer Impulseigenfunktion für den Schwerpunkt und aus dem Grundzustand der Relativbewegung ψ</w:t>
      </w:r>
      <w:r w:rsidR="00000294" w:rsidRPr="00000294">
        <w:rPr>
          <w:rFonts w:ascii="Verdana" w:hAnsi="Verdana"/>
          <w:color w:val="000000"/>
          <w:sz w:val="18"/>
          <w:szCs w:val="18"/>
          <w:shd w:val="clear" w:color="auto" w:fill="FFFFFF"/>
          <w:vertAlign w:val="subscript"/>
        </w:rPr>
        <w:t>100</w:t>
      </w:r>
      <w:r w:rsidR="00000294">
        <w:rPr>
          <w:rFonts w:ascii="Verdana" w:hAnsi="Verdana"/>
          <w:color w:val="000000"/>
          <w:sz w:val="18"/>
          <w:szCs w:val="18"/>
          <w:shd w:val="clear" w:color="auto" w:fill="FFFFFF"/>
        </w:rPr>
        <w:t xml:space="preserve"> ist</w:t>
      </w:r>
    </w:p>
    <w:p w:rsidR="000F79F2" w:rsidRPr="008A3E16" w:rsidRDefault="00C35641" w:rsidP="008A3E16">
      <w:r>
        <w:rPr>
          <w:noProof/>
          <w:lang w:eastAsia="de-DE"/>
        </w:rPr>
        <w:drawing>
          <wp:inline distT="0" distB="0" distL="0" distR="0">
            <wp:extent cx="4029464" cy="288037"/>
            <wp:effectExtent l="0" t="0" r="0" b="0"/>
            <wp:docPr id="1038" name="Grafik 1038" descr="%FontSize=11&#10;%TeXFontSize=11&#10;\documentclass{article}\usepackage{physics}\usepackage{MnSymbol}\usepackage{mathrsfs}\usepackage{mathtools}\pagestyle{empty}\begin{document}&#10;\[&#10;\psi(\vec{r},\vec{R}) &#10;= &#10;N e^{ i \vec{k}\vec{R} } e^{ -\frac{|\vec{r}|}{a} } = &#10;N e^{ i \frac{m_e}{m_e+m_p} \vec{k}\vec{r_e} } e^{ i \frac{m_p}{m_e+m_p} \vec{k}\vec{r_p} } e^{-\frac{ \sqrt{ \vec{r_e}^2 - 2\vec{r_e}\vec{r_p} + \vec{r_p}^2 } }{a}} &#10;=&#10;\psi(\vec{r_e},\vec{r_p})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3">
                      <a:lum/>
                    </a:blip>
                    <a:stretch>
                      <a:fillRect/>
                    </a:stretch>
                  </pic:blipFill>
                  <pic:spPr>
                    <a:xfrm>
                      <a:off x="0" y="0"/>
                      <a:ext cx="4029464" cy="288037"/>
                    </a:xfrm>
                    <a:prstGeom prst="rect">
                      <a:avLst/>
                    </a:prstGeom>
                    <a:noFill/>
                    <a:ln>
                      <a:noFill/>
                    </a:ln>
                  </pic:spPr>
                </pic:pic>
              </a:graphicData>
            </a:graphic>
          </wp:inline>
        </w:drawing>
      </w:r>
    </w:p>
    <w:p w:rsidR="00EF09F0" w:rsidRDefault="005E0A15" w:rsidP="000D5D03">
      <w:r>
        <w:t>N ist eine Normierungskonstante</w:t>
      </w:r>
      <w:r w:rsidR="00392DA7">
        <w:t>, a der Bohrsche Radius</w:t>
      </w:r>
      <w:r>
        <w:t>.</w:t>
      </w:r>
      <w:r w:rsidR="00D06641">
        <w:t xml:space="preserve"> </w:t>
      </w:r>
      <w:r w:rsidR="00AC110F">
        <w:t xml:space="preserve">Auf der rechten Seite </w:t>
      </w:r>
      <w:r w:rsidR="001F50D3">
        <w:t>der Gleichung stehen die ursprünglichen Koordinaten von Elektron und Proton. Die rechte Seite ist nicht mehr in ein Produkt zerlegbar</w:t>
      </w:r>
      <w:r w:rsidR="00C81266">
        <w:t>,</w:t>
      </w:r>
      <w:r w:rsidR="001F50D3">
        <w:t xml:space="preserve"> sondern über die ganz rechts stehende e-Funktion verschränkt.</w:t>
      </w:r>
      <w:r w:rsidR="009C2FCD">
        <w:t xml:space="preserve"> Derselbe Vektor erscheint in der einen Zerlegung verschränkt und gleichzeitig in der anderen Basis als Produktvektor.</w:t>
      </w:r>
      <w:r w:rsidR="005B180A">
        <w:t xml:space="preserve"> Da kontinuierliche Indizes nur </w:t>
      </w:r>
      <w:r w:rsidR="00216945">
        <w:t>unendlich dicht liegende</w:t>
      </w:r>
      <w:r w:rsidR="005B180A">
        <w:t xml:space="preserve"> diskrete Indizes sind, muss dieses Prinzip </w:t>
      </w:r>
      <w:r w:rsidR="00914189">
        <w:t xml:space="preserve">generell </w:t>
      </w:r>
      <w:r w:rsidR="005B180A">
        <w:t>auch für diskrete Indizes gelten.</w:t>
      </w:r>
    </w:p>
    <w:p w:rsidR="000D5D03" w:rsidRPr="000D5D03" w:rsidRDefault="000D5D03" w:rsidP="000D5D03"/>
    <w:p w:rsidR="000D5D03" w:rsidRDefault="000D5D03" w:rsidP="00351FAA"/>
    <w:p w:rsidR="00867679" w:rsidRPr="00867679" w:rsidRDefault="00867679" w:rsidP="00867679"/>
    <w:p w:rsidR="00FD1B6A" w:rsidRPr="00FD1B6A" w:rsidRDefault="00FD1B6A" w:rsidP="00FD1B6A"/>
    <w:p w:rsidR="005F0A0A" w:rsidRPr="005F0A0A" w:rsidRDefault="005F0A0A" w:rsidP="005F0A0A"/>
    <w:sectPr w:rsidR="005F0A0A" w:rsidRPr="005F0A0A">
      <w:footerReference w:type="default" r:id="rId444"/>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E5DF8" w:rsidRDefault="009E5DF8" w:rsidP="00B40906">
      <w:pPr>
        <w:spacing w:after="0" w:line="240" w:lineRule="auto"/>
      </w:pPr>
      <w:r>
        <w:separator/>
      </w:r>
    </w:p>
  </w:endnote>
  <w:endnote w:type="continuationSeparator" w:id="0">
    <w:p w:rsidR="009E5DF8" w:rsidRDefault="009E5DF8" w:rsidP="00B4090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75702" w:rsidRPr="00377D0E" w:rsidRDefault="00475702" w:rsidP="00027D84">
    <w:pPr>
      <w:pStyle w:val="Fuzeile"/>
      <w:pBdr>
        <w:top w:val="single" w:sz="4" w:space="1" w:color="auto"/>
      </w:pBdr>
      <w:rPr>
        <w:rFonts w:eastAsiaTheme="majorEastAsia" w:cstheme="majorBidi"/>
        <w:sz w:val="18"/>
      </w:rPr>
    </w:pPr>
    <w:r w:rsidRPr="00377D0E">
      <w:rPr>
        <w:rFonts w:eastAsiaTheme="majorEastAsia" w:cstheme="majorBidi"/>
        <w:sz w:val="18"/>
      </w:rPr>
      <w:t>Quanteninformation, Harald Rieder, 2017</w:t>
    </w:r>
    <w:r w:rsidRPr="00377D0E">
      <w:rPr>
        <w:rFonts w:eastAsiaTheme="majorEastAsia" w:cstheme="majorBidi"/>
        <w:sz w:val="18"/>
      </w:rPr>
      <w:ptab w:relativeTo="margin" w:alignment="right" w:leader="none"/>
    </w:r>
    <w:r w:rsidRPr="00377D0E">
      <w:rPr>
        <w:rFonts w:eastAsiaTheme="majorEastAsia" w:cstheme="majorBidi"/>
        <w:sz w:val="18"/>
      </w:rPr>
      <w:t xml:space="preserve">Seite </w:t>
    </w:r>
    <w:r w:rsidRPr="00377D0E">
      <w:rPr>
        <w:rFonts w:eastAsiaTheme="minorEastAsia"/>
        <w:sz w:val="18"/>
      </w:rPr>
      <w:fldChar w:fldCharType="begin"/>
    </w:r>
    <w:r w:rsidRPr="00377D0E">
      <w:rPr>
        <w:sz w:val="18"/>
      </w:rPr>
      <w:instrText>PAGE   \* MERGEFORMAT</w:instrText>
    </w:r>
    <w:r w:rsidRPr="00377D0E">
      <w:rPr>
        <w:rFonts w:eastAsiaTheme="minorEastAsia"/>
        <w:sz w:val="18"/>
      </w:rPr>
      <w:fldChar w:fldCharType="separate"/>
    </w:r>
    <w:r w:rsidR="00CB3242" w:rsidRPr="00CB3242">
      <w:rPr>
        <w:rFonts w:eastAsiaTheme="majorEastAsia" w:cstheme="majorBidi"/>
        <w:noProof/>
        <w:sz w:val="18"/>
      </w:rPr>
      <w:t>73</w:t>
    </w:r>
    <w:r w:rsidRPr="00377D0E">
      <w:rPr>
        <w:rFonts w:eastAsiaTheme="majorEastAsia" w:cstheme="majorBidi"/>
        <w:sz w:val="18"/>
      </w:rPr>
      <w:fldChar w:fldCharType="end"/>
    </w:r>
  </w:p>
  <w:p w:rsidR="00475702" w:rsidRDefault="00475702">
    <w:pPr>
      <w:pStyle w:val="Fuzeil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E5DF8" w:rsidRDefault="009E5DF8" w:rsidP="00B40906">
      <w:pPr>
        <w:spacing w:after="0" w:line="240" w:lineRule="auto"/>
      </w:pPr>
      <w:r>
        <w:separator/>
      </w:r>
    </w:p>
  </w:footnote>
  <w:footnote w:type="continuationSeparator" w:id="0">
    <w:p w:rsidR="009E5DF8" w:rsidRDefault="009E5DF8" w:rsidP="00B40906">
      <w:pPr>
        <w:spacing w:after="0" w:line="240" w:lineRule="auto"/>
      </w:pPr>
      <w:r>
        <w:continuationSeparator/>
      </w:r>
    </w:p>
  </w:footnote>
  <w:footnote w:id="1">
    <w:p w:rsidR="00475702" w:rsidRDefault="00475702">
      <w:pPr>
        <w:pStyle w:val="Funotentext"/>
      </w:pPr>
      <w:r>
        <w:rPr>
          <w:rStyle w:val="Funotenzeichen"/>
        </w:rPr>
        <w:footnoteRef/>
      </w:r>
      <w:r>
        <w:t xml:space="preserve"> Diese Matrix ist ein sogenannter Projektor.</w:t>
      </w:r>
    </w:p>
  </w:footnote>
  <w:footnote w:id="2">
    <w:p w:rsidR="00475702" w:rsidRDefault="00475702">
      <w:pPr>
        <w:pStyle w:val="Funotentext"/>
      </w:pPr>
      <w:r>
        <w:rPr>
          <w:rStyle w:val="Funotenzeichen"/>
        </w:rPr>
        <w:footnoteRef/>
      </w:r>
      <w:r>
        <w:t xml:space="preserve"> Dieser Glaube betrifft die fundamentalen Grundgesetze. Es gibt viele Gleichungen der klassischen Physik, die nicht alle dieser Symmetrien erfüllen. Wenn erste Ableitungen der Zeit auftreten, dann verschwindet die Zeitumkehrinvarianz wie z.B. in der Wärmeleitungsgleichung. Die Wärmeleitungsgleichung kann nicht zu einer fundamentalen Beschreibung der Natur gehören. Sie muss mit Hilfe komplizierter mikroskopischer Modelle aus invarianten Gleichungen abgeleitet werden.</w:t>
      </w:r>
    </w:p>
  </w:footnote>
  <w:footnote w:id="3">
    <w:p w:rsidR="00475702" w:rsidRDefault="00475702" w:rsidP="00DF363D">
      <w:pPr>
        <w:pStyle w:val="Funotentext"/>
      </w:pPr>
      <w:r>
        <w:rPr>
          <w:rStyle w:val="Funotenzeichen"/>
        </w:rPr>
        <w:footnoteRef/>
      </w:r>
      <w:r>
        <w:t xml:space="preserve"> Üblicher scheint diese Wahl von Normaler und Inverser (bzw. Transponierter) doch eigentlich ist es egal, wie herum man es macht. Man muss nur wissen, was gemeint ist. Siehe z.B. </w:t>
      </w:r>
      <w:hyperlink r:id="rId1" w:history="1">
        <w:r w:rsidRPr="00A00582">
          <w:rPr>
            <w:rStyle w:val="Hyperlink"/>
            <w:sz w:val="12"/>
          </w:rPr>
          <w:t>http://homepages.engineering.auckland.ac.nz/~pkel015/SolidMechanicsBooks/Part_III/Chapter_1_Vectors_Tensors/Vectors_Tensors_13_Coordinate_Transformation_Tensors.pdf</w:t>
        </w:r>
      </w:hyperlink>
      <w:r w:rsidRPr="00A00582">
        <w:rPr>
          <w:sz w:val="12"/>
        </w:rPr>
        <w:t xml:space="preserve"> </w:t>
      </w:r>
    </w:p>
  </w:footnote>
  <w:footnote w:id="4">
    <w:p w:rsidR="00475702" w:rsidRDefault="00475702">
      <w:pPr>
        <w:pStyle w:val="Funotentext"/>
      </w:pPr>
      <w:r>
        <w:rPr>
          <w:rStyle w:val="Funotenzeichen"/>
        </w:rPr>
        <w:footnoteRef/>
      </w:r>
      <w:r>
        <w:t xml:space="preserve"> In der Relativitätstheorie wird die Galilei-Invarianz abgelöst durch die Poincaré-Invarianz. Es zeigt sich, dass sich das elektromagnetische Feld wie ein Tensor 2. Stufe transformiert. Unsere naiv gewählten Definitionen werden dort also durch andere abgelöst, mit denen sich die Maxwell-Gleichungen aber wieder auf die Form mit einem linearen Differentialoperator bringen lassen, nur dass jetzt der Operator ein Vektor ist und die Felder ein Tensor sind:</w:t>
      </w:r>
    </w:p>
    <w:p w:rsidR="00475702" w:rsidRDefault="00475702">
      <w:pPr>
        <w:pStyle w:val="Funotentext"/>
      </w:pPr>
      <w:r>
        <w:rPr>
          <w:noProof/>
          <w:lang w:eastAsia="de-DE"/>
        </w:rPr>
        <w:drawing>
          <wp:inline distT="0" distB="0" distL="0" distR="0" wp14:anchorId="0227BA4E" wp14:editId="492306D2">
            <wp:extent cx="3713996" cy="248413"/>
            <wp:effectExtent l="0" t="0" r="1270" b="0"/>
            <wp:docPr id="348" name="Grafik 348" descr="%FontSize=10&#10;%TeXFontSize=10&#10;\documentclass{article}&#10;\pagestyle{empty}&#10;\begin{document}&#10;\[&#10;\hat{\mathbf O} := \begin{pmatrix} &#10;\frac{\partial}{\partial t} &amp; -\frac{\partial}{\partial x} &amp; -\frac{\partial}{\partial y} &amp; -\frac{\partial}{\partial z} &amp; &#10;\frac{\partial}{\partial t} &amp; -\frac{\partial}{\partial x} &amp; -\frac{\partial}{\partial y} &amp; -\frac{\partial}{\partial z} &#10;\end{pmatrix} \quad\quad &#10;\psi := \begin{pmatrix} F &amp; 0 \\ 0 &amp; F^* \end{pmatri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
                      <a:lum/>
                    </a:blip>
                    <a:stretch>
                      <a:fillRect/>
                    </a:stretch>
                  </pic:blipFill>
                  <pic:spPr>
                    <a:xfrm>
                      <a:off x="0" y="0"/>
                      <a:ext cx="3713996" cy="248413"/>
                    </a:xfrm>
                    <a:prstGeom prst="rect">
                      <a:avLst/>
                    </a:prstGeom>
                    <a:noFill/>
                    <a:ln>
                      <a:noFill/>
                    </a:ln>
                  </pic:spPr>
                </pic:pic>
              </a:graphicData>
            </a:graphic>
          </wp:inline>
        </w:drawing>
      </w:r>
    </w:p>
    <w:p w:rsidR="00475702" w:rsidRDefault="00475702">
      <w:pPr>
        <w:pStyle w:val="Funotentext"/>
      </w:pPr>
      <w:r>
        <w:t>F und F* findet man in der Literatur als [zueinander duale] „antisymmetrische Feldstärketensoren“.</w:t>
      </w:r>
    </w:p>
  </w:footnote>
  <w:footnote w:id="5">
    <w:p w:rsidR="00475702" w:rsidRDefault="00475702" w:rsidP="00AE677D">
      <w:r>
        <w:rPr>
          <w:rStyle w:val="Funotenzeichen"/>
        </w:rPr>
        <w:footnoteRef/>
      </w:r>
      <w:r>
        <w:t xml:space="preserve"> </w:t>
      </w:r>
      <w:r w:rsidRPr="00190DF6">
        <w:rPr>
          <w:sz w:val="20"/>
          <w:szCs w:val="20"/>
        </w:rPr>
        <w:t>Auffallend ist die starke Repräsentanz von Drehgruppen: U(1), SU(2), SU(3) und SO(3) in der Poincaré-Gruppe sind Drehgruppen.</w:t>
      </w:r>
    </w:p>
  </w:footnote>
  <w:footnote w:id="6">
    <w:p w:rsidR="00475702" w:rsidRDefault="00475702">
      <w:pPr>
        <w:pStyle w:val="Funotentext"/>
      </w:pPr>
      <w:r>
        <w:rPr>
          <w:rStyle w:val="Funotenzeichen"/>
        </w:rPr>
        <w:footnoteRef/>
      </w:r>
      <w:r>
        <w:t xml:space="preserve"> In der speziellen Relativitätstheorie relativieren sich die Bedeutung von Raum- und Zeitkoordinaten. Dies drückt sich in den relativistischen Quantenfeldtheorien aus als Schwierigkeiten bei der Definition des Hamilton-Operators: </w:t>
      </w:r>
      <w:hyperlink r:id="rId3" w:history="1">
        <w:r w:rsidRPr="009E531E">
          <w:rPr>
            <w:rStyle w:val="Hyperlink"/>
          </w:rPr>
          <w:t>http://www.fuw.edu.pl/~derezins/nohamiltonian.pdf</w:t>
        </w:r>
      </w:hyperlink>
      <w:r>
        <w:t xml:space="preserve"> Gewissermaßen relativiert sich dadurch das Sein.</w:t>
      </w:r>
    </w:p>
  </w:footnote>
  <w:footnote w:id="7">
    <w:p w:rsidR="00475702" w:rsidRDefault="00475702">
      <w:pPr>
        <w:pStyle w:val="Funotentext"/>
      </w:pPr>
      <w:r>
        <w:rPr>
          <w:rStyle w:val="Funotenzeichen"/>
        </w:rPr>
        <w:footnoteRef/>
      </w:r>
      <w:r>
        <w:t xml:space="preserve"> Dieses Kapitel orientiert sich an Eugen Ficks Einführung in die Grundlagen der Quantentheorie.</w:t>
      </w:r>
    </w:p>
  </w:footnote>
  <w:footnote w:id="8">
    <w:p w:rsidR="00475702" w:rsidRDefault="00475702">
      <w:pPr>
        <w:pStyle w:val="Funotentext"/>
      </w:pPr>
      <w:r>
        <w:rPr>
          <w:rStyle w:val="Funotenzeichen"/>
        </w:rPr>
        <w:footnoteRef/>
      </w:r>
      <w:r>
        <w:t xml:space="preserve"> Vorsicht! Es ist auch hier kein Koordinatensystem („Basis“) vor dem anderen ausgezeichnet, und durch einen Wechsel der Basis bekommt das Qubit andere Komponenten. In welcher Basis man die Basisvektoren mit |0&gt; und |1&gt; bezeichnet ist eine willkürliche Festlegung.</w:t>
      </w:r>
    </w:p>
  </w:footnote>
  <w:footnote w:id="9">
    <w:p w:rsidR="00475702" w:rsidRDefault="00475702">
      <w:pPr>
        <w:pStyle w:val="Funotentext"/>
      </w:pPr>
      <w:r>
        <w:rPr>
          <w:rStyle w:val="Funotenzeichen"/>
        </w:rPr>
        <w:footnoteRef/>
      </w:r>
      <w:r>
        <w:t xml:space="preserve"> Dabei ist das Ende vom Lied noch nicht ausgemacht. Wir werden noch sehen, dass Kontinuum und Information zwei gegensätzliche Konzepte sind. Was wir nicht sehen werden soll der Vollständigkeit halber erwähnt werden: das Kontinuum sorgt in den Quantenfeldtheorien für erhebliche Schwierigkeiten sowohl mathematischer Art als auch von der Interpretation her (überall unendlich viel Energie? </w:t>
      </w:r>
      <w:r>
        <w:rPr>
          <w:rFonts w:cstheme="minorHAnsi"/>
        </w:rPr>
        <w:t>→</w:t>
      </w:r>
      <w:r>
        <w:t xml:space="preserve"> Renormierung, Infrarot- und Ultraviolett-Divergenzen, …). Diese Schwierigkeiten bewogen Bjorken und Drell in ihrem Standard-Lehrbuch zum Hinweis, dass die Möglichkeit einer Körnung der Natur nicht aus den Augen verloren werden sollte.</w:t>
      </w:r>
    </w:p>
  </w:footnote>
  <w:footnote w:id="10">
    <w:p w:rsidR="00475702" w:rsidRDefault="00475702" w:rsidP="00037446">
      <w:pPr>
        <w:pStyle w:val="Funotentext"/>
      </w:pPr>
      <w:r>
        <w:rPr>
          <w:rStyle w:val="Funotenzeichen"/>
        </w:rPr>
        <w:footnoteRef/>
      </w:r>
      <w:r>
        <w:t xml:space="preserve"> Die Operationen Transponieren und Komplex-Konjugieren sind kommutativ, es gilt also auch (</w:t>
      </w:r>
      <w:r w:rsidRPr="000B732C">
        <w:rPr>
          <w:b/>
        </w:rPr>
        <w:t>u</w:t>
      </w:r>
      <w:r w:rsidRPr="000B732C">
        <w:rPr>
          <w:vertAlign w:val="superscript"/>
        </w:rPr>
        <w:t>T</w:t>
      </w:r>
      <w:r>
        <w:t xml:space="preserve">)* </w:t>
      </w:r>
      <w:r w:rsidRPr="000B732C">
        <w:rPr>
          <w:b/>
        </w:rPr>
        <w:t>u</w:t>
      </w:r>
      <w:r>
        <w:t xml:space="preserve"> = </w:t>
      </w:r>
      <w:r w:rsidRPr="000B732C">
        <w:rPr>
          <w:b/>
        </w:rPr>
        <w:t>I</w:t>
      </w:r>
      <w:r w:rsidRPr="00CC4818">
        <w:t>.</w:t>
      </w:r>
    </w:p>
  </w:footnote>
  <w:footnote w:id="11">
    <w:p w:rsidR="00475702" w:rsidRDefault="00475702">
      <w:pPr>
        <w:pStyle w:val="Funotentext"/>
      </w:pPr>
      <w:r>
        <w:rPr>
          <w:rStyle w:val="Funotenzeichen"/>
        </w:rPr>
        <w:footnoteRef/>
      </w:r>
      <w:r>
        <w:t xml:space="preserve"> Wir werden noch sehen, dass eine Teilwelt im Allgemeinen nicht durch einen Zustandsvektor beschrieben werden kann, sondern nur durch einen sogenannten Dichteoperator.</w:t>
      </w:r>
    </w:p>
  </w:footnote>
  <w:footnote w:id="12">
    <w:p w:rsidR="00475702" w:rsidRDefault="00475702">
      <w:pPr>
        <w:pStyle w:val="Funotentext"/>
      </w:pPr>
      <w:r>
        <w:rPr>
          <w:rStyle w:val="Funotenzeichen"/>
        </w:rPr>
        <w:footnoteRef/>
      </w:r>
      <w:r>
        <w:t xml:space="preserve"> Das heißt aber auch: ohne Umgebung gibt es keine bevorzugte Basis. Erst durch eine Trennung in Teilwelten kann sich eine bevorzugte Basis herausbilden, abhängig davon, wie man den Schnitt zieht.</w:t>
      </w:r>
    </w:p>
  </w:footnote>
  <w:footnote w:id="13">
    <w:p w:rsidR="00475702" w:rsidRDefault="00475702">
      <w:pPr>
        <w:pStyle w:val="Funotentext"/>
      </w:pPr>
      <w:r>
        <w:rPr>
          <w:rStyle w:val="Funotenzeichen"/>
        </w:rPr>
        <w:footnoteRef/>
      </w:r>
      <w:r>
        <w:t xml:space="preserve"> Kein entweder-oder: es kann auch Mischungen geben.</w:t>
      </w:r>
    </w:p>
  </w:footnote>
  <w:footnote w:id="14">
    <w:p w:rsidR="00475702" w:rsidRDefault="00475702">
      <w:pPr>
        <w:pStyle w:val="Funotentext"/>
      </w:pPr>
      <w:r>
        <w:rPr>
          <w:rStyle w:val="Funotenzeichen"/>
        </w:rPr>
        <w:footnoteRef/>
      </w:r>
      <w:r>
        <w:t xml:space="preserve"> Das gilt für Linearkombinationen und Potenzen, damit auch für Funktionen, die sich in Taylorreihen entwickeln lassen.</w:t>
      </w:r>
    </w:p>
  </w:footnote>
  <w:footnote w:id="15">
    <w:p w:rsidR="00475702" w:rsidRDefault="00475702">
      <w:pPr>
        <w:pStyle w:val="Funotentext"/>
      </w:pPr>
      <w:r>
        <w:rPr>
          <w:rStyle w:val="Funotenzeichen"/>
        </w:rPr>
        <w:footnoteRef/>
      </w:r>
      <w:r>
        <w:t xml:space="preserve"> Auf das schwierige Problem mit den „Messungen“ werden wir noch kommen.</w:t>
      </w:r>
    </w:p>
  </w:footnote>
  <w:footnote w:id="16">
    <w:p w:rsidR="00475702" w:rsidRDefault="00475702">
      <w:pPr>
        <w:pStyle w:val="Funotentext"/>
      </w:pPr>
      <w:r>
        <w:rPr>
          <w:rStyle w:val="Funotenzeichen"/>
        </w:rPr>
        <w:footnoteRef/>
      </w:r>
      <w:r>
        <w:t xml:space="preserve"> kurz: „Projektor“</w:t>
      </w:r>
    </w:p>
  </w:footnote>
  <w:footnote w:id="17">
    <w:p w:rsidR="00475702" w:rsidRDefault="00475702">
      <w:pPr>
        <w:pStyle w:val="Funotentext"/>
      </w:pPr>
      <w:r>
        <w:rPr>
          <w:rStyle w:val="Funotenzeichen"/>
        </w:rPr>
        <w:footnoteRef/>
      </w:r>
      <w:r>
        <w:t xml:space="preserve"> Die Multiplikation von unitären Operatoren ist i.a. nicht kommutativ, d.h. analog zur Multiplikation von Matrizen und Differentialoperatoren. Es gibt jedoch vertauschbare Operatoren. Bei den Matrizen vertauschen zum Beispiel M und ihre Inverse M</w:t>
      </w:r>
      <w:r w:rsidRPr="00DD1FF2">
        <w:rPr>
          <w:vertAlign w:val="superscript"/>
        </w:rPr>
        <w:t>-1</w:t>
      </w:r>
      <w:r>
        <w:t>.</w:t>
      </w:r>
    </w:p>
  </w:footnote>
  <w:footnote w:id="18">
    <w:p w:rsidR="00475702" w:rsidRDefault="00475702">
      <w:pPr>
        <w:pStyle w:val="Funotentext"/>
      </w:pPr>
      <w:r>
        <w:rPr>
          <w:rStyle w:val="Funotenzeichen"/>
        </w:rPr>
        <w:footnoteRef/>
      </w:r>
      <w:r>
        <w:t xml:space="preserve"> Abgekürzt VONS, manchmal auch VNOS.</w:t>
      </w:r>
    </w:p>
  </w:footnote>
  <w:footnote w:id="19">
    <w:p w:rsidR="00475702" w:rsidRDefault="00475702">
      <w:pPr>
        <w:pStyle w:val="Funotentext"/>
      </w:pPr>
      <w:r>
        <w:rPr>
          <w:rStyle w:val="Funotenzeichen"/>
        </w:rPr>
        <w:footnoteRef/>
      </w:r>
      <w:r>
        <w:t xml:space="preserve"> Für eine vollständige Basis gilt ja immer </w:t>
      </w:r>
      <w:r w:rsidRPr="004F4989">
        <w:rPr>
          <w:sz w:val="24"/>
        </w:rPr>
        <w:t>Σ</w:t>
      </w:r>
      <w:r w:rsidRPr="00B44C82">
        <w:rPr>
          <w:vertAlign w:val="subscript"/>
        </w:rPr>
        <w:t>k</w:t>
      </w:r>
      <w:r>
        <w:t>|v</w:t>
      </w:r>
      <w:r w:rsidRPr="00B44C82">
        <w:rPr>
          <w:vertAlign w:val="subscript"/>
        </w:rPr>
        <w:t>k</w:t>
      </w:r>
      <w:r>
        <w:t>&gt;&lt;v</w:t>
      </w:r>
      <w:r w:rsidRPr="00B44C82">
        <w:rPr>
          <w:vertAlign w:val="subscript"/>
        </w:rPr>
        <w:t>k</w:t>
      </w:r>
      <w:r>
        <w:t xml:space="preserve">| = </w:t>
      </w:r>
      <w:r w:rsidRPr="00B44C82">
        <w:rPr>
          <w:b/>
        </w:rPr>
        <w:t>1</w:t>
      </w:r>
    </w:p>
  </w:footnote>
  <w:footnote w:id="20">
    <w:p w:rsidR="00475702" w:rsidRPr="00D14D92" w:rsidRDefault="00475702">
      <w:pPr>
        <w:pStyle w:val="Funotentext"/>
        <w:rPr>
          <w:lang w:val="en-US"/>
        </w:rPr>
      </w:pPr>
      <w:r>
        <w:rPr>
          <w:rStyle w:val="Funotenzeichen"/>
        </w:rPr>
        <w:footnoteRef/>
      </w:r>
      <w:r w:rsidRPr="00D14D92">
        <w:rPr>
          <w:lang w:val="en-US"/>
        </w:rPr>
        <w:t xml:space="preserve"> Abbildung aus T. Görnitz „Quantum Theory as Universal Theory of Structures – Essentially from Cosmos to Consciousness“</w:t>
      </w:r>
      <w:r w:rsidRPr="00D14D92">
        <w:rPr>
          <w:lang w:val="en-US"/>
        </w:rPr>
        <w:br/>
      </w:r>
      <w:r w:rsidR="009E5DF8">
        <w:fldChar w:fldCharType="begin"/>
      </w:r>
      <w:r w:rsidR="009E5DF8" w:rsidRPr="00CB3242">
        <w:rPr>
          <w:lang w:val="en-US"/>
        </w:rPr>
        <w:instrText xml:space="preserve"> HYPERLINK "http://www.intechopen.com/books/advances-in-quantum-theory/quantum-theory-as-universal-theory-of-structures-essential-from</w:instrText>
      </w:r>
      <w:r w:rsidR="009E5DF8" w:rsidRPr="00CB3242">
        <w:rPr>
          <w:lang w:val="en-US"/>
        </w:rPr>
        <w:instrText xml:space="preserve">-cosmos-to-consciousness" </w:instrText>
      </w:r>
      <w:r w:rsidR="009E5DF8">
        <w:fldChar w:fldCharType="separate"/>
      </w:r>
      <w:r w:rsidRPr="00D14D92">
        <w:rPr>
          <w:rStyle w:val="Hyperlink"/>
          <w:sz w:val="14"/>
          <w:lang w:val="en-US"/>
        </w:rPr>
        <w:t>http://www.intechopen.com/books/advances-in-quantum-theory/quantum-theory-as-universal-theory-of-structures-essential-from-cosmos-to-consciousness</w:t>
      </w:r>
      <w:r w:rsidR="009E5DF8">
        <w:rPr>
          <w:rStyle w:val="Hyperlink"/>
          <w:sz w:val="14"/>
          <w:lang w:val="en-US"/>
        </w:rPr>
        <w:fldChar w:fldCharType="end"/>
      </w:r>
      <w:r w:rsidRPr="00D14D92">
        <w:rPr>
          <w:sz w:val="14"/>
          <w:lang w:val="en-US"/>
        </w:rPr>
        <w:t xml:space="preserve"> </w:t>
      </w:r>
    </w:p>
  </w:footnote>
  <w:footnote w:id="21">
    <w:p w:rsidR="00475702" w:rsidRPr="00D14D92" w:rsidRDefault="00475702">
      <w:pPr>
        <w:pStyle w:val="Funotentext"/>
        <w:rPr>
          <w:lang w:val="en-US"/>
        </w:rPr>
      </w:pPr>
      <w:r>
        <w:rPr>
          <w:rStyle w:val="Funotenzeichen"/>
        </w:rPr>
        <w:footnoteRef/>
      </w:r>
      <w:r w:rsidRPr="00D14D92">
        <w:rPr>
          <w:lang w:val="en-US"/>
        </w:rPr>
        <w:t xml:space="preserve"> so gesehen in M. Schlosshauer „Decoherence and the Quantum to Classical Transition“</w:t>
      </w:r>
    </w:p>
  </w:footnote>
  <w:footnote w:id="22">
    <w:p w:rsidR="00475702" w:rsidRDefault="00475702">
      <w:pPr>
        <w:pStyle w:val="Funotentext"/>
      </w:pPr>
      <w:r>
        <w:rPr>
          <w:rStyle w:val="Funotenzeichen"/>
        </w:rPr>
        <w:footnoteRef/>
      </w:r>
      <w:r>
        <w:t xml:space="preserve"> Rechts ein Proton. Am Produktraumzustand „Proton“ sind nach heutigen Modellen aber noch weitere Teile beteiligt: Gluonen, elektroschwache Anteile, „virtuelle“ Quarks, ... Verkomplizierend kommt hinzu, dass in den Quantenfeldtheorien allgemeine Zustände aus Basisvektoren aus Räumen verschiedener Dimensionen zusammenkombiniert werden können.</w:t>
      </w:r>
    </w:p>
  </w:footnote>
  <w:footnote w:id="23">
    <w:p w:rsidR="00475702" w:rsidRDefault="00475702">
      <w:pPr>
        <w:pStyle w:val="Funotentext"/>
      </w:pPr>
      <w:r>
        <w:rPr>
          <w:rStyle w:val="Funotenzeichen"/>
        </w:rPr>
        <w:footnoteRef/>
      </w:r>
      <w:r>
        <w:t xml:space="preserve"> Wenn der Empfänger gröber ist als die Nachricht, dann weniger.</w:t>
      </w:r>
    </w:p>
  </w:footnote>
  <w:footnote w:id="24">
    <w:p w:rsidR="00475702" w:rsidRDefault="00475702">
      <w:pPr>
        <w:pStyle w:val="Funotentext"/>
      </w:pPr>
      <w:r>
        <w:rPr>
          <w:rStyle w:val="Funotenzeichen"/>
        </w:rPr>
        <w:footnoteRef/>
      </w:r>
      <w:r>
        <w:t xml:space="preserve"> Im engeren Sinn ist Bedeutung nur der Teil der Veränderung, der vor das Bewusstsein tritt.</w:t>
      </w:r>
    </w:p>
  </w:footnote>
  <w:footnote w:id="25">
    <w:p w:rsidR="00475702" w:rsidRDefault="00475702" w:rsidP="00847C38">
      <w:pPr>
        <w:pStyle w:val="Funotentext"/>
      </w:pPr>
      <w:r>
        <w:rPr>
          <w:rStyle w:val="Funotenzeichen"/>
        </w:rPr>
        <w:footnoteRef/>
      </w:r>
      <w:r>
        <w:t xml:space="preserve"> Zitat Einsteins, nach Zeh von Werner Heisenberg überliefert und in </w:t>
      </w:r>
      <w:r w:rsidRPr="00B73E69">
        <w:rPr>
          <w:i/>
        </w:rPr>
        <w:t>Der Teil und das Ganze</w:t>
      </w:r>
      <w:r>
        <w:t xml:space="preserve"> Kap. 2 (S. 92?) zu finden.</w:t>
      </w:r>
    </w:p>
  </w:footnote>
  <w:footnote w:id="26">
    <w:p w:rsidR="00475702" w:rsidRDefault="00475702">
      <w:pPr>
        <w:pStyle w:val="Funotentext"/>
      </w:pPr>
      <w:r>
        <w:rPr>
          <w:rStyle w:val="Funotenzeichen"/>
        </w:rPr>
        <w:footnoteRef/>
      </w:r>
      <w:r>
        <w:t xml:space="preserve"> Es gibt auch mystische Erkenntnis, aber ist dazu Verstand notwendig?</w:t>
      </w:r>
    </w:p>
  </w:footnote>
  <w:footnote w:id="27">
    <w:p w:rsidR="00475702" w:rsidRDefault="00475702">
      <w:pPr>
        <w:pStyle w:val="Funotentext"/>
      </w:pPr>
      <w:r>
        <w:rPr>
          <w:rStyle w:val="Funotenzeichen"/>
        </w:rPr>
        <w:footnoteRef/>
      </w:r>
      <w:r>
        <w:t xml:space="preserve"> Bilder aus Wikipedia und Gernot Münster Quantentheorie 2. Auflage</w:t>
      </w:r>
    </w:p>
  </w:footnote>
  <w:footnote w:id="28">
    <w:p w:rsidR="00475702" w:rsidRDefault="00475702">
      <w:pPr>
        <w:pStyle w:val="Funotentext"/>
      </w:pPr>
      <w:r>
        <w:rPr>
          <w:rStyle w:val="Funotenzeichen"/>
        </w:rPr>
        <w:footnoteRef/>
      </w:r>
      <w:r>
        <w:t xml:space="preserve"> In der Mitte lediglich eine Umlenkeinheit, um hintere und vordere Strahlen auf den Eingang des finalen z-Apparats zu bündeln.</w:t>
      </w:r>
    </w:p>
  </w:footnote>
  <w:footnote w:id="29">
    <w:p w:rsidR="00475702" w:rsidRDefault="00475702">
      <w:pPr>
        <w:pStyle w:val="Funotentext"/>
      </w:pPr>
      <w:r>
        <w:rPr>
          <w:rStyle w:val="Funotenzeichen"/>
        </w:rPr>
        <w:footnoteRef/>
      </w:r>
      <w:r>
        <w:t xml:space="preserve"> So lange sich eine weltweite Zeit definieren lässt. Ob dies bei einer Quantengravitationstheorie so Bestand haben kann, steht zurzeit noch in den Sternen. </w:t>
      </w:r>
      <w:hyperlink r:id="rId4" w:history="1">
        <w:r w:rsidRPr="00AF0DC8">
          <w:rPr>
            <w:rStyle w:val="Hyperlink"/>
          </w:rPr>
          <w:t>https://en.wikipedia.org/wiki/Problem_of_time</w:t>
        </w:r>
      </w:hyperlink>
    </w:p>
  </w:footnote>
  <w:footnote w:id="30">
    <w:p w:rsidR="00475702" w:rsidRDefault="00475702">
      <w:pPr>
        <w:pStyle w:val="Funotentext"/>
      </w:pPr>
      <w:r>
        <w:rPr>
          <w:rStyle w:val="Funotenzeichen"/>
        </w:rPr>
        <w:footnoteRef/>
      </w:r>
      <w:r>
        <w:t xml:space="preserve"> Auch das ist ja ein Grund, warum man sich Quantenrechner wünscht: zur Simulation von anderen Quantensystemen. </w:t>
      </w:r>
    </w:p>
  </w:footnote>
  <w:footnote w:id="31">
    <w:p w:rsidR="00475702" w:rsidRDefault="00475702">
      <w:pPr>
        <w:pStyle w:val="Funotentext"/>
      </w:pPr>
      <w:r>
        <w:rPr>
          <w:rStyle w:val="Funotenzeichen"/>
        </w:rPr>
        <w:footnoteRef/>
      </w:r>
      <w:r>
        <w:t xml:space="preserve"> Vollständig: jede Cauchy-Folge von  Vektoren konvergiert gegen einen Vektor, der auch zum unitären Raum gehört.</w:t>
      </w:r>
    </w:p>
  </w:footnote>
  <w:footnote w:id="32">
    <w:p w:rsidR="00475702" w:rsidRDefault="00475702">
      <w:pPr>
        <w:pStyle w:val="Funotentext"/>
      </w:pPr>
      <w:r>
        <w:rPr>
          <w:rStyle w:val="Funotenzeichen"/>
        </w:rPr>
        <w:footnoteRef/>
      </w:r>
      <w:r>
        <w:t xml:space="preserve"> </w:t>
      </w:r>
      <w:hyperlink r:id="rId5" w:history="1">
        <w:r w:rsidRPr="007E57E0">
          <w:rPr>
            <w:rStyle w:val="Hyperlink"/>
          </w:rPr>
          <w:t>https://de.wikipedia.org/wiki/Ebene_Welle</w:t>
        </w:r>
      </w:hyperlink>
      <w:r>
        <w:t xml:space="preserve"> </w:t>
      </w:r>
    </w:p>
  </w:footnote>
  <w:footnote w:id="33">
    <w:p w:rsidR="00475702" w:rsidRDefault="00475702">
      <w:pPr>
        <w:pStyle w:val="Funotentext"/>
      </w:pPr>
      <w:r>
        <w:rPr>
          <w:rStyle w:val="Funotenzeichen"/>
        </w:rPr>
        <w:footnoteRef/>
      </w:r>
      <w:r>
        <w:t xml:space="preserve"> </w:t>
      </w:r>
      <w:hyperlink r:id="rId6" w:history="1">
        <w:r w:rsidRPr="00D7254F">
          <w:rPr>
            <w:rStyle w:val="Hyperlink"/>
          </w:rPr>
          <w:t>https://de.wikipedia.org/wiki/Materiewelle</w:t>
        </w:r>
      </w:hyperlink>
      <w:r>
        <w:t xml:space="preserve"> </w:t>
      </w:r>
    </w:p>
  </w:footnote>
  <w:footnote w:id="34">
    <w:p w:rsidR="00475702" w:rsidRDefault="00475702">
      <w:pPr>
        <w:pStyle w:val="Funotentext"/>
      </w:pPr>
      <w:r>
        <w:rPr>
          <w:rStyle w:val="Funotenzeichen"/>
        </w:rPr>
        <w:footnoteRef/>
      </w:r>
      <w:r>
        <w:t xml:space="preserve"> </w:t>
      </w:r>
      <w:hyperlink r:id="rId7" w:history="1">
        <w:r w:rsidRPr="007E57E0">
          <w:rPr>
            <w:rStyle w:val="Hyperlink"/>
          </w:rPr>
          <w:t>https://de.wikipedia.org/wiki/Zweikörperproblem</w:t>
        </w:r>
      </w:hyperlink>
      <w:r>
        <w:t xml:space="preserve"> </w:t>
      </w:r>
      <w:r>
        <w:br/>
        <w:t>Alle Mehr-Als-Zweikörperprobleme mit 1/r-Potentialen zeigen chaotisches Verhalten!</w:t>
      </w:r>
    </w:p>
  </w:footnote>
  <w:footnote w:id="35">
    <w:p w:rsidR="00475702" w:rsidRDefault="00475702">
      <w:pPr>
        <w:pStyle w:val="Funotentext"/>
      </w:pPr>
      <w:r>
        <w:rPr>
          <w:rStyle w:val="Funotenzeichen"/>
        </w:rPr>
        <w:footnoteRef/>
      </w:r>
      <w:r>
        <w:t xml:space="preserve"> q</w:t>
      </w:r>
      <w:r w:rsidRPr="00AD4298">
        <w:rPr>
          <w:vertAlign w:val="subscript"/>
        </w:rPr>
        <w:t>e</w:t>
      </w:r>
      <w:r>
        <w:t xml:space="preserve"> ist negativ, wodurch das Potential anziehend wird!</w:t>
      </w:r>
    </w:p>
  </w:footnote>
  <w:footnote w:id="36">
    <w:p w:rsidR="00475702" w:rsidRDefault="00475702">
      <w:pPr>
        <w:pStyle w:val="Funotentext"/>
      </w:pPr>
      <w:r>
        <w:rPr>
          <w:rStyle w:val="Funotenzeichen"/>
        </w:rPr>
        <w:footnoteRef/>
      </w:r>
      <w:r>
        <w:t xml:space="preserve"> Dabei sind streng genommen bereits 2 konstante Energieterme unterschlagen worden, die Ruhenergien von Proton und Elektron: m</w:t>
      </w:r>
      <w:r w:rsidRPr="003D6E15">
        <w:rPr>
          <w:vertAlign w:val="subscript"/>
        </w:rPr>
        <w:t>p</w:t>
      </w:r>
      <w:r>
        <w:t>c</w:t>
      </w:r>
      <w:r w:rsidRPr="003D6E15">
        <w:rPr>
          <w:vertAlign w:val="superscript"/>
        </w:rPr>
        <w:t>2</w:t>
      </w:r>
      <w:r>
        <w:t xml:space="preserve"> + m</w:t>
      </w:r>
      <w:r w:rsidRPr="003D6E15">
        <w:rPr>
          <w:vertAlign w:val="subscript"/>
        </w:rPr>
        <w:t>e</w:t>
      </w:r>
      <w:r>
        <w:t>c</w:t>
      </w:r>
      <w:r w:rsidRPr="003D6E15">
        <w:rPr>
          <w:vertAlign w:val="superscript"/>
        </w:rPr>
        <w:t>2</w:t>
      </w:r>
    </w:p>
  </w:footnote>
  <w:footnote w:id="37">
    <w:p w:rsidR="00475702" w:rsidRDefault="00475702">
      <w:pPr>
        <w:pStyle w:val="Funotentext"/>
      </w:pPr>
      <w:r>
        <w:rPr>
          <w:rStyle w:val="Funotenzeichen"/>
        </w:rPr>
        <w:footnoteRef/>
      </w:r>
      <w:r>
        <w:t xml:space="preserve"> </w:t>
      </w:r>
      <w:hyperlink r:id="rId8" w:history="1">
        <w:r w:rsidRPr="00CC17A3">
          <w:rPr>
            <w:rStyle w:val="Hyperlink"/>
          </w:rPr>
          <w:t>https://de.wikipedia.org/wiki/Separationsansatz</w:t>
        </w:r>
      </w:hyperlink>
      <w:r>
        <w:t xml:space="preserve"> </w:t>
      </w:r>
    </w:p>
  </w:footnote>
  <w:footnote w:id="38">
    <w:p w:rsidR="00475702" w:rsidRDefault="00475702">
      <w:pPr>
        <w:pStyle w:val="Funotentext"/>
      </w:pPr>
      <w:r>
        <w:rPr>
          <w:rStyle w:val="Funotenzeichen"/>
        </w:rPr>
        <w:footnoteRef/>
      </w:r>
      <w:r>
        <w:t xml:space="preserve"> Zur Transformation des Laplace-Operators z.B.: </w:t>
      </w:r>
      <w:hyperlink r:id="rId9" w:history="1">
        <w:r w:rsidRPr="00CC17A3">
          <w:rPr>
            <w:rStyle w:val="Hyperlink"/>
          </w:rPr>
          <w:t>https://de.wikipedia.org/wiki/Laplace-Operator</w:t>
        </w:r>
      </w:hyperlink>
      <w:r>
        <w:t xml:space="preserve"> </w:t>
      </w:r>
    </w:p>
  </w:footnote>
  <w:footnote w:id="39">
    <w:p w:rsidR="00475702" w:rsidRDefault="00475702">
      <w:pPr>
        <w:pStyle w:val="Funotentext"/>
      </w:pPr>
      <w:r>
        <w:rPr>
          <w:rStyle w:val="Funotenzeichen"/>
        </w:rPr>
        <w:footnoteRef/>
      </w:r>
      <w:r>
        <w:t xml:space="preserve"> </w:t>
      </w:r>
      <w:hyperlink r:id="rId10" w:history="1">
        <w:r w:rsidRPr="00F24037">
          <w:rPr>
            <w:rStyle w:val="Hyperlink"/>
          </w:rPr>
          <w:t>https://de.wikipedia.org/wiki/Laguerre-Polynome</w:t>
        </w:r>
      </w:hyperlink>
      <w:r>
        <w:t xml:space="preserve"> </w:t>
      </w:r>
    </w:p>
  </w:footnote>
  <w:footnote w:id="40">
    <w:p w:rsidR="00475702" w:rsidRDefault="00475702">
      <w:pPr>
        <w:pStyle w:val="Funotentext"/>
      </w:pPr>
      <w:r>
        <w:rPr>
          <w:rStyle w:val="Funotenzeichen"/>
        </w:rPr>
        <w:footnoteRef/>
      </w:r>
      <w:r>
        <w:t xml:space="preserve"> Wobei wieder die Ruheenergie </w:t>
      </w:r>
    </w:p>
  </w:footnote>
  <w:footnote w:id="41">
    <w:p w:rsidR="00475702" w:rsidRDefault="00475702">
      <w:pPr>
        <w:pStyle w:val="Funotentext"/>
      </w:pPr>
      <w:r>
        <w:rPr>
          <w:rStyle w:val="Funotenzeichen"/>
        </w:rPr>
        <w:footnoteRef/>
      </w:r>
      <w:r>
        <w:t xml:space="preserve"> </w:t>
      </w:r>
      <w:hyperlink r:id="rId11" w:history="1">
        <w:r w:rsidRPr="00F24037">
          <w:rPr>
            <w:rStyle w:val="Hyperlink"/>
          </w:rPr>
          <w:t>https://de.wikipedia.org/wiki/Kugelflächenfunktionen</w:t>
        </w:r>
      </w:hyperlink>
      <w:r>
        <w:t xml:space="preserve"> </w:t>
      </w:r>
    </w:p>
  </w:footnote>
  <w:footnote w:id="42">
    <w:p w:rsidR="00475702" w:rsidRDefault="00475702" w:rsidP="00BB2798">
      <w:pPr>
        <w:pStyle w:val="Funotentext"/>
      </w:pPr>
      <w:r>
        <w:rPr>
          <w:rStyle w:val="Funotenzeichen"/>
        </w:rPr>
        <w:footnoteRef/>
      </w:r>
      <w:r>
        <w:t xml:space="preserve"> Der vornehme Ausdruck „explizite Zeitabhängigkeit“ steht fast immer dafür, dass man eine Zeitabhängigkeit injiziert, die aus der klassischen Physik stammt, dass man also halblebige Quantentheorie betreibt.</w:t>
      </w:r>
    </w:p>
  </w:footnote>
  <w:footnote w:id="43">
    <w:p w:rsidR="00475702" w:rsidRDefault="00475702" w:rsidP="0061293B">
      <w:pPr>
        <w:pStyle w:val="Funotentext"/>
      </w:pPr>
      <w:r>
        <w:rPr>
          <w:rStyle w:val="Funotenzeichen"/>
        </w:rPr>
        <w:footnoteRef/>
      </w:r>
      <w:r>
        <w:t xml:space="preserve"> Gleichung (</w:t>
      </w:r>
      <w:r>
        <w:fldChar w:fldCharType="begin"/>
      </w:r>
      <w:r>
        <w:instrText xml:space="preserve"> REF IntegrationSchroedingerGleichung \h </w:instrText>
      </w:r>
      <w:r>
        <w:fldChar w:fldCharType="separate"/>
      </w:r>
      <w:r w:rsidR="00CB3242">
        <w:rPr>
          <w:noProof/>
        </w:rPr>
        <w:t>115</w:t>
      </w:r>
      <w:r>
        <w:fldChar w:fldCharType="end"/>
      </w:r>
      <w:r>
        <w:t>)</w:t>
      </w:r>
    </w:p>
  </w:footnote>
  <w:footnote w:id="44">
    <w:p w:rsidR="00475702" w:rsidRDefault="00475702">
      <w:pPr>
        <w:pStyle w:val="Funotentext"/>
      </w:pPr>
      <w:r>
        <w:rPr>
          <w:rStyle w:val="Funotenzeichen"/>
        </w:rPr>
        <w:footnoteRef/>
      </w:r>
      <w:r>
        <w:t xml:space="preserve"> Wie im klassischen Fall bedarf es einer willkürlichen Übereinkunft, welcher physikalische Zustand als 0 und welcher als 1 zu interpretieren ist und welche Zustände weder 0 noch 1 entsprechen sollen. Es gibt jedoch Ansätze, zuallererst von Weizsäckers Theorie der Ur-Alternativen, Qubits als fundamentale Seinseinheit zu verwenden und daraus alles andere abzuleiten: </w:t>
      </w:r>
      <w:hyperlink r:id="rId12" w:history="1">
        <w:r w:rsidRPr="00F24037">
          <w:rPr>
            <w:rStyle w:val="Hyperlink"/>
          </w:rPr>
          <w:t>https://arxiv.org/abs/1110.0986</w:t>
        </w:r>
      </w:hyperlink>
      <w:r>
        <w:t xml:space="preserve">  </w:t>
      </w:r>
    </w:p>
  </w:footnote>
  <w:footnote w:id="45">
    <w:p w:rsidR="00475702" w:rsidRDefault="00475702">
      <w:pPr>
        <w:pStyle w:val="Funotentext"/>
      </w:pPr>
      <w:r>
        <w:rPr>
          <w:rStyle w:val="Funotenzeichen"/>
        </w:rPr>
        <w:footnoteRef/>
      </w:r>
      <w:r>
        <w:t xml:space="preserve"> </w:t>
      </w:r>
      <w:hyperlink r:id="rId13" w:history="1">
        <w:r w:rsidRPr="002027E0">
          <w:rPr>
            <w:rStyle w:val="Hyperlink"/>
          </w:rPr>
          <w:t>http://gdz.sub.uni-goettingen.de/dms/load/img/?PID=PPN379400774</w:t>
        </w:r>
      </w:hyperlink>
      <w:r>
        <w:t xml:space="preserve"> Johann von Neumann, mathematische Grundlagen der Quantenmechanik</w:t>
      </w:r>
    </w:p>
  </w:footnote>
  <w:footnote w:id="46">
    <w:p w:rsidR="00475702" w:rsidRPr="00A144F9" w:rsidRDefault="00475702">
      <w:pPr>
        <w:pStyle w:val="Funotentext"/>
        <w:rPr>
          <w:lang w:val="en-US"/>
        </w:rPr>
      </w:pPr>
      <w:r>
        <w:rPr>
          <w:rStyle w:val="Funotenzeichen"/>
        </w:rPr>
        <w:footnoteRef/>
      </w:r>
      <w:r w:rsidRPr="00A144F9">
        <w:rPr>
          <w:lang w:val="en-US"/>
        </w:rPr>
        <w:t xml:space="preserve"> Aus Hugh Everetts Doktorarbeit: The Many-Worlds Interpretation of Quantum Mechanics</w:t>
      </w:r>
    </w:p>
  </w:footnote>
  <w:footnote w:id="47">
    <w:p w:rsidR="00475702" w:rsidRDefault="00475702">
      <w:pPr>
        <w:pStyle w:val="Funotentext"/>
      </w:pPr>
      <w:r>
        <w:rPr>
          <w:rStyle w:val="Funotenzeichen"/>
        </w:rPr>
        <w:footnoteRef/>
      </w:r>
      <w:r>
        <w:t xml:space="preserve"> Je nach Interpretation: nach der Many-Worlds Interpretation kann das Quantensystem für den Experimentator entkoppelt erscheinen, während es in Wirklichkeit mit dem Rest verschränkt ist.</w:t>
      </w:r>
    </w:p>
  </w:footnote>
  <w:footnote w:id="48">
    <w:p w:rsidR="00475702" w:rsidRDefault="00475702">
      <w:pPr>
        <w:pStyle w:val="Funotentext"/>
      </w:pPr>
      <w:r>
        <w:rPr>
          <w:rStyle w:val="Funotenzeichen"/>
        </w:rPr>
        <w:footnoteRef/>
      </w:r>
      <w:r>
        <w:t xml:space="preserve"> Der Einfachheit halber lassen wir komplexe Phasenfaktoren bei dieser Diskussion unter den Tisch fallen.</w:t>
      </w:r>
    </w:p>
  </w:footnote>
  <w:footnote w:id="49">
    <w:p w:rsidR="00475702" w:rsidRDefault="00475702">
      <w:pPr>
        <w:pStyle w:val="Funotentext"/>
      </w:pPr>
      <w:r>
        <w:rPr>
          <w:rStyle w:val="Funotenzeichen"/>
        </w:rPr>
        <w:footnoteRef/>
      </w:r>
      <w:r>
        <w:t xml:space="preserve"> Dieter Zeh: </w:t>
      </w:r>
      <w:r w:rsidRPr="009011E0">
        <w:t>Physik ohne Realität: Tiefsinn oder Wahnsinn?</w:t>
      </w:r>
    </w:p>
  </w:footnote>
  <w:footnote w:id="50">
    <w:p w:rsidR="00475702" w:rsidRPr="00A144F9" w:rsidRDefault="00475702">
      <w:pPr>
        <w:pStyle w:val="Funotentext"/>
        <w:rPr>
          <w:lang w:val="en-US"/>
        </w:rPr>
      </w:pPr>
      <w:r>
        <w:rPr>
          <w:rStyle w:val="Funotenzeichen"/>
        </w:rPr>
        <w:footnoteRef/>
      </w:r>
      <w:r w:rsidRPr="00A144F9">
        <w:rPr>
          <w:lang w:val="en-US"/>
        </w:rPr>
        <w:t xml:space="preserve"> Maximilian Schosshauer: Decoherence and the Quantum-to-Classical Transition</w:t>
      </w:r>
    </w:p>
  </w:footnote>
  <w:footnote w:id="51">
    <w:p w:rsidR="00475702" w:rsidRDefault="00475702">
      <w:pPr>
        <w:pStyle w:val="Funotentext"/>
      </w:pPr>
      <w:r>
        <w:rPr>
          <w:rStyle w:val="Funotenzeichen"/>
        </w:rPr>
        <w:footnoteRef/>
      </w:r>
      <w:r>
        <w:t xml:space="preserve"> englisch „entangled“</w:t>
      </w:r>
    </w:p>
  </w:footnote>
  <w:footnote w:id="52">
    <w:p w:rsidR="00475702" w:rsidRDefault="00475702">
      <w:pPr>
        <w:pStyle w:val="Funotentext"/>
      </w:pPr>
      <w:r>
        <w:rPr>
          <w:rStyle w:val="Funotenzeichen"/>
        </w:rPr>
        <w:footnoteRef/>
      </w:r>
      <w:r>
        <w:t xml:space="preserve"> Der 4-dimensionale Verbindungsvektor der Ereignisse ist raumartig. Siehe z.B. </w:t>
      </w:r>
      <w:hyperlink r:id="rId14" w:history="1">
        <w:r w:rsidRPr="002027E0">
          <w:rPr>
            <w:rStyle w:val="Hyperlink"/>
          </w:rPr>
          <w:t>https://web.math.princeton.edu/~aretakis/columbiaGR.pdf</w:t>
        </w:r>
      </w:hyperlink>
      <w:r>
        <w:t xml:space="preserve"> </w:t>
      </w:r>
    </w:p>
  </w:footnote>
  <w:footnote w:id="53">
    <w:p w:rsidR="00475702" w:rsidRDefault="00475702">
      <w:pPr>
        <w:pStyle w:val="Funotentext"/>
      </w:pPr>
      <w:r>
        <w:rPr>
          <w:rStyle w:val="Funotenzeichen"/>
        </w:rPr>
        <w:footnoteRef/>
      </w:r>
      <w:r>
        <w:t xml:space="preserve"> </w:t>
      </w:r>
      <w:hyperlink r:id="rId15" w:history="1">
        <w:r w:rsidRPr="002A5386">
          <w:rPr>
            <w:rStyle w:val="Hyperlink"/>
          </w:rPr>
          <w:t>https://e3.physik.uni-dortmund.de/~suter/Vorlesung/QIV_WS11/Entanglement.pdf</w:t>
        </w:r>
      </w:hyperlink>
      <w:r>
        <w:t xml:space="preserve"> </w:t>
      </w:r>
    </w:p>
  </w:footnote>
  <w:footnote w:id="54">
    <w:p w:rsidR="00475702" w:rsidRDefault="00475702">
      <w:pPr>
        <w:pStyle w:val="Funotentext"/>
      </w:pPr>
      <w:r>
        <w:rPr>
          <w:rStyle w:val="Funotenzeichen"/>
        </w:rPr>
        <w:footnoteRef/>
      </w:r>
      <w:r>
        <w:t xml:space="preserve"> </w:t>
      </w:r>
      <w:hyperlink r:id="rId16" w:history="1">
        <w:r w:rsidRPr="002A5386">
          <w:rPr>
            <w:rStyle w:val="Hyperlink"/>
          </w:rPr>
          <w:t>https://de.wikipedia.org/wiki/No-Cloning-Theorem</w:t>
        </w:r>
      </w:hyperlink>
    </w:p>
  </w:footnote>
  <w:footnote w:id="55">
    <w:p w:rsidR="00475702" w:rsidRDefault="00475702">
      <w:pPr>
        <w:pStyle w:val="Funotentext"/>
      </w:pPr>
      <w:r>
        <w:rPr>
          <w:rStyle w:val="Funotenzeichen"/>
        </w:rPr>
        <w:footnoteRef/>
      </w:r>
      <w:r>
        <w:t xml:space="preserve"> z.B. Homeister Beispiel 2.4</w:t>
      </w:r>
    </w:p>
  </w:footnote>
  <w:footnote w:id="56">
    <w:p w:rsidR="00475702" w:rsidRDefault="00475702">
      <w:pPr>
        <w:pStyle w:val="Funotentext"/>
      </w:pPr>
      <w:r>
        <w:rPr>
          <w:rStyle w:val="Funotenzeichen"/>
        </w:rPr>
        <w:footnoteRef/>
      </w:r>
      <w:r>
        <w:t xml:space="preserve"> Die e-Funktion in (</w:t>
      </w:r>
      <w:r>
        <w:fldChar w:fldCharType="begin"/>
      </w:r>
      <w:r>
        <w:instrText xml:space="preserve"> REF IntegrationSchroedingerGleichung \h </w:instrText>
      </w:r>
      <w:r>
        <w:fldChar w:fldCharType="separate"/>
      </w:r>
      <w:r w:rsidR="00CB3242">
        <w:rPr>
          <w:noProof/>
        </w:rPr>
        <w:t>115</w:t>
      </w:r>
      <w:r>
        <w:fldChar w:fldCharType="end"/>
      </w:r>
      <w:r>
        <w:t>)  mit der Summe der Hamilton-Operatoren im Exponenten zerfällt dann in ein Produkt aus 2 e-Funktionen, wobei ein Faktor das Quantengatter darstellt.</w:t>
      </w:r>
    </w:p>
  </w:footnote>
  <w:footnote w:id="57">
    <w:p w:rsidR="00475702" w:rsidRDefault="00475702">
      <w:pPr>
        <w:pStyle w:val="Funotentext"/>
      </w:pPr>
      <w:r>
        <w:rPr>
          <w:rStyle w:val="Funotenzeichen"/>
        </w:rPr>
        <w:footnoteRef/>
      </w:r>
      <w:r>
        <w:t xml:space="preserve"> Das X steht nicht für eXchange, sondern kommt daher, dass es dem Spin-Operator in x-Richtung in der Definition von Wolfgang Pauli entspricht. Es gibt also auch Y- und Z-Gatter.</w:t>
      </w:r>
    </w:p>
  </w:footnote>
  <w:footnote w:id="58">
    <w:p w:rsidR="00475702" w:rsidRDefault="00475702" w:rsidP="004D0A6A">
      <w:r>
        <w:rPr>
          <w:rStyle w:val="Funotenzeichen"/>
        </w:rPr>
        <w:footnoteRef/>
      </w:r>
      <w:r>
        <w:t xml:space="preserve"> </w:t>
      </w:r>
      <w:hyperlink r:id="rId17" w:history="1">
        <w:r w:rsidRPr="00A27734">
          <w:rPr>
            <w:rStyle w:val="Hyperlink"/>
          </w:rPr>
          <w:t>https://quantumexperience.ng.bluemix.net/qx/editor</w:t>
        </w:r>
      </w:hyperlink>
      <w:r>
        <w:t xml:space="preserve"> </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72348C"/>
    <w:multiLevelType w:val="hybridMultilevel"/>
    <w:tmpl w:val="4F026C36"/>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
    <w:nsid w:val="00E578D6"/>
    <w:multiLevelType w:val="hybridMultilevel"/>
    <w:tmpl w:val="FE941CB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nsid w:val="02CB6406"/>
    <w:multiLevelType w:val="hybridMultilevel"/>
    <w:tmpl w:val="19088F3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nsid w:val="082A6F54"/>
    <w:multiLevelType w:val="hybridMultilevel"/>
    <w:tmpl w:val="784EE9B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nsid w:val="115C3254"/>
    <w:multiLevelType w:val="hybridMultilevel"/>
    <w:tmpl w:val="1830690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nsid w:val="169A49EE"/>
    <w:multiLevelType w:val="hybridMultilevel"/>
    <w:tmpl w:val="DA5C865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nsid w:val="18757BE3"/>
    <w:multiLevelType w:val="hybridMultilevel"/>
    <w:tmpl w:val="0D9EC426"/>
    <w:lvl w:ilvl="0" w:tplc="91141FCC">
      <w:start w:val="1"/>
      <w:numFmt w:val="bullet"/>
      <w:lvlText w:val="•"/>
      <w:lvlJc w:val="left"/>
      <w:pPr>
        <w:tabs>
          <w:tab w:val="num" w:pos="720"/>
        </w:tabs>
        <w:ind w:left="720" w:hanging="360"/>
      </w:pPr>
      <w:rPr>
        <w:rFonts w:ascii="Arial" w:hAnsi="Arial" w:hint="default"/>
      </w:rPr>
    </w:lvl>
    <w:lvl w:ilvl="1" w:tplc="3B663CFE" w:tentative="1">
      <w:start w:val="1"/>
      <w:numFmt w:val="bullet"/>
      <w:lvlText w:val="•"/>
      <w:lvlJc w:val="left"/>
      <w:pPr>
        <w:tabs>
          <w:tab w:val="num" w:pos="1440"/>
        </w:tabs>
        <w:ind w:left="1440" w:hanging="360"/>
      </w:pPr>
      <w:rPr>
        <w:rFonts w:ascii="Arial" w:hAnsi="Arial" w:hint="default"/>
      </w:rPr>
    </w:lvl>
    <w:lvl w:ilvl="2" w:tplc="3AAC3028" w:tentative="1">
      <w:start w:val="1"/>
      <w:numFmt w:val="bullet"/>
      <w:lvlText w:val="•"/>
      <w:lvlJc w:val="left"/>
      <w:pPr>
        <w:tabs>
          <w:tab w:val="num" w:pos="2160"/>
        </w:tabs>
        <w:ind w:left="2160" w:hanging="360"/>
      </w:pPr>
      <w:rPr>
        <w:rFonts w:ascii="Arial" w:hAnsi="Arial" w:hint="default"/>
      </w:rPr>
    </w:lvl>
    <w:lvl w:ilvl="3" w:tplc="CEBA63A6" w:tentative="1">
      <w:start w:val="1"/>
      <w:numFmt w:val="bullet"/>
      <w:lvlText w:val="•"/>
      <w:lvlJc w:val="left"/>
      <w:pPr>
        <w:tabs>
          <w:tab w:val="num" w:pos="2880"/>
        </w:tabs>
        <w:ind w:left="2880" w:hanging="360"/>
      </w:pPr>
      <w:rPr>
        <w:rFonts w:ascii="Arial" w:hAnsi="Arial" w:hint="default"/>
      </w:rPr>
    </w:lvl>
    <w:lvl w:ilvl="4" w:tplc="76F8A7E8" w:tentative="1">
      <w:start w:val="1"/>
      <w:numFmt w:val="bullet"/>
      <w:lvlText w:val="•"/>
      <w:lvlJc w:val="left"/>
      <w:pPr>
        <w:tabs>
          <w:tab w:val="num" w:pos="3600"/>
        </w:tabs>
        <w:ind w:left="3600" w:hanging="360"/>
      </w:pPr>
      <w:rPr>
        <w:rFonts w:ascii="Arial" w:hAnsi="Arial" w:hint="default"/>
      </w:rPr>
    </w:lvl>
    <w:lvl w:ilvl="5" w:tplc="15780478" w:tentative="1">
      <w:start w:val="1"/>
      <w:numFmt w:val="bullet"/>
      <w:lvlText w:val="•"/>
      <w:lvlJc w:val="left"/>
      <w:pPr>
        <w:tabs>
          <w:tab w:val="num" w:pos="4320"/>
        </w:tabs>
        <w:ind w:left="4320" w:hanging="360"/>
      </w:pPr>
      <w:rPr>
        <w:rFonts w:ascii="Arial" w:hAnsi="Arial" w:hint="default"/>
      </w:rPr>
    </w:lvl>
    <w:lvl w:ilvl="6" w:tplc="B9E41016" w:tentative="1">
      <w:start w:val="1"/>
      <w:numFmt w:val="bullet"/>
      <w:lvlText w:val="•"/>
      <w:lvlJc w:val="left"/>
      <w:pPr>
        <w:tabs>
          <w:tab w:val="num" w:pos="5040"/>
        </w:tabs>
        <w:ind w:left="5040" w:hanging="360"/>
      </w:pPr>
      <w:rPr>
        <w:rFonts w:ascii="Arial" w:hAnsi="Arial" w:hint="default"/>
      </w:rPr>
    </w:lvl>
    <w:lvl w:ilvl="7" w:tplc="7BACD9F6" w:tentative="1">
      <w:start w:val="1"/>
      <w:numFmt w:val="bullet"/>
      <w:lvlText w:val="•"/>
      <w:lvlJc w:val="left"/>
      <w:pPr>
        <w:tabs>
          <w:tab w:val="num" w:pos="5760"/>
        </w:tabs>
        <w:ind w:left="5760" w:hanging="360"/>
      </w:pPr>
      <w:rPr>
        <w:rFonts w:ascii="Arial" w:hAnsi="Arial" w:hint="default"/>
      </w:rPr>
    </w:lvl>
    <w:lvl w:ilvl="8" w:tplc="611A934E" w:tentative="1">
      <w:start w:val="1"/>
      <w:numFmt w:val="bullet"/>
      <w:lvlText w:val="•"/>
      <w:lvlJc w:val="left"/>
      <w:pPr>
        <w:tabs>
          <w:tab w:val="num" w:pos="6480"/>
        </w:tabs>
        <w:ind w:left="6480" w:hanging="360"/>
      </w:pPr>
      <w:rPr>
        <w:rFonts w:ascii="Arial" w:hAnsi="Arial" w:hint="default"/>
      </w:rPr>
    </w:lvl>
  </w:abstractNum>
  <w:abstractNum w:abstractNumId="7">
    <w:nsid w:val="1B106A86"/>
    <w:multiLevelType w:val="hybridMultilevel"/>
    <w:tmpl w:val="CB52A71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nsid w:val="24E87FFA"/>
    <w:multiLevelType w:val="hybridMultilevel"/>
    <w:tmpl w:val="CC7C3B2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nsid w:val="28B55982"/>
    <w:multiLevelType w:val="hybridMultilevel"/>
    <w:tmpl w:val="3B3CD1F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nsid w:val="2A746C5E"/>
    <w:multiLevelType w:val="hybridMultilevel"/>
    <w:tmpl w:val="38486AAC"/>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1">
    <w:nsid w:val="2C52135D"/>
    <w:multiLevelType w:val="hybridMultilevel"/>
    <w:tmpl w:val="29C6EE56"/>
    <w:lvl w:ilvl="0" w:tplc="04070001">
      <w:start w:val="1"/>
      <w:numFmt w:val="bullet"/>
      <w:lvlText w:val=""/>
      <w:lvlJc w:val="left"/>
      <w:pPr>
        <w:ind w:left="720" w:hanging="360"/>
      </w:pPr>
      <w:rPr>
        <w:rFonts w:ascii="Symbol" w:hAnsi="Symbol"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nsid w:val="2E2B68F4"/>
    <w:multiLevelType w:val="hybridMultilevel"/>
    <w:tmpl w:val="39DE698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nsid w:val="33C375B1"/>
    <w:multiLevelType w:val="hybridMultilevel"/>
    <w:tmpl w:val="BA12CAB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nsid w:val="382530D7"/>
    <w:multiLevelType w:val="hybridMultilevel"/>
    <w:tmpl w:val="D5D259D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nsid w:val="3D007404"/>
    <w:multiLevelType w:val="hybridMultilevel"/>
    <w:tmpl w:val="254631FA"/>
    <w:lvl w:ilvl="0" w:tplc="0407000F">
      <w:start w:val="1"/>
      <w:numFmt w:val="decimal"/>
      <w:lvlText w:val="%1."/>
      <w:lvlJc w:val="left"/>
      <w:pPr>
        <w:tabs>
          <w:tab w:val="num" w:pos="720"/>
        </w:tabs>
        <w:ind w:left="720" w:hanging="360"/>
      </w:pPr>
      <w:rPr>
        <w:rFonts w:hint="default"/>
      </w:rPr>
    </w:lvl>
    <w:lvl w:ilvl="1" w:tplc="04070019">
      <w:start w:val="1"/>
      <w:numFmt w:val="lowerLetter"/>
      <w:lvlText w:val="%2."/>
      <w:lvlJc w:val="left"/>
      <w:pPr>
        <w:tabs>
          <w:tab w:val="num" w:pos="1440"/>
        </w:tabs>
        <w:ind w:left="1440" w:hanging="360"/>
      </w:pPr>
      <w:rPr>
        <w:rFonts w:hint="default"/>
      </w:rPr>
    </w:lvl>
    <w:lvl w:ilvl="2" w:tplc="C3B8E432">
      <w:start w:val="1"/>
      <w:numFmt w:val="upperLetter"/>
      <w:lvlText w:val="%3)"/>
      <w:lvlJc w:val="left"/>
      <w:pPr>
        <w:ind w:left="2160" w:hanging="360"/>
      </w:pPr>
      <w:rPr>
        <w:rFonts w:hint="default"/>
      </w:rPr>
    </w:lvl>
    <w:lvl w:ilvl="3" w:tplc="1A965888" w:tentative="1">
      <w:start w:val="1"/>
      <w:numFmt w:val="bullet"/>
      <w:lvlText w:val="•"/>
      <w:lvlJc w:val="left"/>
      <w:pPr>
        <w:tabs>
          <w:tab w:val="num" w:pos="2880"/>
        </w:tabs>
        <w:ind w:left="2880" w:hanging="360"/>
      </w:pPr>
      <w:rPr>
        <w:rFonts w:ascii="Arial" w:hAnsi="Arial" w:hint="default"/>
      </w:rPr>
    </w:lvl>
    <w:lvl w:ilvl="4" w:tplc="DFB6E1F0" w:tentative="1">
      <w:start w:val="1"/>
      <w:numFmt w:val="bullet"/>
      <w:lvlText w:val="•"/>
      <w:lvlJc w:val="left"/>
      <w:pPr>
        <w:tabs>
          <w:tab w:val="num" w:pos="3600"/>
        </w:tabs>
        <w:ind w:left="3600" w:hanging="360"/>
      </w:pPr>
      <w:rPr>
        <w:rFonts w:ascii="Arial" w:hAnsi="Arial" w:hint="default"/>
      </w:rPr>
    </w:lvl>
    <w:lvl w:ilvl="5" w:tplc="6CA42C58" w:tentative="1">
      <w:start w:val="1"/>
      <w:numFmt w:val="bullet"/>
      <w:lvlText w:val="•"/>
      <w:lvlJc w:val="left"/>
      <w:pPr>
        <w:tabs>
          <w:tab w:val="num" w:pos="4320"/>
        </w:tabs>
        <w:ind w:left="4320" w:hanging="360"/>
      </w:pPr>
      <w:rPr>
        <w:rFonts w:ascii="Arial" w:hAnsi="Arial" w:hint="default"/>
      </w:rPr>
    </w:lvl>
    <w:lvl w:ilvl="6" w:tplc="894E0D96" w:tentative="1">
      <w:start w:val="1"/>
      <w:numFmt w:val="bullet"/>
      <w:lvlText w:val="•"/>
      <w:lvlJc w:val="left"/>
      <w:pPr>
        <w:tabs>
          <w:tab w:val="num" w:pos="5040"/>
        </w:tabs>
        <w:ind w:left="5040" w:hanging="360"/>
      </w:pPr>
      <w:rPr>
        <w:rFonts w:ascii="Arial" w:hAnsi="Arial" w:hint="default"/>
      </w:rPr>
    </w:lvl>
    <w:lvl w:ilvl="7" w:tplc="96328CD0" w:tentative="1">
      <w:start w:val="1"/>
      <w:numFmt w:val="bullet"/>
      <w:lvlText w:val="•"/>
      <w:lvlJc w:val="left"/>
      <w:pPr>
        <w:tabs>
          <w:tab w:val="num" w:pos="5760"/>
        </w:tabs>
        <w:ind w:left="5760" w:hanging="360"/>
      </w:pPr>
      <w:rPr>
        <w:rFonts w:ascii="Arial" w:hAnsi="Arial" w:hint="default"/>
      </w:rPr>
    </w:lvl>
    <w:lvl w:ilvl="8" w:tplc="76B6AA4A" w:tentative="1">
      <w:start w:val="1"/>
      <w:numFmt w:val="bullet"/>
      <w:lvlText w:val="•"/>
      <w:lvlJc w:val="left"/>
      <w:pPr>
        <w:tabs>
          <w:tab w:val="num" w:pos="6480"/>
        </w:tabs>
        <w:ind w:left="6480" w:hanging="360"/>
      </w:pPr>
      <w:rPr>
        <w:rFonts w:ascii="Arial" w:hAnsi="Arial" w:hint="default"/>
      </w:rPr>
    </w:lvl>
  </w:abstractNum>
  <w:abstractNum w:abstractNumId="16">
    <w:nsid w:val="428828DA"/>
    <w:multiLevelType w:val="hybridMultilevel"/>
    <w:tmpl w:val="B8588E4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nsid w:val="46881811"/>
    <w:multiLevelType w:val="hybridMultilevel"/>
    <w:tmpl w:val="DAAA3E50"/>
    <w:lvl w:ilvl="0" w:tplc="A2FC45BE">
      <w:start w:val="1"/>
      <w:numFmt w:val="upp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8">
    <w:nsid w:val="46C10E9C"/>
    <w:multiLevelType w:val="hybridMultilevel"/>
    <w:tmpl w:val="69BA92C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nsid w:val="47414DB1"/>
    <w:multiLevelType w:val="hybridMultilevel"/>
    <w:tmpl w:val="7A52403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nsid w:val="47850197"/>
    <w:multiLevelType w:val="hybridMultilevel"/>
    <w:tmpl w:val="79588AB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nsid w:val="48B6213C"/>
    <w:multiLevelType w:val="hybridMultilevel"/>
    <w:tmpl w:val="5E92A590"/>
    <w:lvl w:ilvl="0" w:tplc="0407000F">
      <w:start w:val="1"/>
      <w:numFmt w:val="decimal"/>
      <w:lvlText w:val="%1."/>
      <w:lvlJc w:val="left"/>
      <w:pPr>
        <w:ind w:left="778" w:hanging="360"/>
      </w:pPr>
    </w:lvl>
    <w:lvl w:ilvl="1" w:tplc="04070019" w:tentative="1">
      <w:start w:val="1"/>
      <w:numFmt w:val="lowerLetter"/>
      <w:lvlText w:val="%2."/>
      <w:lvlJc w:val="left"/>
      <w:pPr>
        <w:ind w:left="1498" w:hanging="360"/>
      </w:pPr>
    </w:lvl>
    <w:lvl w:ilvl="2" w:tplc="0407001B" w:tentative="1">
      <w:start w:val="1"/>
      <w:numFmt w:val="lowerRoman"/>
      <w:lvlText w:val="%3."/>
      <w:lvlJc w:val="right"/>
      <w:pPr>
        <w:ind w:left="2218" w:hanging="180"/>
      </w:pPr>
    </w:lvl>
    <w:lvl w:ilvl="3" w:tplc="0407000F" w:tentative="1">
      <w:start w:val="1"/>
      <w:numFmt w:val="decimal"/>
      <w:lvlText w:val="%4."/>
      <w:lvlJc w:val="left"/>
      <w:pPr>
        <w:ind w:left="2938" w:hanging="360"/>
      </w:pPr>
    </w:lvl>
    <w:lvl w:ilvl="4" w:tplc="04070019" w:tentative="1">
      <w:start w:val="1"/>
      <w:numFmt w:val="lowerLetter"/>
      <w:lvlText w:val="%5."/>
      <w:lvlJc w:val="left"/>
      <w:pPr>
        <w:ind w:left="3658" w:hanging="360"/>
      </w:pPr>
    </w:lvl>
    <w:lvl w:ilvl="5" w:tplc="0407001B" w:tentative="1">
      <w:start w:val="1"/>
      <w:numFmt w:val="lowerRoman"/>
      <w:lvlText w:val="%6."/>
      <w:lvlJc w:val="right"/>
      <w:pPr>
        <w:ind w:left="4378" w:hanging="180"/>
      </w:pPr>
    </w:lvl>
    <w:lvl w:ilvl="6" w:tplc="0407000F" w:tentative="1">
      <w:start w:val="1"/>
      <w:numFmt w:val="decimal"/>
      <w:lvlText w:val="%7."/>
      <w:lvlJc w:val="left"/>
      <w:pPr>
        <w:ind w:left="5098" w:hanging="360"/>
      </w:pPr>
    </w:lvl>
    <w:lvl w:ilvl="7" w:tplc="04070019" w:tentative="1">
      <w:start w:val="1"/>
      <w:numFmt w:val="lowerLetter"/>
      <w:lvlText w:val="%8."/>
      <w:lvlJc w:val="left"/>
      <w:pPr>
        <w:ind w:left="5818" w:hanging="360"/>
      </w:pPr>
    </w:lvl>
    <w:lvl w:ilvl="8" w:tplc="0407001B" w:tentative="1">
      <w:start w:val="1"/>
      <w:numFmt w:val="lowerRoman"/>
      <w:lvlText w:val="%9."/>
      <w:lvlJc w:val="right"/>
      <w:pPr>
        <w:ind w:left="6538" w:hanging="180"/>
      </w:pPr>
    </w:lvl>
  </w:abstractNum>
  <w:abstractNum w:abstractNumId="22">
    <w:nsid w:val="49C24F13"/>
    <w:multiLevelType w:val="hybridMultilevel"/>
    <w:tmpl w:val="B4C8DD8A"/>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nsid w:val="4A72473A"/>
    <w:multiLevelType w:val="hybridMultilevel"/>
    <w:tmpl w:val="8BD4D92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nsid w:val="4F9E2C21"/>
    <w:multiLevelType w:val="multilevel"/>
    <w:tmpl w:val="04070025"/>
    <w:lvl w:ilvl="0">
      <w:start w:val="1"/>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rPr>
        <w:rFonts w:hint="default"/>
      </w:rPr>
    </w:lvl>
    <w:lvl w:ilvl="2">
      <w:start w:val="1"/>
      <w:numFmt w:val="decimal"/>
      <w:pStyle w:val="berschrift3"/>
      <w:lvlText w:val="%1.%2.%3"/>
      <w:lvlJc w:val="left"/>
      <w:pPr>
        <w:ind w:left="720" w:hanging="720"/>
      </w:pPr>
      <w:rPr>
        <w:rFonts w:hint="default"/>
      </w:rPr>
    </w:lvl>
    <w:lvl w:ilvl="3">
      <w:start w:val="1"/>
      <w:numFmt w:val="decimal"/>
      <w:pStyle w:val="berschrift4"/>
      <w:lvlText w:val="%1.%2.%3.%4"/>
      <w:lvlJc w:val="left"/>
      <w:pPr>
        <w:ind w:left="864" w:hanging="864"/>
      </w:pPr>
      <w:rPr>
        <w:rFonts w:hint="default"/>
      </w:rPr>
    </w:lvl>
    <w:lvl w:ilvl="4">
      <w:start w:val="1"/>
      <w:numFmt w:val="decimal"/>
      <w:pStyle w:val="berschrift5"/>
      <w:lvlText w:val="%1.%2.%3.%4.%5"/>
      <w:lvlJc w:val="left"/>
      <w:pPr>
        <w:ind w:left="1008" w:hanging="1008"/>
      </w:pPr>
      <w:rPr>
        <w:rFonts w:hint="default"/>
      </w:rPr>
    </w:lvl>
    <w:lvl w:ilvl="5">
      <w:start w:val="1"/>
      <w:numFmt w:val="decimal"/>
      <w:pStyle w:val="berschrift6"/>
      <w:lvlText w:val="%1.%2.%3.%4.%5.%6"/>
      <w:lvlJc w:val="left"/>
      <w:pPr>
        <w:ind w:left="1152" w:hanging="1152"/>
      </w:pPr>
      <w:rPr>
        <w:rFonts w:hint="default"/>
      </w:rPr>
    </w:lvl>
    <w:lvl w:ilvl="6">
      <w:start w:val="1"/>
      <w:numFmt w:val="decimal"/>
      <w:pStyle w:val="berschrift7"/>
      <w:lvlText w:val="%1.%2.%3.%4.%5.%6.%7"/>
      <w:lvlJc w:val="left"/>
      <w:pPr>
        <w:ind w:left="1296" w:hanging="1296"/>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25">
    <w:nsid w:val="50EC2327"/>
    <w:multiLevelType w:val="hybridMultilevel"/>
    <w:tmpl w:val="B33468DA"/>
    <w:lvl w:ilvl="0" w:tplc="0407000F">
      <w:start w:val="1"/>
      <w:numFmt w:val="decimal"/>
      <w:lvlText w:val="%1."/>
      <w:lvlJc w:val="left"/>
      <w:pPr>
        <w:ind w:left="766" w:hanging="360"/>
      </w:pPr>
    </w:lvl>
    <w:lvl w:ilvl="1" w:tplc="04070019" w:tentative="1">
      <w:start w:val="1"/>
      <w:numFmt w:val="lowerLetter"/>
      <w:lvlText w:val="%2."/>
      <w:lvlJc w:val="left"/>
      <w:pPr>
        <w:ind w:left="1486" w:hanging="360"/>
      </w:pPr>
    </w:lvl>
    <w:lvl w:ilvl="2" w:tplc="0407001B" w:tentative="1">
      <w:start w:val="1"/>
      <w:numFmt w:val="lowerRoman"/>
      <w:lvlText w:val="%3."/>
      <w:lvlJc w:val="right"/>
      <w:pPr>
        <w:ind w:left="2206" w:hanging="180"/>
      </w:pPr>
    </w:lvl>
    <w:lvl w:ilvl="3" w:tplc="0407000F" w:tentative="1">
      <w:start w:val="1"/>
      <w:numFmt w:val="decimal"/>
      <w:lvlText w:val="%4."/>
      <w:lvlJc w:val="left"/>
      <w:pPr>
        <w:ind w:left="2926" w:hanging="360"/>
      </w:pPr>
    </w:lvl>
    <w:lvl w:ilvl="4" w:tplc="04070019" w:tentative="1">
      <w:start w:val="1"/>
      <w:numFmt w:val="lowerLetter"/>
      <w:lvlText w:val="%5."/>
      <w:lvlJc w:val="left"/>
      <w:pPr>
        <w:ind w:left="3646" w:hanging="360"/>
      </w:pPr>
    </w:lvl>
    <w:lvl w:ilvl="5" w:tplc="0407001B" w:tentative="1">
      <w:start w:val="1"/>
      <w:numFmt w:val="lowerRoman"/>
      <w:lvlText w:val="%6."/>
      <w:lvlJc w:val="right"/>
      <w:pPr>
        <w:ind w:left="4366" w:hanging="180"/>
      </w:pPr>
    </w:lvl>
    <w:lvl w:ilvl="6" w:tplc="0407000F" w:tentative="1">
      <w:start w:val="1"/>
      <w:numFmt w:val="decimal"/>
      <w:lvlText w:val="%7."/>
      <w:lvlJc w:val="left"/>
      <w:pPr>
        <w:ind w:left="5086" w:hanging="360"/>
      </w:pPr>
    </w:lvl>
    <w:lvl w:ilvl="7" w:tplc="04070019" w:tentative="1">
      <w:start w:val="1"/>
      <w:numFmt w:val="lowerLetter"/>
      <w:lvlText w:val="%8."/>
      <w:lvlJc w:val="left"/>
      <w:pPr>
        <w:ind w:left="5806" w:hanging="360"/>
      </w:pPr>
    </w:lvl>
    <w:lvl w:ilvl="8" w:tplc="0407001B" w:tentative="1">
      <w:start w:val="1"/>
      <w:numFmt w:val="lowerRoman"/>
      <w:lvlText w:val="%9."/>
      <w:lvlJc w:val="right"/>
      <w:pPr>
        <w:ind w:left="6526" w:hanging="180"/>
      </w:pPr>
    </w:lvl>
  </w:abstractNum>
  <w:abstractNum w:abstractNumId="26">
    <w:nsid w:val="51711BA3"/>
    <w:multiLevelType w:val="hybridMultilevel"/>
    <w:tmpl w:val="F6885FA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7">
    <w:nsid w:val="55902C98"/>
    <w:multiLevelType w:val="multilevel"/>
    <w:tmpl w:val="46D82884"/>
    <w:styleLink w:val="berschriften-Gleiderung"/>
    <w:lvl w:ilvl="0">
      <w:start w:val="1"/>
      <w:numFmt w:val="decimal"/>
      <w:lvlText w:val="%1"/>
      <w:lvlJc w:val="left"/>
      <w:pPr>
        <w:ind w:left="1800" w:hanging="360"/>
      </w:pPr>
      <w:rPr>
        <w:rFonts w:hint="default"/>
      </w:rPr>
    </w:lvl>
    <w:lvl w:ilvl="1">
      <w:start w:val="1"/>
      <w:numFmt w:val="decimal"/>
      <w:lvlText w:val="%1.%2"/>
      <w:lvlJc w:val="left"/>
      <w:pPr>
        <w:ind w:left="2160" w:hanging="360"/>
      </w:pPr>
      <w:rPr>
        <w:rFonts w:hint="default"/>
      </w:rPr>
    </w:lvl>
    <w:lvl w:ilvl="2">
      <w:start w:val="1"/>
      <w:numFmt w:val="decimal"/>
      <w:lvlText w:val="%1.%2.%3"/>
      <w:lvlJc w:val="left"/>
      <w:pPr>
        <w:ind w:left="2520" w:hanging="360"/>
      </w:pPr>
      <w:rPr>
        <w:rFonts w:hint="default"/>
      </w:rPr>
    </w:lvl>
    <w:lvl w:ilvl="3">
      <w:start w:val="1"/>
      <w:numFmt w:val="decimal"/>
      <w:lvlText w:val="%1.%2.%3.%4"/>
      <w:lvlJc w:val="left"/>
      <w:pPr>
        <w:ind w:left="2880" w:hanging="360"/>
      </w:pPr>
      <w:rPr>
        <w:rFonts w:hint="default"/>
      </w:rPr>
    </w:lvl>
    <w:lvl w:ilvl="4">
      <w:start w:val="1"/>
      <w:numFmt w:val="none"/>
      <w:lvlText w:val=""/>
      <w:lvlJc w:val="left"/>
      <w:pPr>
        <w:ind w:left="3240" w:hanging="360"/>
      </w:pPr>
      <w:rPr>
        <w:rFonts w:hint="default"/>
      </w:rPr>
    </w:lvl>
    <w:lvl w:ilvl="5">
      <w:start w:val="1"/>
      <w:numFmt w:val="none"/>
      <w:lvlText w:val=""/>
      <w:lvlJc w:val="left"/>
      <w:pPr>
        <w:ind w:left="3600" w:hanging="360"/>
      </w:pPr>
      <w:rPr>
        <w:rFonts w:hint="default"/>
      </w:rPr>
    </w:lvl>
    <w:lvl w:ilvl="6">
      <w:start w:val="1"/>
      <w:numFmt w:val="none"/>
      <w:lvlText w:val=""/>
      <w:lvlJc w:val="left"/>
      <w:pPr>
        <w:ind w:left="3960" w:hanging="360"/>
      </w:pPr>
      <w:rPr>
        <w:rFonts w:hint="default"/>
      </w:rPr>
    </w:lvl>
    <w:lvl w:ilvl="7">
      <w:start w:val="1"/>
      <w:numFmt w:val="none"/>
      <w:lvlText w:val=""/>
      <w:lvlJc w:val="left"/>
      <w:pPr>
        <w:ind w:left="4320" w:hanging="360"/>
      </w:pPr>
      <w:rPr>
        <w:rFonts w:hint="default"/>
      </w:rPr>
    </w:lvl>
    <w:lvl w:ilvl="8">
      <w:start w:val="1"/>
      <w:numFmt w:val="none"/>
      <w:lvlText w:val=""/>
      <w:lvlJc w:val="left"/>
      <w:pPr>
        <w:ind w:left="4680" w:hanging="360"/>
      </w:pPr>
      <w:rPr>
        <w:rFonts w:hint="default"/>
      </w:rPr>
    </w:lvl>
  </w:abstractNum>
  <w:abstractNum w:abstractNumId="28">
    <w:nsid w:val="55DE5CEC"/>
    <w:multiLevelType w:val="hybridMultilevel"/>
    <w:tmpl w:val="467EE4B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9">
    <w:nsid w:val="57BF730C"/>
    <w:multiLevelType w:val="hybridMultilevel"/>
    <w:tmpl w:val="ED58E41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0">
    <w:nsid w:val="593628A0"/>
    <w:multiLevelType w:val="hybridMultilevel"/>
    <w:tmpl w:val="42984056"/>
    <w:lvl w:ilvl="0" w:tplc="0407000F">
      <w:start w:val="1"/>
      <w:numFmt w:val="decimal"/>
      <w:lvlText w:val="%1."/>
      <w:lvlJc w:val="left"/>
      <w:pPr>
        <w:tabs>
          <w:tab w:val="num" w:pos="720"/>
        </w:tabs>
        <w:ind w:left="720" w:hanging="360"/>
      </w:pPr>
      <w:rPr>
        <w:rFonts w:hint="default"/>
      </w:rPr>
    </w:lvl>
    <w:lvl w:ilvl="1" w:tplc="0407000F">
      <w:start w:val="1"/>
      <w:numFmt w:val="decimal"/>
      <w:lvlText w:val="%2."/>
      <w:lvlJc w:val="left"/>
      <w:pPr>
        <w:tabs>
          <w:tab w:val="num" w:pos="1440"/>
        </w:tabs>
        <w:ind w:left="1440" w:hanging="360"/>
      </w:pPr>
      <w:rPr>
        <w:rFonts w:hint="default"/>
      </w:rPr>
    </w:lvl>
    <w:lvl w:ilvl="2" w:tplc="B0B82538" w:tentative="1">
      <w:start w:val="1"/>
      <w:numFmt w:val="bullet"/>
      <w:lvlText w:val="•"/>
      <w:lvlJc w:val="left"/>
      <w:pPr>
        <w:tabs>
          <w:tab w:val="num" w:pos="2160"/>
        </w:tabs>
        <w:ind w:left="2160" w:hanging="360"/>
      </w:pPr>
      <w:rPr>
        <w:rFonts w:ascii="Arial" w:hAnsi="Arial" w:hint="default"/>
      </w:rPr>
    </w:lvl>
    <w:lvl w:ilvl="3" w:tplc="1A965888" w:tentative="1">
      <w:start w:val="1"/>
      <w:numFmt w:val="bullet"/>
      <w:lvlText w:val="•"/>
      <w:lvlJc w:val="left"/>
      <w:pPr>
        <w:tabs>
          <w:tab w:val="num" w:pos="2880"/>
        </w:tabs>
        <w:ind w:left="2880" w:hanging="360"/>
      </w:pPr>
      <w:rPr>
        <w:rFonts w:ascii="Arial" w:hAnsi="Arial" w:hint="default"/>
      </w:rPr>
    </w:lvl>
    <w:lvl w:ilvl="4" w:tplc="DFB6E1F0" w:tentative="1">
      <w:start w:val="1"/>
      <w:numFmt w:val="bullet"/>
      <w:lvlText w:val="•"/>
      <w:lvlJc w:val="left"/>
      <w:pPr>
        <w:tabs>
          <w:tab w:val="num" w:pos="3600"/>
        </w:tabs>
        <w:ind w:left="3600" w:hanging="360"/>
      </w:pPr>
      <w:rPr>
        <w:rFonts w:ascii="Arial" w:hAnsi="Arial" w:hint="default"/>
      </w:rPr>
    </w:lvl>
    <w:lvl w:ilvl="5" w:tplc="6CA42C58" w:tentative="1">
      <w:start w:val="1"/>
      <w:numFmt w:val="bullet"/>
      <w:lvlText w:val="•"/>
      <w:lvlJc w:val="left"/>
      <w:pPr>
        <w:tabs>
          <w:tab w:val="num" w:pos="4320"/>
        </w:tabs>
        <w:ind w:left="4320" w:hanging="360"/>
      </w:pPr>
      <w:rPr>
        <w:rFonts w:ascii="Arial" w:hAnsi="Arial" w:hint="default"/>
      </w:rPr>
    </w:lvl>
    <w:lvl w:ilvl="6" w:tplc="894E0D96" w:tentative="1">
      <w:start w:val="1"/>
      <w:numFmt w:val="bullet"/>
      <w:lvlText w:val="•"/>
      <w:lvlJc w:val="left"/>
      <w:pPr>
        <w:tabs>
          <w:tab w:val="num" w:pos="5040"/>
        </w:tabs>
        <w:ind w:left="5040" w:hanging="360"/>
      </w:pPr>
      <w:rPr>
        <w:rFonts w:ascii="Arial" w:hAnsi="Arial" w:hint="default"/>
      </w:rPr>
    </w:lvl>
    <w:lvl w:ilvl="7" w:tplc="96328CD0" w:tentative="1">
      <w:start w:val="1"/>
      <w:numFmt w:val="bullet"/>
      <w:lvlText w:val="•"/>
      <w:lvlJc w:val="left"/>
      <w:pPr>
        <w:tabs>
          <w:tab w:val="num" w:pos="5760"/>
        </w:tabs>
        <w:ind w:left="5760" w:hanging="360"/>
      </w:pPr>
      <w:rPr>
        <w:rFonts w:ascii="Arial" w:hAnsi="Arial" w:hint="default"/>
      </w:rPr>
    </w:lvl>
    <w:lvl w:ilvl="8" w:tplc="76B6AA4A" w:tentative="1">
      <w:start w:val="1"/>
      <w:numFmt w:val="bullet"/>
      <w:lvlText w:val="•"/>
      <w:lvlJc w:val="left"/>
      <w:pPr>
        <w:tabs>
          <w:tab w:val="num" w:pos="6480"/>
        </w:tabs>
        <w:ind w:left="6480" w:hanging="360"/>
      </w:pPr>
      <w:rPr>
        <w:rFonts w:ascii="Arial" w:hAnsi="Arial" w:hint="default"/>
      </w:rPr>
    </w:lvl>
  </w:abstractNum>
  <w:abstractNum w:abstractNumId="31">
    <w:nsid w:val="65D432AA"/>
    <w:multiLevelType w:val="hybridMultilevel"/>
    <w:tmpl w:val="A04E618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2">
    <w:nsid w:val="672D7223"/>
    <w:multiLevelType w:val="hybridMultilevel"/>
    <w:tmpl w:val="18166E6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3">
    <w:nsid w:val="690B0C77"/>
    <w:multiLevelType w:val="hybridMultilevel"/>
    <w:tmpl w:val="254631FA"/>
    <w:lvl w:ilvl="0" w:tplc="0407000F">
      <w:start w:val="1"/>
      <w:numFmt w:val="decimal"/>
      <w:lvlText w:val="%1."/>
      <w:lvlJc w:val="left"/>
      <w:pPr>
        <w:tabs>
          <w:tab w:val="num" w:pos="720"/>
        </w:tabs>
        <w:ind w:left="720" w:hanging="360"/>
      </w:pPr>
      <w:rPr>
        <w:rFonts w:hint="default"/>
      </w:rPr>
    </w:lvl>
    <w:lvl w:ilvl="1" w:tplc="04070019">
      <w:start w:val="1"/>
      <w:numFmt w:val="lowerLetter"/>
      <w:lvlText w:val="%2."/>
      <w:lvlJc w:val="left"/>
      <w:pPr>
        <w:tabs>
          <w:tab w:val="num" w:pos="1440"/>
        </w:tabs>
        <w:ind w:left="1440" w:hanging="360"/>
      </w:pPr>
      <w:rPr>
        <w:rFonts w:hint="default"/>
      </w:rPr>
    </w:lvl>
    <w:lvl w:ilvl="2" w:tplc="C3B8E432">
      <w:start w:val="1"/>
      <w:numFmt w:val="upperLetter"/>
      <w:lvlText w:val="%3)"/>
      <w:lvlJc w:val="left"/>
      <w:pPr>
        <w:ind w:left="2160" w:hanging="360"/>
      </w:pPr>
      <w:rPr>
        <w:rFonts w:hint="default"/>
      </w:rPr>
    </w:lvl>
    <w:lvl w:ilvl="3" w:tplc="1A965888" w:tentative="1">
      <w:start w:val="1"/>
      <w:numFmt w:val="bullet"/>
      <w:lvlText w:val="•"/>
      <w:lvlJc w:val="left"/>
      <w:pPr>
        <w:tabs>
          <w:tab w:val="num" w:pos="2880"/>
        </w:tabs>
        <w:ind w:left="2880" w:hanging="360"/>
      </w:pPr>
      <w:rPr>
        <w:rFonts w:ascii="Arial" w:hAnsi="Arial" w:hint="default"/>
      </w:rPr>
    </w:lvl>
    <w:lvl w:ilvl="4" w:tplc="DFB6E1F0" w:tentative="1">
      <w:start w:val="1"/>
      <w:numFmt w:val="bullet"/>
      <w:lvlText w:val="•"/>
      <w:lvlJc w:val="left"/>
      <w:pPr>
        <w:tabs>
          <w:tab w:val="num" w:pos="3600"/>
        </w:tabs>
        <w:ind w:left="3600" w:hanging="360"/>
      </w:pPr>
      <w:rPr>
        <w:rFonts w:ascii="Arial" w:hAnsi="Arial" w:hint="default"/>
      </w:rPr>
    </w:lvl>
    <w:lvl w:ilvl="5" w:tplc="6CA42C58" w:tentative="1">
      <w:start w:val="1"/>
      <w:numFmt w:val="bullet"/>
      <w:lvlText w:val="•"/>
      <w:lvlJc w:val="left"/>
      <w:pPr>
        <w:tabs>
          <w:tab w:val="num" w:pos="4320"/>
        </w:tabs>
        <w:ind w:left="4320" w:hanging="360"/>
      </w:pPr>
      <w:rPr>
        <w:rFonts w:ascii="Arial" w:hAnsi="Arial" w:hint="default"/>
      </w:rPr>
    </w:lvl>
    <w:lvl w:ilvl="6" w:tplc="894E0D96" w:tentative="1">
      <w:start w:val="1"/>
      <w:numFmt w:val="bullet"/>
      <w:lvlText w:val="•"/>
      <w:lvlJc w:val="left"/>
      <w:pPr>
        <w:tabs>
          <w:tab w:val="num" w:pos="5040"/>
        </w:tabs>
        <w:ind w:left="5040" w:hanging="360"/>
      </w:pPr>
      <w:rPr>
        <w:rFonts w:ascii="Arial" w:hAnsi="Arial" w:hint="default"/>
      </w:rPr>
    </w:lvl>
    <w:lvl w:ilvl="7" w:tplc="96328CD0" w:tentative="1">
      <w:start w:val="1"/>
      <w:numFmt w:val="bullet"/>
      <w:lvlText w:val="•"/>
      <w:lvlJc w:val="left"/>
      <w:pPr>
        <w:tabs>
          <w:tab w:val="num" w:pos="5760"/>
        </w:tabs>
        <w:ind w:left="5760" w:hanging="360"/>
      </w:pPr>
      <w:rPr>
        <w:rFonts w:ascii="Arial" w:hAnsi="Arial" w:hint="default"/>
      </w:rPr>
    </w:lvl>
    <w:lvl w:ilvl="8" w:tplc="76B6AA4A" w:tentative="1">
      <w:start w:val="1"/>
      <w:numFmt w:val="bullet"/>
      <w:lvlText w:val="•"/>
      <w:lvlJc w:val="left"/>
      <w:pPr>
        <w:tabs>
          <w:tab w:val="num" w:pos="6480"/>
        </w:tabs>
        <w:ind w:left="6480" w:hanging="360"/>
      </w:pPr>
      <w:rPr>
        <w:rFonts w:ascii="Arial" w:hAnsi="Arial" w:hint="default"/>
      </w:rPr>
    </w:lvl>
  </w:abstractNum>
  <w:abstractNum w:abstractNumId="34">
    <w:nsid w:val="6C014345"/>
    <w:multiLevelType w:val="hybridMultilevel"/>
    <w:tmpl w:val="C268C6C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5">
    <w:nsid w:val="74B93C27"/>
    <w:multiLevelType w:val="multilevel"/>
    <w:tmpl w:val="0407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6"/>
  </w:num>
  <w:num w:numId="2">
    <w:abstractNumId w:val="5"/>
  </w:num>
  <w:num w:numId="3">
    <w:abstractNumId w:val="13"/>
  </w:num>
  <w:num w:numId="4">
    <w:abstractNumId w:val="31"/>
  </w:num>
  <w:num w:numId="5">
    <w:abstractNumId w:val="18"/>
  </w:num>
  <w:num w:numId="6">
    <w:abstractNumId w:val="29"/>
  </w:num>
  <w:num w:numId="7">
    <w:abstractNumId w:val="1"/>
  </w:num>
  <w:num w:numId="8">
    <w:abstractNumId w:val="14"/>
  </w:num>
  <w:num w:numId="9">
    <w:abstractNumId w:val="23"/>
  </w:num>
  <w:num w:numId="10">
    <w:abstractNumId w:val="17"/>
  </w:num>
  <w:num w:numId="11">
    <w:abstractNumId w:val="19"/>
  </w:num>
  <w:num w:numId="12">
    <w:abstractNumId w:val="3"/>
  </w:num>
  <w:num w:numId="13">
    <w:abstractNumId w:val="9"/>
  </w:num>
  <w:num w:numId="14">
    <w:abstractNumId w:val="7"/>
  </w:num>
  <w:num w:numId="15">
    <w:abstractNumId w:val="22"/>
  </w:num>
  <w:num w:numId="16">
    <w:abstractNumId w:val="8"/>
  </w:num>
  <w:num w:numId="17">
    <w:abstractNumId w:val="11"/>
  </w:num>
  <w:num w:numId="18">
    <w:abstractNumId w:val="26"/>
  </w:num>
  <w:num w:numId="19">
    <w:abstractNumId w:val="12"/>
  </w:num>
  <w:num w:numId="20">
    <w:abstractNumId w:val="27"/>
  </w:num>
  <w:num w:numId="21">
    <w:abstractNumId w:val="24"/>
  </w:num>
  <w:num w:numId="22">
    <w:abstractNumId w:val="35"/>
  </w:num>
  <w:num w:numId="23">
    <w:abstractNumId w:val="34"/>
  </w:num>
  <w:num w:numId="24">
    <w:abstractNumId w:val="0"/>
  </w:num>
  <w:num w:numId="25">
    <w:abstractNumId w:val="16"/>
  </w:num>
  <w:num w:numId="26">
    <w:abstractNumId w:val="10"/>
  </w:num>
  <w:num w:numId="27">
    <w:abstractNumId w:val="32"/>
  </w:num>
  <w:num w:numId="28">
    <w:abstractNumId w:val="20"/>
  </w:num>
  <w:num w:numId="29">
    <w:abstractNumId w:val="2"/>
  </w:num>
  <w:num w:numId="30">
    <w:abstractNumId w:val="4"/>
  </w:num>
  <w:num w:numId="31">
    <w:abstractNumId w:val="30"/>
  </w:num>
  <w:num w:numId="32">
    <w:abstractNumId w:val="33"/>
  </w:num>
  <w:num w:numId="33">
    <w:abstractNumId w:val="21"/>
  </w:num>
  <w:num w:numId="34">
    <w:abstractNumId w:val="28"/>
  </w:num>
  <w:num w:numId="35">
    <w:abstractNumId w:val="15"/>
  </w:num>
  <w:num w:numId="36">
    <w:abstractNumId w:val="25"/>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proofState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TeXsword_CustomStyText" w:val="\usepackage{amsmath}_x000d__x000a_% use URW Nimbus Roman fonts (~Times)_x000d__x000a_\usepackage{txfonts}_x000d__x000a_% use Bitstream Vera Sans fonts (~Arial)_x000d__x000a_%\usepackage{arev}_x000d__x000a_% use  URW Paladio fonts (~Palatino Linotype)_x000d__x000a_%\usepackage{mathpazo}_x000d__x000a__x000d__x000a_\newcommand{\TeXsword}{{\TeX}\texttt{sword}}_x000d__x000a__x000d__x000a_"/>
    <w:docVar w:name="TeXsword_dvipngCom" w:val="dvipng"/>
    <w:docVar w:name="TeXsword_latexCom" w:val="latex"/>
    <w:docVar w:name="TeXsword_PNGResolution" w:val="600"/>
    <w:docVar w:name="TeXsword_TeXname" w:val="formula"/>
    <w:docVar w:name="TeXsword_TeXTemplateDown" w:val="\]_x000d__x000a_\end{document}"/>
    <w:docVar w:name="TeXsword_TeXTemplateUp" w:val="\documentclass{article}\usepackage{physics}\usepackage{MnSymbol}\usepackage{mathrsfs}\usepackage{mathtools}\pagestyle{empty}\begin{document}_x000d__x000a_\[_x000d__x000a_"/>
    <w:docVar w:name="TeXsword_TimeOutInSeconds" w:val="10"/>
    <w:docVar w:name="TeXsword_TMPdir" w:val="c:\temp"/>
    <w:docVar w:name="TeXsword_UseCustomSty" w:val="1"/>
  </w:docVars>
  <w:rsids>
    <w:rsidRoot w:val="00492E8E"/>
    <w:rsid w:val="00000181"/>
    <w:rsid w:val="000001AB"/>
    <w:rsid w:val="00000294"/>
    <w:rsid w:val="0000073C"/>
    <w:rsid w:val="000008A1"/>
    <w:rsid w:val="00000F3E"/>
    <w:rsid w:val="000010E9"/>
    <w:rsid w:val="00001747"/>
    <w:rsid w:val="00001AD2"/>
    <w:rsid w:val="00002295"/>
    <w:rsid w:val="000026B7"/>
    <w:rsid w:val="000029FF"/>
    <w:rsid w:val="00002E5E"/>
    <w:rsid w:val="00003786"/>
    <w:rsid w:val="00003845"/>
    <w:rsid w:val="0000417A"/>
    <w:rsid w:val="00005331"/>
    <w:rsid w:val="00005348"/>
    <w:rsid w:val="000060AA"/>
    <w:rsid w:val="0000757E"/>
    <w:rsid w:val="000076F4"/>
    <w:rsid w:val="00007E9B"/>
    <w:rsid w:val="000104A2"/>
    <w:rsid w:val="00010649"/>
    <w:rsid w:val="000114CD"/>
    <w:rsid w:val="00011C95"/>
    <w:rsid w:val="00012536"/>
    <w:rsid w:val="000128AF"/>
    <w:rsid w:val="00012A7B"/>
    <w:rsid w:val="0001337D"/>
    <w:rsid w:val="0001367C"/>
    <w:rsid w:val="00013C9B"/>
    <w:rsid w:val="00013FB4"/>
    <w:rsid w:val="00013FE2"/>
    <w:rsid w:val="000156A6"/>
    <w:rsid w:val="00015CFE"/>
    <w:rsid w:val="0001728C"/>
    <w:rsid w:val="00017509"/>
    <w:rsid w:val="00021D69"/>
    <w:rsid w:val="00021FEA"/>
    <w:rsid w:val="00022081"/>
    <w:rsid w:val="000220C2"/>
    <w:rsid w:val="00022543"/>
    <w:rsid w:val="000225EC"/>
    <w:rsid w:val="0002266E"/>
    <w:rsid w:val="00023728"/>
    <w:rsid w:val="0002375F"/>
    <w:rsid w:val="00024AF9"/>
    <w:rsid w:val="00024D58"/>
    <w:rsid w:val="000279A1"/>
    <w:rsid w:val="00027D84"/>
    <w:rsid w:val="00027F03"/>
    <w:rsid w:val="000309F6"/>
    <w:rsid w:val="00030D8E"/>
    <w:rsid w:val="00031A70"/>
    <w:rsid w:val="000323FC"/>
    <w:rsid w:val="000324EC"/>
    <w:rsid w:val="000329BD"/>
    <w:rsid w:val="00032B11"/>
    <w:rsid w:val="00032CF5"/>
    <w:rsid w:val="00032E0A"/>
    <w:rsid w:val="000339FC"/>
    <w:rsid w:val="00034BFB"/>
    <w:rsid w:val="0003604F"/>
    <w:rsid w:val="00037446"/>
    <w:rsid w:val="0003763C"/>
    <w:rsid w:val="00037680"/>
    <w:rsid w:val="000405A4"/>
    <w:rsid w:val="000406EC"/>
    <w:rsid w:val="00040E0A"/>
    <w:rsid w:val="0004127B"/>
    <w:rsid w:val="0004128C"/>
    <w:rsid w:val="0004167E"/>
    <w:rsid w:val="00041AE8"/>
    <w:rsid w:val="00041DD8"/>
    <w:rsid w:val="00041FF6"/>
    <w:rsid w:val="000421B4"/>
    <w:rsid w:val="00042D39"/>
    <w:rsid w:val="00042E87"/>
    <w:rsid w:val="00042F75"/>
    <w:rsid w:val="00043AA0"/>
    <w:rsid w:val="00043CE9"/>
    <w:rsid w:val="000442D4"/>
    <w:rsid w:val="00044EB0"/>
    <w:rsid w:val="000451D8"/>
    <w:rsid w:val="0004525A"/>
    <w:rsid w:val="00045902"/>
    <w:rsid w:val="00046756"/>
    <w:rsid w:val="00046AFB"/>
    <w:rsid w:val="000503C1"/>
    <w:rsid w:val="000504A5"/>
    <w:rsid w:val="0005063D"/>
    <w:rsid w:val="00050E34"/>
    <w:rsid w:val="000515E4"/>
    <w:rsid w:val="00051E58"/>
    <w:rsid w:val="0005256A"/>
    <w:rsid w:val="00052D8D"/>
    <w:rsid w:val="0005345D"/>
    <w:rsid w:val="00053C45"/>
    <w:rsid w:val="00053F80"/>
    <w:rsid w:val="00053FB8"/>
    <w:rsid w:val="00053FF5"/>
    <w:rsid w:val="00054089"/>
    <w:rsid w:val="00054AE9"/>
    <w:rsid w:val="00055597"/>
    <w:rsid w:val="000555B0"/>
    <w:rsid w:val="000559DE"/>
    <w:rsid w:val="00055A33"/>
    <w:rsid w:val="00055D28"/>
    <w:rsid w:val="00055F79"/>
    <w:rsid w:val="00056385"/>
    <w:rsid w:val="00056584"/>
    <w:rsid w:val="00056928"/>
    <w:rsid w:val="00056A3D"/>
    <w:rsid w:val="0005747A"/>
    <w:rsid w:val="000601B0"/>
    <w:rsid w:val="00060AA9"/>
    <w:rsid w:val="000610A6"/>
    <w:rsid w:val="00061515"/>
    <w:rsid w:val="00061597"/>
    <w:rsid w:val="00061852"/>
    <w:rsid w:val="00061CC3"/>
    <w:rsid w:val="000626D8"/>
    <w:rsid w:val="000634B8"/>
    <w:rsid w:val="00064EE9"/>
    <w:rsid w:val="0006555B"/>
    <w:rsid w:val="00065C9F"/>
    <w:rsid w:val="000662A2"/>
    <w:rsid w:val="00066AC9"/>
    <w:rsid w:val="00066BDF"/>
    <w:rsid w:val="00066C05"/>
    <w:rsid w:val="00066E96"/>
    <w:rsid w:val="00067031"/>
    <w:rsid w:val="000675A9"/>
    <w:rsid w:val="000677B8"/>
    <w:rsid w:val="00067817"/>
    <w:rsid w:val="00067981"/>
    <w:rsid w:val="000679E0"/>
    <w:rsid w:val="00067B60"/>
    <w:rsid w:val="000700AD"/>
    <w:rsid w:val="0007023C"/>
    <w:rsid w:val="000703AC"/>
    <w:rsid w:val="000703F3"/>
    <w:rsid w:val="00070984"/>
    <w:rsid w:val="00070ABE"/>
    <w:rsid w:val="00070AF6"/>
    <w:rsid w:val="00071682"/>
    <w:rsid w:val="000719A1"/>
    <w:rsid w:val="00072AC8"/>
    <w:rsid w:val="00072E43"/>
    <w:rsid w:val="00072F26"/>
    <w:rsid w:val="00072F88"/>
    <w:rsid w:val="00073D89"/>
    <w:rsid w:val="00074405"/>
    <w:rsid w:val="00075D9F"/>
    <w:rsid w:val="00082416"/>
    <w:rsid w:val="00082F84"/>
    <w:rsid w:val="000836E6"/>
    <w:rsid w:val="00084768"/>
    <w:rsid w:val="00084824"/>
    <w:rsid w:val="00085CC9"/>
    <w:rsid w:val="00086D6C"/>
    <w:rsid w:val="0009102C"/>
    <w:rsid w:val="0009112A"/>
    <w:rsid w:val="0009145E"/>
    <w:rsid w:val="000914F3"/>
    <w:rsid w:val="00092020"/>
    <w:rsid w:val="00092038"/>
    <w:rsid w:val="00092C7A"/>
    <w:rsid w:val="00092FC7"/>
    <w:rsid w:val="00093639"/>
    <w:rsid w:val="00094065"/>
    <w:rsid w:val="000942E8"/>
    <w:rsid w:val="00094352"/>
    <w:rsid w:val="00094783"/>
    <w:rsid w:val="00094968"/>
    <w:rsid w:val="000949FC"/>
    <w:rsid w:val="0009560E"/>
    <w:rsid w:val="00095DF1"/>
    <w:rsid w:val="00095E1D"/>
    <w:rsid w:val="00095EF7"/>
    <w:rsid w:val="00096C21"/>
    <w:rsid w:val="00097013"/>
    <w:rsid w:val="000A00FB"/>
    <w:rsid w:val="000A06B2"/>
    <w:rsid w:val="000A13D9"/>
    <w:rsid w:val="000A16B7"/>
    <w:rsid w:val="000A211A"/>
    <w:rsid w:val="000A2A64"/>
    <w:rsid w:val="000A2BD0"/>
    <w:rsid w:val="000A2E51"/>
    <w:rsid w:val="000A46E8"/>
    <w:rsid w:val="000A6B4B"/>
    <w:rsid w:val="000A6D8E"/>
    <w:rsid w:val="000A6F14"/>
    <w:rsid w:val="000B040D"/>
    <w:rsid w:val="000B0ACC"/>
    <w:rsid w:val="000B14C1"/>
    <w:rsid w:val="000B14D1"/>
    <w:rsid w:val="000B205C"/>
    <w:rsid w:val="000B270E"/>
    <w:rsid w:val="000B3504"/>
    <w:rsid w:val="000B35D5"/>
    <w:rsid w:val="000B36DD"/>
    <w:rsid w:val="000B384F"/>
    <w:rsid w:val="000B3F52"/>
    <w:rsid w:val="000B46C0"/>
    <w:rsid w:val="000B4AD5"/>
    <w:rsid w:val="000B4F39"/>
    <w:rsid w:val="000B4F42"/>
    <w:rsid w:val="000B609A"/>
    <w:rsid w:val="000B71CE"/>
    <w:rsid w:val="000B732C"/>
    <w:rsid w:val="000B7A0B"/>
    <w:rsid w:val="000B7D01"/>
    <w:rsid w:val="000B7EA1"/>
    <w:rsid w:val="000B7F67"/>
    <w:rsid w:val="000B7FE5"/>
    <w:rsid w:val="000C0945"/>
    <w:rsid w:val="000C0BAE"/>
    <w:rsid w:val="000C1B3E"/>
    <w:rsid w:val="000C3560"/>
    <w:rsid w:val="000C3917"/>
    <w:rsid w:val="000C3B44"/>
    <w:rsid w:val="000C3C4B"/>
    <w:rsid w:val="000C4051"/>
    <w:rsid w:val="000C41CD"/>
    <w:rsid w:val="000C4987"/>
    <w:rsid w:val="000C4C0A"/>
    <w:rsid w:val="000C51F4"/>
    <w:rsid w:val="000C56AD"/>
    <w:rsid w:val="000C5DCB"/>
    <w:rsid w:val="000C5E0B"/>
    <w:rsid w:val="000C63A1"/>
    <w:rsid w:val="000C665F"/>
    <w:rsid w:val="000C69F2"/>
    <w:rsid w:val="000C76D7"/>
    <w:rsid w:val="000C77DE"/>
    <w:rsid w:val="000C7B31"/>
    <w:rsid w:val="000C7B37"/>
    <w:rsid w:val="000D0274"/>
    <w:rsid w:val="000D1AEA"/>
    <w:rsid w:val="000D1B25"/>
    <w:rsid w:val="000D21E7"/>
    <w:rsid w:val="000D2C38"/>
    <w:rsid w:val="000D3DF3"/>
    <w:rsid w:val="000D5251"/>
    <w:rsid w:val="000D5397"/>
    <w:rsid w:val="000D5560"/>
    <w:rsid w:val="000D5969"/>
    <w:rsid w:val="000D5D03"/>
    <w:rsid w:val="000D5EE5"/>
    <w:rsid w:val="000D67C4"/>
    <w:rsid w:val="000D6C96"/>
    <w:rsid w:val="000E1318"/>
    <w:rsid w:val="000E1CD1"/>
    <w:rsid w:val="000E2DE4"/>
    <w:rsid w:val="000E3154"/>
    <w:rsid w:val="000E35F7"/>
    <w:rsid w:val="000E36B3"/>
    <w:rsid w:val="000E3BA3"/>
    <w:rsid w:val="000E3C76"/>
    <w:rsid w:val="000E3CF7"/>
    <w:rsid w:val="000E3E33"/>
    <w:rsid w:val="000E4332"/>
    <w:rsid w:val="000E4428"/>
    <w:rsid w:val="000E53A5"/>
    <w:rsid w:val="000E54A1"/>
    <w:rsid w:val="000E5737"/>
    <w:rsid w:val="000E5A70"/>
    <w:rsid w:val="000E5B06"/>
    <w:rsid w:val="000E64FB"/>
    <w:rsid w:val="000E7124"/>
    <w:rsid w:val="000E72EC"/>
    <w:rsid w:val="000E7C76"/>
    <w:rsid w:val="000F0853"/>
    <w:rsid w:val="000F099F"/>
    <w:rsid w:val="000F0D85"/>
    <w:rsid w:val="000F0E62"/>
    <w:rsid w:val="000F1B34"/>
    <w:rsid w:val="000F2505"/>
    <w:rsid w:val="000F26CE"/>
    <w:rsid w:val="000F2FE6"/>
    <w:rsid w:val="000F34BC"/>
    <w:rsid w:val="000F4224"/>
    <w:rsid w:val="000F5231"/>
    <w:rsid w:val="000F55E3"/>
    <w:rsid w:val="000F5CCE"/>
    <w:rsid w:val="000F72C6"/>
    <w:rsid w:val="000F75A0"/>
    <w:rsid w:val="000F79F2"/>
    <w:rsid w:val="000F7C15"/>
    <w:rsid w:val="0010001C"/>
    <w:rsid w:val="00100214"/>
    <w:rsid w:val="00100703"/>
    <w:rsid w:val="001008C6"/>
    <w:rsid w:val="00100C48"/>
    <w:rsid w:val="00100E43"/>
    <w:rsid w:val="00100EEA"/>
    <w:rsid w:val="00101027"/>
    <w:rsid w:val="00101924"/>
    <w:rsid w:val="00102833"/>
    <w:rsid w:val="00102B86"/>
    <w:rsid w:val="00103B7D"/>
    <w:rsid w:val="001040D8"/>
    <w:rsid w:val="0010499C"/>
    <w:rsid w:val="00104CBB"/>
    <w:rsid w:val="00105385"/>
    <w:rsid w:val="00106282"/>
    <w:rsid w:val="00106484"/>
    <w:rsid w:val="0010682E"/>
    <w:rsid w:val="00106B5D"/>
    <w:rsid w:val="00106DB0"/>
    <w:rsid w:val="00107AB3"/>
    <w:rsid w:val="00107E04"/>
    <w:rsid w:val="001108B5"/>
    <w:rsid w:val="00110CDA"/>
    <w:rsid w:val="00111657"/>
    <w:rsid w:val="00111B35"/>
    <w:rsid w:val="00112D78"/>
    <w:rsid w:val="001135CA"/>
    <w:rsid w:val="0011374E"/>
    <w:rsid w:val="00114108"/>
    <w:rsid w:val="00115249"/>
    <w:rsid w:val="0011540A"/>
    <w:rsid w:val="0011589D"/>
    <w:rsid w:val="00116127"/>
    <w:rsid w:val="00116817"/>
    <w:rsid w:val="00116A14"/>
    <w:rsid w:val="00116AF4"/>
    <w:rsid w:val="00116C0B"/>
    <w:rsid w:val="001171E0"/>
    <w:rsid w:val="001172F7"/>
    <w:rsid w:val="00117555"/>
    <w:rsid w:val="00117EA9"/>
    <w:rsid w:val="0012029E"/>
    <w:rsid w:val="001202CC"/>
    <w:rsid w:val="00120666"/>
    <w:rsid w:val="0012119A"/>
    <w:rsid w:val="00121B2D"/>
    <w:rsid w:val="001226C2"/>
    <w:rsid w:val="00122DB9"/>
    <w:rsid w:val="0012363A"/>
    <w:rsid w:val="0012366D"/>
    <w:rsid w:val="0012376E"/>
    <w:rsid w:val="00123B12"/>
    <w:rsid w:val="00123B87"/>
    <w:rsid w:val="00123CE0"/>
    <w:rsid w:val="00123D09"/>
    <w:rsid w:val="00124415"/>
    <w:rsid w:val="00124AC9"/>
    <w:rsid w:val="00124C5F"/>
    <w:rsid w:val="0012529F"/>
    <w:rsid w:val="001253D7"/>
    <w:rsid w:val="00125844"/>
    <w:rsid w:val="00125936"/>
    <w:rsid w:val="00126097"/>
    <w:rsid w:val="001260F5"/>
    <w:rsid w:val="00126322"/>
    <w:rsid w:val="00127928"/>
    <w:rsid w:val="00127ACD"/>
    <w:rsid w:val="0013033A"/>
    <w:rsid w:val="00131514"/>
    <w:rsid w:val="00131885"/>
    <w:rsid w:val="00131A84"/>
    <w:rsid w:val="00131B82"/>
    <w:rsid w:val="00131C39"/>
    <w:rsid w:val="00132755"/>
    <w:rsid w:val="001327D5"/>
    <w:rsid w:val="00132833"/>
    <w:rsid w:val="0013305E"/>
    <w:rsid w:val="00133596"/>
    <w:rsid w:val="00133FBF"/>
    <w:rsid w:val="001345E9"/>
    <w:rsid w:val="001349B0"/>
    <w:rsid w:val="001351AF"/>
    <w:rsid w:val="00137893"/>
    <w:rsid w:val="001400E7"/>
    <w:rsid w:val="0014104A"/>
    <w:rsid w:val="001417C0"/>
    <w:rsid w:val="00142A03"/>
    <w:rsid w:val="00143176"/>
    <w:rsid w:val="00143428"/>
    <w:rsid w:val="00143493"/>
    <w:rsid w:val="001442D6"/>
    <w:rsid w:val="00144D78"/>
    <w:rsid w:val="001456EA"/>
    <w:rsid w:val="0014572F"/>
    <w:rsid w:val="0014635C"/>
    <w:rsid w:val="00146D8A"/>
    <w:rsid w:val="001507AA"/>
    <w:rsid w:val="00150D02"/>
    <w:rsid w:val="00151512"/>
    <w:rsid w:val="00151D4B"/>
    <w:rsid w:val="0015222A"/>
    <w:rsid w:val="001524B1"/>
    <w:rsid w:val="00152887"/>
    <w:rsid w:val="00152B6C"/>
    <w:rsid w:val="00152E52"/>
    <w:rsid w:val="00153771"/>
    <w:rsid w:val="00154740"/>
    <w:rsid w:val="001548E0"/>
    <w:rsid w:val="00154B90"/>
    <w:rsid w:val="00154DBC"/>
    <w:rsid w:val="00154EFE"/>
    <w:rsid w:val="0015547D"/>
    <w:rsid w:val="00155AC4"/>
    <w:rsid w:val="00155CE8"/>
    <w:rsid w:val="00155D51"/>
    <w:rsid w:val="00155F81"/>
    <w:rsid w:val="001563F8"/>
    <w:rsid w:val="00156634"/>
    <w:rsid w:val="00157036"/>
    <w:rsid w:val="00157048"/>
    <w:rsid w:val="00157674"/>
    <w:rsid w:val="00157790"/>
    <w:rsid w:val="00157F3E"/>
    <w:rsid w:val="001601C8"/>
    <w:rsid w:val="00161335"/>
    <w:rsid w:val="00162386"/>
    <w:rsid w:val="0016241A"/>
    <w:rsid w:val="0016316E"/>
    <w:rsid w:val="00163EF2"/>
    <w:rsid w:val="001650D5"/>
    <w:rsid w:val="00165716"/>
    <w:rsid w:val="00165970"/>
    <w:rsid w:val="00165E3F"/>
    <w:rsid w:val="00166F3C"/>
    <w:rsid w:val="00166F84"/>
    <w:rsid w:val="00170953"/>
    <w:rsid w:val="00170CEC"/>
    <w:rsid w:val="00170DD7"/>
    <w:rsid w:val="001715ED"/>
    <w:rsid w:val="00172613"/>
    <w:rsid w:val="0017278E"/>
    <w:rsid w:val="00172EE8"/>
    <w:rsid w:val="0017321A"/>
    <w:rsid w:val="0017363A"/>
    <w:rsid w:val="00173AF1"/>
    <w:rsid w:val="0017408E"/>
    <w:rsid w:val="00174114"/>
    <w:rsid w:val="001741AF"/>
    <w:rsid w:val="00175D29"/>
    <w:rsid w:val="00176237"/>
    <w:rsid w:val="00176728"/>
    <w:rsid w:val="00176DC7"/>
    <w:rsid w:val="00176E99"/>
    <w:rsid w:val="00177919"/>
    <w:rsid w:val="00177E3F"/>
    <w:rsid w:val="00177EFF"/>
    <w:rsid w:val="00180392"/>
    <w:rsid w:val="00180532"/>
    <w:rsid w:val="001806F8"/>
    <w:rsid w:val="001812ED"/>
    <w:rsid w:val="001813A6"/>
    <w:rsid w:val="00182837"/>
    <w:rsid w:val="00183352"/>
    <w:rsid w:val="00183473"/>
    <w:rsid w:val="001839CA"/>
    <w:rsid w:val="00183EE0"/>
    <w:rsid w:val="001842B7"/>
    <w:rsid w:val="00184F82"/>
    <w:rsid w:val="00185423"/>
    <w:rsid w:val="001854CC"/>
    <w:rsid w:val="00185972"/>
    <w:rsid w:val="001870C4"/>
    <w:rsid w:val="00187684"/>
    <w:rsid w:val="00190DF6"/>
    <w:rsid w:val="00191205"/>
    <w:rsid w:val="0019169D"/>
    <w:rsid w:val="00191CA4"/>
    <w:rsid w:val="00192DFF"/>
    <w:rsid w:val="00192E22"/>
    <w:rsid w:val="00192F9E"/>
    <w:rsid w:val="00192FEC"/>
    <w:rsid w:val="0019485F"/>
    <w:rsid w:val="0019522F"/>
    <w:rsid w:val="001969C2"/>
    <w:rsid w:val="001969FD"/>
    <w:rsid w:val="00196E86"/>
    <w:rsid w:val="0019710C"/>
    <w:rsid w:val="001971FB"/>
    <w:rsid w:val="0019773E"/>
    <w:rsid w:val="001978CF"/>
    <w:rsid w:val="00197C7D"/>
    <w:rsid w:val="001A0917"/>
    <w:rsid w:val="001A0D5B"/>
    <w:rsid w:val="001A1922"/>
    <w:rsid w:val="001A1944"/>
    <w:rsid w:val="001A1B31"/>
    <w:rsid w:val="001A1B47"/>
    <w:rsid w:val="001A1C98"/>
    <w:rsid w:val="001A2EE3"/>
    <w:rsid w:val="001A35EA"/>
    <w:rsid w:val="001A389E"/>
    <w:rsid w:val="001A487B"/>
    <w:rsid w:val="001A4C01"/>
    <w:rsid w:val="001A5378"/>
    <w:rsid w:val="001A53C7"/>
    <w:rsid w:val="001A7513"/>
    <w:rsid w:val="001A7B64"/>
    <w:rsid w:val="001B014D"/>
    <w:rsid w:val="001B0FC7"/>
    <w:rsid w:val="001B16CD"/>
    <w:rsid w:val="001B1745"/>
    <w:rsid w:val="001B30DD"/>
    <w:rsid w:val="001B328F"/>
    <w:rsid w:val="001B3929"/>
    <w:rsid w:val="001B3A4E"/>
    <w:rsid w:val="001B4255"/>
    <w:rsid w:val="001B48A0"/>
    <w:rsid w:val="001B4B2F"/>
    <w:rsid w:val="001B70B0"/>
    <w:rsid w:val="001B76CD"/>
    <w:rsid w:val="001B7B84"/>
    <w:rsid w:val="001C0C13"/>
    <w:rsid w:val="001C10EC"/>
    <w:rsid w:val="001C1EA8"/>
    <w:rsid w:val="001C26DE"/>
    <w:rsid w:val="001C295F"/>
    <w:rsid w:val="001C2A17"/>
    <w:rsid w:val="001C2FC9"/>
    <w:rsid w:val="001C33E0"/>
    <w:rsid w:val="001C3CF5"/>
    <w:rsid w:val="001C4278"/>
    <w:rsid w:val="001C4388"/>
    <w:rsid w:val="001C50F5"/>
    <w:rsid w:val="001C51B7"/>
    <w:rsid w:val="001C57C8"/>
    <w:rsid w:val="001C6047"/>
    <w:rsid w:val="001C60CE"/>
    <w:rsid w:val="001C6A95"/>
    <w:rsid w:val="001C78CE"/>
    <w:rsid w:val="001D0213"/>
    <w:rsid w:val="001D0387"/>
    <w:rsid w:val="001D0783"/>
    <w:rsid w:val="001D0FF8"/>
    <w:rsid w:val="001D177D"/>
    <w:rsid w:val="001D1A48"/>
    <w:rsid w:val="001D2122"/>
    <w:rsid w:val="001D401E"/>
    <w:rsid w:val="001D41AC"/>
    <w:rsid w:val="001D434E"/>
    <w:rsid w:val="001D499F"/>
    <w:rsid w:val="001D4C1C"/>
    <w:rsid w:val="001D56DE"/>
    <w:rsid w:val="001D6B2F"/>
    <w:rsid w:val="001D6BB4"/>
    <w:rsid w:val="001D6E2A"/>
    <w:rsid w:val="001D718B"/>
    <w:rsid w:val="001E0B76"/>
    <w:rsid w:val="001E0FA8"/>
    <w:rsid w:val="001E121F"/>
    <w:rsid w:val="001E23B9"/>
    <w:rsid w:val="001E2514"/>
    <w:rsid w:val="001E5B8E"/>
    <w:rsid w:val="001E5D9D"/>
    <w:rsid w:val="001E7107"/>
    <w:rsid w:val="001E718A"/>
    <w:rsid w:val="001E7450"/>
    <w:rsid w:val="001E7C03"/>
    <w:rsid w:val="001F062F"/>
    <w:rsid w:val="001F1002"/>
    <w:rsid w:val="001F1231"/>
    <w:rsid w:val="001F1622"/>
    <w:rsid w:val="001F1795"/>
    <w:rsid w:val="001F1BF1"/>
    <w:rsid w:val="001F1FD8"/>
    <w:rsid w:val="001F28CF"/>
    <w:rsid w:val="001F3019"/>
    <w:rsid w:val="001F39B0"/>
    <w:rsid w:val="001F47CF"/>
    <w:rsid w:val="001F50D3"/>
    <w:rsid w:val="001F55B8"/>
    <w:rsid w:val="001F607F"/>
    <w:rsid w:val="001F66F0"/>
    <w:rsid w:val="001F68FF"/>
    <w:rsid w:val="001F6B12"/>
    <w:rsid w:val="001F718A"/>
    <w:rsid w:val="001F71FB"/>
    <w:rsid w:val="001F7E55"/>
    <w:rsid w:val="002011B7"/>
    <w:rsid w:val="0020125B"/>
    <w:rsid w:val="00201D9F"/>
    <w:rsid w:val="0020225B"/>
    <w:rsid w:val="002022FE"/>
    <w:rsid w:val="00202B2C"/>
    <w:rsid w:val="0020484C"/>
    <w:rsid w:val="00205581"/>
    <w:rsid w:val="002055C9"/>
    <w:rsid w:val="00205BB8"/>
    <w:rsid w:val="002062C6"/>
    <w:rsid w:val="00206641"/>
    <w:rsid w:val="00206BC6"/>
    <w:rsid w:val="00207B39"/>
    <w:rsid w:val="0021070B"/>
    <w:rsid w:val="00210A33"/>
    <w:rsid w:val="00211289"/>
    <w:rsid w:val="00211CDD"/>
    <w:rsid w:val="0021210E"/>
    <w:rsid w:val="00212D81"/>
    <w:rsid w:val="002133E0"/>
    <w:rsid w:val="002136BF"/>
    <w:rsid w:val="00213789"/>
    <w:rsid w:val="00214348"/>
    <w:rsid w:val="00214795"/>
    <w:rsid w:val="002153CE"/>
    <w:rsid w:val="00215AEF"/>
    <w:rsid w:val="00216042"/>
    <w:rsid w:val="0021645E"/>
    <w:rsid w:val="00216945"/>
    <w:rsid w:val="00216D5C"/>
    <w:rsid w:val="00216D5F"/>
    <w:rsid w:val="0021756E"/>
    <w:rsid w:val="0022120E"/>
    <w:rsid w:val="002215E8"/>
    <w:rsid w:val="00221AF0"/>
    <w:rsid w:val="00221BA1"/>
    <w:rsid w:val="00222A9B"/>
    <w:rsid w:val="002238A7"/>
    <w:rsid w:val="00224BF8"/>
    <w:rsid w:val="00224DBC"/>
    <w:rsid w:val="00224FF6"/>
    <w:rsid w:val="00225345"/>
    <w:rsid w:val="0022584B"/>
    <w:rsid w:val="00225D6C"/>
    <w:rsid w:val="00226588"/>
    <w:rsid w:val="00226C07"/>
    <w:rsid w:val="002277ED"/>
    <w:rsid w:val="0022797B"/>
    <w:rsid w:val="00227B07"/>
    <w:rsid w:val="00227E25"/>
    <w:rsid w:val="002307A3"/>
    <w:rsid w:val="00230EF7"/>
    <w:rsid w:val="002316E5"/>
    <w:rsid w:val="002318BA"/>
    <w:rsid w:val="00232D00"/>
    <w:rsid w:val="00233A6E"/>
    <w:rsid w:val="0023422E"/>
    <w:rsid w:val="002346A7"/>
    <w:rsid w:val="002355A1"/>
    <w:rsid w:val="00235982"/>
    <w:rsid w:val="00235A4E"/>
    <w:rsid w:val="00235F58"/>
    <w:rsid w:val="00236199"/>
    <w:rsid w:val="00236923"/>
    <w:rsid w:val="00236F93"/>
    <w:rsid w:val="002373B8"/>
    <w:rsid w:val="00237583"/>
    <w:rsid w:val="00237EE0"/>
    <w:rsid w:val="00241449"/>
    <w:rsid w:val="00241DA8"/>
    <w:rsid w:val="0024285F"/>
    <w:rsid w:val="00243806"/>
    <w:rsid w:val="00243A39"/>
    <w:rsid w:val="002447B6"/>
    <w:rsid w:val="0024488A"/>
    <w:rsid w:val="00244B11"/>
    <w:rsid w:val="00245128"/>
    <w:rsid w:val="00245A8F"/>
    <w:rsid w:val="00245F72"/>
    <w:rsid w:val="002461F1"/>
    <w:rsid w:val="00246441"/>
    <w:rsid w:val="002464BA"/>
    <w:rsid w:val="002465B6"/>
    <w:rsid w:val="00246649"/>
    <w:rsid w:val="00246722"/>
    <w:rsid w:val="00246D6E"/>
    <w:rsid w:val="0024743F"/>
    <w:rsid w:val="002477F0"/>
    <w:rsid w:val="00247BC5"/>
    <w:rsid w:val="00247C41"/>
    <w:rsid w:val="00247DBE"/>
    <w:rsid w:val="002506E1"/>
    <w:rsid w:val="00250991"/>
    <w:rsid w:val="00250B79"/>
    <w:rsid w:val="00250B93"/>
    <w:rsid w:val="00250DD7"/>
    <w:rsid w:val="002511CD"/>
    <w:rsid w:val="00251262"/>
    <w:rsid w:val="00253ACD"/>
    <w:rsid w:val="00254136"/>
    <w:rsid w:val="002542D2"/>
    <w:rsid w:val="00254A2F"/>
    <w:rsid w:val="002562DC"/>
    <w:rsid w:val="002579F0"/>
    <w:rsid w:val="00257E31"/>
    <w:rsid w:val="002600EC"/>
    <w:rsid w:val="002618FA"/>
    <w:rsid w:val="0026211D"/>
    <w:rsid w:val="00262272"/>
    <w:rsid w:val="00262907"/>
    <w:rsid w:val="002630B8"/>
    <w:rsid w:val="00264310"/>
    <w:rsid w:val="00264384"/>
    <w:rsid w:val="00264F8D"/>
    <w:rsid w:val="002656E1"/>
    <w:rsid w:val="0026699D"/>
    <w:rsid w:val="00266F9F"/>
    <w:rsid w:val="002707CD"/>
    <w:rsid w:val="00270AD1"/>
    <w:rsid w:val="0027190F"/>
    <w:rsid w:val="00271D87"/>
    <w:rsid w:val="00271E5D"/>
    <w:rsid w:val="00271E6E"/>
    <w:rsid w:val="0027357D"/>
    <w:rsid w:val="00274404"/>
    <w:rsid w:val="00274AAF"/>
    <w:rsid w:val="00274B1D"/>
    <w:rsid w:val="00274EA3"/>
    <w:rsid w:val="002753B1"/>
    <w:rsid w:val="0027655B"/>
    <w:rsid w:val="00276C09"/>
    <w:rsid w:val="00276CF0"/>
    <w:rsid w:val="00276E3F"/>
    <w:rsid w:val="00276E93"/>
    <w:rsid w:val="00277315"/>
    <w:rsid w:val="00277CE5"/>
    <w:rsid w:val="002812D6"/>
    <w:rsid w:val="00281F71"/>
    <w:rsid w:val="002821B5"/>
    <w:rsid w:val="002823EF"/>
    <w:rsid w:val="00282679"/>
    <w:rsid w:val="002827B7"/>
    <w:rsid w:val="0028292B"/>
    <w:rsid w:val="00282BB3"/>
    <w:rsid w:val="002841FE"/>
    <w:rsid w:val="0028446E"/>
    <w:rsid w:val="002856FD"/>
    <w:rsid w:val="00285A72"/>
    <w:rsid w:val="00285D71"/>
    <w:rsid w:val="002862B7"/>
    <w:rsid w:val="002879D9"/>
    <w:rsid w:val="00287FBF"/>
    <w:rsid w:val="00291032"/>
    <w:rsid w:val="0029125D"/>
    <w:rsid w:val="00291291"/>
    <w:rsid w:val="002916BD"/>
    <w:rsid w:val="00291EB5"/>
    <w:rsid w:val="00292596"/>
    <w:rsid w:val="00292736"/>
    <w:rsid w:val="00292B6B"/>
    <w:rsid w:val="00293160"/>
    <w:rsid w:val="00293941"/>
    <w:rsid w:val="00294666"/>
    <w:rsid w:val="00294C60"/>
    <w:rsid w:val="002961C2"/>
    <w:rsid w:val="00296895"/>
    <w:rsid w:val="0029703D"/>
    <w:rsid w:val="00297082"/>
    <w:rsid w:val="00297394"/>
    <w:rsid w:val="002975D1"/>
    <w:rsid w:val="00297999"/>
    <w:rsid w:val="002A073A"/>
    <w:rsid w:val="002A10AA"/>
    <w:rsid w:val="002A1BEB"/>
    <w:rsid w:val="002A2170"/>
    <w:rsid w:val="002A268D"/>
    <w:rsid w:val="002A3624"/>
    <w:rsid w:val="002A389B"/>
    <w:rsid w:val="002A4068"/>
    <w:rsid w:val="002A40D0"/>
    <w:rsid w:val="002A423A"/>
    <w:rsid w:val="002A4375"/>
    <w:rsid w:val="002A4561"/>
    <w:rsid w:val="002A620F"/>
    <w:rsid w:val="002A6D62"/>
    <w:rsid w:val="002A752B"/>
    <w:rsid w:val="002A7734"/>
    <w:rsid w:val="002A7B2B"/>
    <w:rsid w:val="002B0238"/>
    <w:rsid w:val="002B0846"/>
    <w:rsid w:val="002B123B"/>
    <w:rsid w:val="002B1832"/>
    <w:rsid w:val="002B2FC0"/>
    <w:rsid w:val="002B2FCC"/>
    <w:rsid w:val="002B35C1"/>
    <w:rsid w:val="002B3EBE"/>
    <w:rsid w:val="002B40AF"/>
    <w:rsid w:val="002B435D"/>
    <w:rsid w:val="002B571D"/>
    <w:rsid w:val="002B5FBA"/>
    <w:rsid w:val="002B6A24"/>
    <w:rsid w:val="002B70BC"/>
    <w:rsid w:val="002B7205"/>
    <w:rsid w:val="002C0768"/>
    <w:rsid w:val="002C11DC"/>
    <w:rsid w:val="002C1224"/>
    <w:rsid w:val="002C18BA"/>
    <w:rsid w:val="002C1ADF"/>
    <w:rsid w:val="002C2246"/>
    <w:rsid w:val="002C24D6"/>
    <w:rsid w:val="002C27A9"/>
    <w:rsid w:val="002C2C9C"/>
    <w:rsid w:val="002C2E1A"/>
    <w:rsid w:val="002C3195"/>
    <w:rsid w:val="002C3829"/>
    <w:rsid w:val="002C38E5"/>
    <w:rsid w:val="002C4080"/>
    <w:rsid w:val="002C506A"/>
    <w:rsid w:val="002C54E3"/>
    <w:rsid w:val="002C68FC"/>
    <w:rsid w:val="002C6BB7"/>
    <w:rsid w:val="002C7F43"/>
    <w:rsid w:val="002D0CFD"/>
    <w:rsid w:val="002D1562"/>
    <w:rsid w:val="002D17D0"/>
    <w:rsid w:val="002D1D55"/>
    <w:rsid w:val="002D1D5D"/>
    <w:rsid w:val="002D1DB1"/>
    <w:rsid w:val="002D2894"/>
    <w:rsid w:val="002D3A7D"/>
    <w:rsid w:val="002D3DE9"/>
    <w:rsid w:val="002D4179"/>
    <w:rsid w:val="002D456B"/>
    <w:rsid w:val="002D5267"/>
    <w:rsid w:val="002D53B6"/>
    <w:rsid w:val="002D550F"/>
    <w:rsid w:val="002D642F"/>
    <w:rsid w:val="002D79F1"/>
    <w:rsid w:val="002D7CF5"/>
    <w:rsid w:val="002D7F47"/>
    <w:rsid w:val="002E08A6"/>
    <w:rsid w:val="002E11C7"/>
    <w:rsid w:val="002E159F"/>
    <w:rsid w:val="002E1795"/>
    <w:rsid w:val="002E1B03"/>
    <w:rsid w:val="002E27E0"/>
    <w:rsid w:val="002E3183"/>
    <w:rsid w:val="002E3DC7"/>
    <w:rsid w:val="002E46DD"/>
    <w:rsid w:val="002E5A0D"/>
    <w:rsid w:val="002E5A3C"/>
    <w:rsid w:val="002E5A7D"/>
    <w:rsid w:val="002E5D8D"/>
    <w:rsid w:val="002E63AD"/>
    <w:rsid w:val="002E64BC"/>
    <w:rsid w:val="002E661B"/>
    <w:rsid w:val="002E74BC"/>
    <w:rsid w:val="002E7757"/>
    <w:rsid w:val="002E7790"/>
    <w:rsid w:val="002F0151"/>
    <w:rsid w:val="002F1330"/>
    <w:rsid w:val="002F20B3"/>
    <w:rsid w:val="002F25E4"/>
    <w:rsid w:val="002F2605"/>
    <w:rsid w:val="002F28D3"/>
    <w:rsid w:val="002F2BC7"/>
    <w:rsid w:val="002F31A7"/>
    <w:rsid w:val="002F3255"/>
    <w:rsid w:val="002F3D2D"/>
    <w:rsid w:val="002F4075"/>
    <w:rsid w:val="002F47B3"/>
    <w:rsid w:val="002F49AA"/>
    <w:rsid w:val="002F565F"/>
    <w:rsid w:val="002F6691"/>
    <w:rsid w:val="002F6E5F"/>
    <w:rsid w:val="002F75EF"/>
    <w:rsid w:val="002F7AD7"/>
    <w:rsid w:val="00301346"/>
    <w:rsid w:val="00302449"/>
    <w:rsid w:val="0030298D"/>
    <w:rsid w:val="00303143"/>
    <w:rsid w:val="00304155"/>
    <w:rsid w:val="00304930"/>
    <w:rsid w:val="00304F74"/>
    <w:rsid w:val="00305092"/>
    <w:rsid w:val="0030527F"/>
    <w:rsid w:val="0030544C"/>
    <w:rsid w:val="00305ECA"/>
    <w:rsid w:val="003065D1"/>
    <w:rsid w:val="00306EBF"/>
    <w:rsid w:val="0030713D"/>
    <w:rsid w:val="0030746E"/>
    <w:rsid w:val="00307508"/>
    <w:rsid w:val="00307599"/>
    <w:rsid w:val="00307757"/>
    <w:rsid w:val="003105CF"/>
    <w:rsid w:val="00310D0B"/>
    <w:rsid w:val="003110E0"/>
    <w:rsid w:val="0031154D"/>
    <w:rsid w:val="00312164"/>
    <w:rsid w:val="003121D9"/>
    <w:rsid w:val="00312634"/>
    <w:rsid w:val="00313014"/>
    <w:rsid w:val="0031337A"/>
    <w:rsid w:val="003138E4"/>
    <w:rsid w:val="00313D85"/>
    <w:rsid w:val="00314600"/>
    <w:rsid w:val="00314754"/>
    <w:rsid w:val="00314BFB"/>
    <w:rsid w:val="00314CC8"/>
    <w:rsid w:val="003150EB"/>
    <w:rsid w:val="00315A29"/>
    <w:rsid w:val="00316057"/>
    <w:rsid w:val="00316E6D"/>
    <w:rsid w:val="00317015"/>
    <w:rsid w:val="003173E8"/>
    <w:rsid w:val="00320394"/>
    <w:rsid w:val="003204CF"/>
    <w:rsid w:val="003204F8"/>
    <w:rsid w:val="0032072F"/>
    <w:rsid w:val="00320A72"/>
    <w:rsid w:val="0032138D"/>
    <w:rsid w:val="003233F3"/>
    <w:rsid w:val="00323656"/>
    <w:rsid w:val="00323730"/>
    <w:rsid w:val="00323EC9"/>
    <w:rsid w:val="003248C2"/>
    <w:rsid w:val="0032497A"/>
    <w:rsid w:val="00324A55"/>
    <w:rsid w:val="00324B59"/>
    <w:rsid w:val="003255DD"/>
    <w:rsid w:val="00325692"/>
    <w:rsid w:val="003257CD"/>
    <w:rsid w:val="00325D36"/>
    <w:rsid w:val="0032609C"/>
    <w:rsid w:val="00326FAB"/>
    <w:rsid w:val="003276B5"/>
    <w:rsid w:val="00330040"/>
    <w:rsid w:val="00330260"/>
    <w:rsid w:val="003302AC"/>
    <w:rsid w:val="0033032F"/>
    <w:rsid w:val="00330DED"/>
    <w:rsid w:val="00331559"/>
    <w:rsid w:val="003322F6"/>
    <w:rsid w:val="0033319B"/>
    <w:rsid w:val="00333EAB"/>
    <w:rsid w:val="0033427B"/>
    <w:rsid w:val="00334414"/>
    <w:rsid w:val="00334AEC"/>
    <w:rsid w:val="00334D13"/>
    <w:rsid w:val="0033540A"/>
    <w:rsid w:val="00335EC6"/>
    <w:rsid w:val="003365A5"/>
    <w:rsid w:val="0033665F"/>
    <w:rsid w:val="0033701C"/>
    <w:rsid w:val="003375E9"/>
    <w:rsid w:val="00337A4A"/>
    <w:rsid w:val="00337EA6"/>
    <w:rsid w:val="00340183"/>
    <w:rsid w:val="00340323"/>
    <w:rsid w:val="00340B27"/>
    <w:rsid w:val="00340E61"/>
    <w:rsid w:val="00341B86"/>
    <w:rsid w:val="00344737"/>
    <w:rsid w:val="00344761"/>
    <w:rsid w:val="00345C9E"/>
    <w:rsid w:val="003466CE"/>
    <w:rsid w:val="00346C22"/>
    <w:rsid w:val="0034756C"/>
    <w:rsid w:val="003477A4"/>
    <w:rsid w:val="00350092"/>
    <w:rsid w:val="00350C11"/>
    <w:rsid w:val="00350C53"/>
    <w:rsid w:val="00351FAA"/>
    <w:rsid w:val="003529FA"/>
    <w:rsid w:val="00352EFA"/>
    <w:rsid w:val="00352F11"/>
    <w:rsid w:val="00353AC2"/>
    <w:rsid w:val="00355637"/>
    <w:rsid w:val="00355A57"/>
    <w:rsid w:val="00356D27"/>
    <w:rsid w:val="00356E77"/>
    <w:rsid w:val="00357065"/>
    <w:rsid w:val="0035759E"/>
    <w:rsid w:val="00357674"/>
    <w:rsid w:val="0035780C"/>
    <w:rsid w:val="00357D98"/>
    <w:rsid w:val="00360EFC"/>
    <w:rsid w:val="0036147C"/>
    <w:rsid w:val="003614C4"/>
    <w:rsid w:val="00362242"/>
    <w:rsid w:val="003622AC"/>
    <w:rsid w:val="003632BC"/>
    <w:rsid w:val="003639F0"/>
    <w:rsid w:val="00363A07"/>
    <w:rsid w:val="00363B84"/>
    <w:rsid w:val="00364A56"/>
    <w:rsid w:val="003656E8"/>
    <w:rsid w:val="00365C39"/>
    <w:rsid w:val="00365CBE"/>
    <w:rsid w:val="00365DB2"/>
    <w:rsid w:val="00365F20"/>
    <w:rsid w:val="00366871"/>
    <w:rsid w:val="003674BA"/>
    <w:rsid w:val="0036783B"/>
    <w:rsid w:val="003678C2"/>
    <w:rsid w:val="00367D7B"/>
    <w:rsid w:val="00370C4A"/>
    <w:rsid w:val="00370F7C"/>
    <w:rsid w:val="003724CB"/>
    <w:rsid w:val="003729B8"/>
    <w:rsid w:val="00372D01"/>
    <w:rsid w:val="00372FE1"/>
    <w:rsid w:val="0037396B"/>
    <w:rsid w:val="00373AA3"/>
    <w:rsid w:val="00373B60"/>
    <w:rsid w:val="00374382"/>
    <w:rsid w:val="00374AED"/>
    <w:rsid w:val="003757CE"/>
    <w:rsid w:val="00375866"/>
    <w:rsid w:val="00375C7C"/>
    <w:rsid w:val="00376306"/>
    <w:rsid w:val="00376590"/>
    <w:rsid w:val="00377D0E"/>
    <w:rsid w:val="0038048A"/>
    <w:rsid w:val="003804FD"/>
    <w:rsid w:val="00380B01"/>
    <w:rsid w:val="003819F0"/>
    <w:rsid w:val="003833A2"/>
    <w:rsid w:val="00383E5F"/>
    <w:rsid w:val="00383F72"/>
    <w:rsid w:val="0038407B"/>
    <w:rsid w:val="003842CC"/>
    <w:rsid w:val="0038438E"/>
    <w:rsid w:val="00384B9F"/>
    <w:rsid w:val="00384BF7"/>
    <w:rsid w:val="00384C7B"/>
    <w:rsid w:val="00384F8A"/>
    <w:rsid w:val="0038503D"/>
    <w:rsid w:val="0038560A"/>
    <w:rsid w:val="003856BE"/>
    <w:rsid w:val="00385C06"/>
    <w:rsid w:val="00386886"/>
    <w:rsid w:val="00386982"/>
    <w:rsid w:val="00386A63"/>
    <w:rsid w:val="00386AED"/>
    <w:rsid w:val="00387D81"/>
    <w:rsid w:val="00387EA7"/>
    <w:rsid w:val="00390342"/>
    <w:rsid w:val="00390945"/>
    <w:rsid w:val="0039096C"/>
    <w:rsid w:val="00390B83"/>
    <w:rsid w:val="00390C22"/>
    <w:rsid w:val="00390E03"/>
    <w:rsid w:val="00390F67"/>
    <w:rsid w:val="00391E87"/>
    <w:rsid w:val="00391F1F"/>
    <w:rsid w:val="003926E1"/>
    <w:rsid w:val="00392765"/>
    <w:rsid w:val="00392B36"/>
    <w:rsid w:val="00392DA7"/>
    <w:rsid w:val="00392E9F"/>
    <w:rsid w:val="00393183"/>
    <w:rsid w:val="003934DE"/>
    <w:rsid w:val="00393759"/>
    <w:rsid w:val="003938D8"/>
    <w:rsid w:val="00394694"/>
    <w:rsid w:val="0039540D"/>
    <w:rsid w:val="0039582B"/>
    <w:rsid w:val="00396670"/>
    <w:rsid w:val="00396DEA"/>
    <w:rsid w:val="00397218"/>
    <w:rsid w:val="003977EE"/>
    <w:rsid w:val="003A0832"/>
    <w:rsid w:val="003A1845"/>
    <w:rsid w:val="003A202A"/>
    <w:rsid w:val="003A2DB9"/>
    <w:rsid w:val="003A30F1"/>
    <w:rsid w:val="003A3576"/>
    <w:rsid w:val="003A35BC"/>
    <w:rsid w:val="003A46BB"/>
    <w:rsid w:val="003A46D2"/>
    <w:rsid w:val="003A49CF"/>
    <w:rsid w:val="003A5315"/>
    <w:rsid w:val="003A619D"/>
    <w:rsid w:val="003A6318"/>
    <w:rsid w:val="003A66C7"/>
    <w:rsid w:val="003A6949"/>
    <w:rsid w:val="003A72B5"/>
    <w:rsid w:val="003B12F1"/>
    <w:rsid w:val="003B197E"/>
    <w:rsid w:val="003B2C94"/>
    <w:rsid w:val="003B3042"/>
    <w:rsid w:val="003B309E"/>
    <w:rsid w:val="003B3E38"/>
    <w:rsid w:val="003B5B76"/>
    <w:rsid w:val="003B5C0C"/>
    <w:rsid w:val="003B740D"/>
    <w:rsid w:val="003C0222"/>
    <w:rsid w:val="003C061E"/>
    <w:rsid w:val="003C0B32"/>
    <w:rsid w:val="003C127A"/>
    <w:rsid w:val="003C1779"/>
    <w:rsid w:val="003C18C2"/>
    <w:rsid w:val="003C1C0A"/>
    <w:rsid w:val="003C1ECE"/>
    <w:rsid w:val="003C1F4C"/>
    <w:rsid w:val="003C2296"/>
    <w:rsid w:val="003C2637"/>
    <w:rsid w:val="003C2E48"/>
    <w:rsid w:val="003C3C46"/>
    <w:rsid w:val="003C4273"/>
    <w:rsid w:val="003C56D5"/>
    <w:rsid w:val="003C5782"/>
    <w:rsid w:val="003C58BC"/>
    <w:rsid w:val="003C5A00"/>
    <w:rsid w:val="003C5C26"/>
    <w:rsid w:val="003D006A"/>
    <w:rsid w:val="003D05C8"/>
    <w:rsid w:val="003D076B"/>
    <w:rsid w:val="003D0D68"/>
    <w:rsid w:val="003D225C"/>
    <w:rsid w:val="003D2362"/>
    <w:rsid w:val="003D26C5"/>
    <w:rsid w:val="003D2BE3"/>
    <w:rsid w:val="003D2C75"/>
    <w:rsid w:val="003D3C09"/>
    <w:rsid w:val="003D3F3B"/>
    <w:rsid w:val="003D4EB1"/>
    <w:rsid w:val="003D5CA1"/>
    <w:rsid w:val="003D64A2"/>
    <w:rsid w:val="003D6E15"/>
    <w:rsid w:val="003D7178"/>
    <w:rsid w:val="003D7466"/>
    <w:rsid w:val="003D748F"/>
    <w:rsid w:val="003D767E"/>
    <w:rsid w:val="003D77EB"/>
    <w:rsid w:val="003E0BC2"/>
    <w:rsid w:val="003E0D06"/>
    <w:rsid w:val="003E16A3"/>
    <w:rsid w:val="003E175A"/>
    <w:rsid w:val="003E1CC1"/>
    <w:rsid w:val="003E2300"/>
    <w:rsid w:val="003E235E"/>
    <w:rsid w:val="003E3635"/>
    <w:rsid w:val="003E4023"/>
    <w:rsid w:val="003E41D6"/>
    <w:rsid w:val="003E536C"/>
    <w:rsid w:val="003E55CD"/>
    <w:rsid w:val="003E61D9"/>
    <w:rsid w:val="003E651D"/>
    <w:rsid w:val="003E6F75"/>
    <w:rsid w:val="003E72C0"/>
    <w:rsid w:val="003F19E0"/>
    <w:rsid w:val="003F1AB6"/>
    <w:rsid w:val="003F1F11"/>
    <w:rsid w:val="003F2738"/>
    <w:rsid w:val="003F3632"/>
    <w:rsid w:val="003F3AA3"/>
    <w:rsid w:val="003F3C65"/>
    <w:rsid w:val="003F597D"/>
    <w:rsid w:val="003F5ACA"/>
    <w:rsid w:val="003F651C"/>
    <w:rsid w:val="003F66B6"/>
    <w:rsid w:val="003F66C5"/>
    <w:rsid w:val="003F6D60"/>
    <w:rsid w:val="003F6F0A"/>
    <w:rsid w:val="003F782F"/>
    <w:rsid w:val="003F7E6D"/>
    <w:rsid w:val="0040053D"/>
    <w:rsid w:val="00400AF4"/>
    <w:rsid w:val="00400E74"/>
    <w:rsid w:val="00401391"/>
    <w:rsid w:val="00401625"/>
    <w:rsid w:val="004018B9"/>
    <w:rsid w:val="00401D7E"/>
    <w:rsid w:val="00401E40"/>
    <w:rsid w:val="00402521"/>
    <w:rsid w:val="00403129"/>
    <w:rsid w:val="00403A47"/>
    <w:rsid w:val="00403D1C"/>
    <w:rsid w:val="00403E68"/>
    <w:rsid w:val="004044D7"/>
    <w:rsid w:val="00404D61"/>
    <w:rsid w:val="00405DD1"/>
    <w:rsid w:val="004064E8"/>
    <w:rsid w:val="00406563"/>
    <w:rsid w:val="004066AD"/>
    <w:rsid w:val="004070F0"/>
    <w:rsid w:val="00407467"/>
    <w:rsid w:val="004076FB"/>
    <w:rsid w:val="00407A8A"/>
    <w:rsid w:val="00407B54"/>
    <w:rsid w:val="00407C72"/>
    <w:rsid w:val="00407F50"/>
    <w:rsid w:val="00410217"/>
    <w:rsid w:val="004115C6"/>
    <w:rsid w:val="00411A92"/>
    <w:rsid w:val="00411B7C"/>
    <w:rsid w:val="00411D28"/>
    <w:rsid w:val="00411D75"/>
    <w:rsid w:val="004138FC"/>
    <w:rsid w:val="00413EA4"/>
    <w:rsid w:val="00414176"/>
    <w:rsid w:val="00414468"/>
    <w:rsid w:val="004149C5"/>
    <w:rsid w:val="004157AC"/>
    <w:rsid w:val="004159A1"/>
    <w:rsid w:val="00415C48"/>
    <w:rsid w:val="0041661C"/>
    <w:rsid w:val="00416BC7"/>
    <w:rsid w:val="004173F8"/>
    <w:rsid w:val="004177F2"/>
    <w:rsid w:val="00417820"/>
    <w:rsid w:val="00420129"/>
    <w:rsid w:val="00421805"/>
    <w:rsid w:val="00422126"/>
    <w:rsid w:val="004224B8"/>
    <w:rsid w:val="00422D96"/>
    <w:rsid w:val="00423E65"/>
    <w:rsid w:val="004241AB"/>
    <w:rsid w:val="00424339"/>
    <w:rsid w:val="00424488"/>
    <w:rsid w:val="0042500A"/>
    <w:rsid w:val="00425B4F"/>
    <w:rsid w:val="00425D71"/>
    <w:rsid w:val="00425D7E"/>
    <w:rsid w:val="00426C91"/>
    <w:rsid w:val="00426EAC"/>
    <w:rsid w:val="004276BA"/>
    <w:rsid w:val="004307DC"/>
    <w:rsid w:val="00431052"/>
    <w:rsid w:val="004317B3"/>
    <w:rsid w:val="00431871"/>
    <w:rsid w:val="00431D39"/>
    <w:rsid w:val="00432486"/>
    <w:rsid w:val="004327F5"/>
    <w:rsid w:val="00432A8E"/>
    <w:rsid w:val="004348AC"/>
    <w:rsid w:val="00434FF6"/>
    <w:rsid w:val="004351D1"/>
    <w:rsid w:val="004354DD"/>
    <w:rsid w:val="004364E6"/>
    <w:rsid w:val="00436CC4"/>
    <w:rsid w:val="00436D2F"/>
    <w:rsid w:val="00441A4B"/>
    <w:rsid w:val="00442A18"/>
    <w:rsid w:val="00442A27"/>
    <w:rsid w:val="004433A9"/>
    <w:rsid w:val="0044389C"/>
    <w:rsid w:val="00443FC9"/>
    <w:rsid w:val="0044423D"/>
    <w:rsid w:val="00444294"/>
    <w:rsid w:val="004449A7"/>
    <w:rsid w:val="004456BB"/>
    <w:rsid w:val="00445804"/>
    <w:rsid w:val="00445B8E"/>
    <w:rsid w:val="00445F8D"/>
    <w:rsid w:val="00446BA3"/>
    <w:rsid w:val="00447843"/>
    <w:rsid w:val="00447BEC"/>
    <w:rsid w:val="00447FA1"/>
    <w:rsid w:val="00447FA8"/>
    <w:rsid w:val="0045085C"/>
    <w:rsid w:val="00450D3D"/>
    <w:rsid w:val="00451695"/>
    <w:rsid w:val="004518E2"/>
    <w:rsid w:val="00451A54"/>
    <w:rsid w:val="0045217E"/>
    <w:rsid w:val="0045284A"/>
    <w:rsid w:val="00452A86"/>
    <w:rsid w:val="00453C72"/>
    <w:rsid w:val="004544F3"/>
    <w:rsid w:val="00454EE2"/>
    <w:rsid w:val="00456818"/>
    <w:rsid w:val="0045698C"/>
    <w:rsid w:val="00456D6B"/>
    <w:rsid w:val="0045731F"/>
    <w:rsid w:val="004601E0"/>
    <w:rsid w:val="004603DB"/>
    <w:rsid w:val="004605C8"/>
    <w:rsid w:val="004606F8"/>
    <w:rsid w:val="00460DAF"/>
    <w:rsid w:val="00461686"/>
    <w:rsid w:val="004621A9"/>
    <w:rsid w:val="0046263E"/>
    <w:rsid w:val="0046305F"/>
    <w:rsid w:val="00464CE4"/>
    <w:rsid w:val="00465414"/>
    <w:rsid w:val="004655B7"/>
    <w:rsid w:val="004655CB"/>
    <w:rsid w:val="00465AFD"/>
    <w:rsid w:val="00465D20"/>
    <w:rsid w:val="00466A8F"/>
    <w:rsid w:val="0046707D"/>
    <w:rsid w:val="004670E8"/>
    <w:rsid w:val="0046740E"/>
    <w:rsid w:val="00467414"/>
    <w:rsid w:val="004703F8"/>
    <w:rsid w:val="00470619"/>
    <w:rsid w:val="0047066B"/>
    <w:rsid w:val="0047094D"/>
    <w:rsid w:val="00471C7D"/>
    <w:rsid w:val="004728A4"/>
    <w:rsid w:val="00474865"/>
    <w:rsid w:val="00474F93"/>
    <w:rsid w:val="00475099"/>
    <w:rsid w:val="00475702"/>
    <w:rsid w:val="004766D8"/>
    <w:rsid w:val="0047686F"/>
    <w:rsid w:val="00477171"/>
    <w:rsid w:val="00477CEA"/>
    <w:rsid w:val="00480A4E"/>
    <w:rsid w:val="00480D14"/>
    <w:rsid w:val="0048133F"/>
    <w:rsid w:val="004814AC"/>
    <w:rsid w:val="004816FC"/>
    <w:rsid w:val="00482072"/>
    <w:rsid w:val="00482716"/>
    <w:rsid w:val="004827E6"/>
    <w:rsid w:val="00482E33"/>
    <w:rsid w:val="00482EBE"/>
    <w:rsid w:val="00482F02"/>
    <w:rsid w:val="00483567"/>
    <w:rsid w:val="00483FE8"/>
    <w:rsid w:val="0048461F"/>
    <w:rsid w:val="004846D2"/>
    <w:rsid w:val="00484CF8"/>
    <w:rsid w:val="004855B8"/>
    <w:rsid w:val="00485D48"/>
    <w:rsid w:val="0048658A"/>
    <w:rsid w:val="00486D9F"/>
    <w:rsid w:val="004871D9"/>
    <w:rsid w:val="004872AC"/>
    <w:rsid w:val="0048781F"/>
    <w:rsid w:val="00490266"/>
    <w:rsid w:val="00490561"/>
    <w:rsid w:val="00490A40"/>
    <w:rsid w:val="00490B95"/>
    <w:rsid w:val="00490BE1"/>
    <w:rsid w:val="00492AE2"/>
    <w:rsid w:val="00492B7B"/>
    <w:rsid w:val="00492E8E"/>
    <w:rsid w:val="004931AD"/>
    <w:rsid w:val="00493424"/>
    <w:rsid w:val="0049361E"/>
    <w:rsid w:val="00493B87"/>
    <w:rsid w:val="004957C8"/>
    <w:rsid w:val="00496008"/>
    <w:rsid w:val="004964F6"/>
    <w:rsid w:val="00496C1D"/>
    <w:rsid w:val="00497B2A"/>
    <w:rsid w:val="004A09BE"/>
    <w:rsid w:val="004A0F32"/>
    <w:rsid w:val="004A1118"/>
    <w:rsid w:val="004A1E5E"/>
    <w:rsid w:val="004A29BD"/>
    <w:rsid w:val="004A2F96"/>
    <w:rsid w:val="004A350B"/>
    <w:rsid w:val="004A4070"/>
    <w:rsid w:val="004A46F7"/>
    <w:rsid w:val="004A4B77"/>
    <w:rsid w:val="004A52D5"/>
    <w:rsid w:val="004A5582"/>
    <w:rsid w:val="004A575B"/>
    <w:rsid w:val="004A59FE"/>
    <w:rsid w:val="004A5B1D"/>
    <w:rsid w:val="004A6681"/>
    <w:rsid w:val="004A69B5"/>
    <w:rsid w:val="004A7325"/>
    <w:rsid w:val="004A7725"/>
    <w:rsid w:val="004A7C1A"/>
    <w:rsid w:val="004A7E68"/>
    <w:rsid w:val="004B101E"/>
    <w:rsid w:val="004B1448"/>
    <w:rsid w:val="004B194E"/>
    <w:rsid w:val="004B27A0"/>
    <w:rsid w:val="004B2D7A"/>
    <w:rsid w:val="004B3671"/>
    <w:rsid w:val="004B3E7B"/>
    <w:rsid w:val="004B3F38"/>
    <w:rsid w:val="004B3FEA"/>
    <w:rsid w:val="004B48DD"/>
    <w:rsid w:val="004B494D"/>
    <w:rsid w:val="004B4E3F"/>
    <w:rsid w:val="004B509F"/>
    <w:rsid w:val="004B5CE3"/>
    <w:rsid w:val="004C00B4"/>
    <w:rsid w:val="004C0A89"/>
    <w:rsid w:val="004C14FF"/>
    <w:rsid w:val="004C1679"/>
    <w:rsid w:val="004C3D16"/>
    <w:rsid w:val="004C4AE0"/>
    <w:rsid w:val="004C55C0"/>
    <w:rsid w:val="004C59EF"/>
    <w:rsid w:val="004C5F0B"/>
    <w:rsid w:val="004C6140"/>
    <w:rsid w:val="004C714E"/>
    <w:rsid w:val="004C7297"/>
    <w:rsid w:val="004D0568"/>
    <w:rsid w:val="004D07E7"/>
    <w:rsid w:val="004D0993"/>
    <w:rsid w:val="004D0A6A"/>
    <w:rsid w:val="004D0C5D"/>
    <w:rsid w:val="004D1421"/>
    <w:rsid w:val="004D18A9"/>
    <w:rsid w:val="004D19F3"/>
    <w:rsid w:val="004D1F4A"/>
    <w:rsid w:val="004D213E"/>
    <w:rsid w:val="004D2300"/>
    <w:rsid w:val="004D2557"/>
    <w:rsid w:val="004D2B36"/>
    <w:rsid w:val="004D30A0"/>
    <w:rsid w:val="004D3874"/>
    <w:rsid w:val="004D4034"/>
    <w:rsid w:val="004D41AE"/>
    <w:rsid w:val="004D4BCE"/>
    <w:rsid w:val="004D5D07"/>
    <w:rsid w:val="004D62C8"/>
    <w:rsid w:val="004D634F"/>
    <w:rsid w:val="004D707C"/>
    <w:rsid w:val="004D7E86"/>
    <w:rsid w:val="004E0154"/>
    <w:rsid w:val="004E03A7"/>
    <w:rsid w:val="004E13B5"/>
    <w:rsid w:val="004E19BA"/>
    <w:rsid w:val="004E2310"/>
    <w:rsid w:val="004E2D46"/>
    <w:rsid w:val="004E3751"/>
    <w:rsid w:val="004E3E53"/>
    <w:rsid w:val="004E44B1"/>
    <w:rsid w:val="004E45B4"/>
    <w:rsid w:val="004E5384"/>
    <w:rsid w:val="004E564D"/>
    <w:rsid w:val="004E7BCE"/>
    <w:rsid w:val="004E7FC2"/>
    <w:rsid w:val="004F019B"/>
    <w:rsid w:val="004F0B0B"/>
    <w:rsid w:val="004F0B22"/>
    <w:rsid w:val="004F1981"/>
    <w:rsid w:val="004F1BC2"/>
    <w:rsid w:val="004F2644"/>
    <w:rsid w:val="004F2690"/>
    <w:rsid w:val="004F2BBF"/>
    <w:rsid w:val="004F3868"/>
    <w:rsid w:val="004F4214"/>
    <w:rsid w:val="004F4989"/>
    <w:rsid w:val="004F4A6B"/>
    <w:rsid w:val="004F6351"/>
    <w:rsid w:val="004F63A7"/>
    <w:rsid w:val="004F66AE"/>
    <w:rsid w:val="004F6F5E"/>
    <w:rsid w:val="004F76A9"/>
    <w:rsid w:val="004F7C38"/>
    <w:rsid w:val="004F7E26"/>
    <w:rsid w:val="00500427"/>
    <w:rsid w:val="00500791"/>
    <w:rsid w:val="0050110D"/>
    <w:rsid w:val="00501433"/>
    <w:rsid w:val="00502226"/>
    <w:rsid w:val="00502412"/>
    <w:rsid w:val="00502A82"/>
    <w:rsid w:val="00503EED"/>
    <w:rsid w:val="0050409E"/>
    <w:rsid w:val="0050552E"/>
    <w:rsid w:val="00505761"/>
    <w:rsid w:val="00505890"/>
    <w:rsid w:val="005074EF"/>
    <w:rsid w:val="0050759A"/>
    <w:rsid w:val="00507B2E"/>
    <w:rsid w:val="005107E3"/>
    <w:rsid w:val="005107EC"/>
    <w:rsid w:val="005109EE"/>
    <w:rsid w:val="00510DA5"/>
    <w:rsid w:val="00511B77"/>
    <w:rsid w:val="00511BDA"/>
    <w:rsid w:val="00511D3B"/>
    <w:rsid w:val="0051211A"/>
    <w:rsid w:val="00512381"/>
    <w:rsid w:val="005127CF"/>
    <w:rsid w:val="00512DE5"/>
    <w:rsid w:val="00513568"/>
    <w:rsid w:val="00514320"/>
    <w:rsid w:val="00514A2F"/>
    <w:rsid w:val="00515DC7"/>
    <w:rsid w:val="00516152"/>
    <w:rsid w:val="0051756E"/>
    <w:rsid w:val="00517BF5"/>
    <w:rsid w:val="00517E99"/>
    <w:rsid w:val="00520565"/>
    <w:rsid w:val="00520670"/>
    <w:rsid w:val="005207DA"/>
    <w:rsid w:val="00521BE5"/>
    <w:rsid w:val="00521E0A"/>
    <w:rsid w:val="00521F88"/>
    <w:rsid w:val="005223C9"/>
    <w:rsid w:val="005225AB"/>
    <w:rsid w:val="00522BD2"/>
    <w:rsid w:val="005236DB"/>
    <w:rsid w:val="00523997"/>
    <w:rsid w:val="005247E4"/>
    <w:rsid w:val="00524BA2"/>
    <w:rsid w:val="00524E3D"/>
    <w:rsid w:val="00524E7F"/>
    <w:rsid w:val="00526801"/>
    <w:rsid w:val="00526CD6"/>
    <w:rsid w:val="0052733E"/>
    <w:rsid w:val="00527CB2"/>
    <w:rsid w:val="00527EAF"/>
    <w:rsid w:val="00530B3C"/>
    <w:rsid w:val="005311FC"/>
    <w:rsid w:val="0053192E"/>
    <w:rsid w:val="00531995"/>
    <w:rsid w:val="00531CAB"/>
    <w:rsid w:val="00532D60"/>
    <w:rsid w:val="00533380"/>
    <w:rsid w:val="005334B7"/>
    <w:rsid w:val="00534077"/>
    <w:rsid w:val="0053409A"/>
    <w:rsid w:val="005342E4"/>
    <w:rsid w:val="0053481B"/>
    <w:rsid w:val="00534926"/>
    <w:rsid w:val="00534B67"/>
    <w:rsid w:val="00534E63"/>
    <w:rsid w:val="0053655A"/>
    <w:rsid w:val="00536A79"/>
    <w:rsid w:val="00536B9A"/>
    <w:rsid w:val="00537942"/>
    <w:rsid w:val="00537958"/>
    <w:rsid w:val="00537DD2"/>
    <w:rsid w:val="0054039F"/>
    <w:rsid w:val="00540F1E"/>
    <w:rsid w:val="005410EB"/>
    <w:rsid w:val="005412C6"/>
    <w:rsid w:val="00541899"/>
    <w:rsid w:val="00541BB5"/>
    <w:rsid w:val="00542336"/>
    <w:rsid w:val="00542B8E"/>
    <w:rsid w:val="0054405C"/>
    <w:rsid w:val="005451AE"/>
    <w:rsid w:val="005461B4"/>
    <w:rsid w:val="005463F7"/>
    <w:rsid w:val="00546D51"/>
    <w:rsid w:val="00547098"/>
    <w:rsid w:val="005470BB"/>
    <w:rsid w:val="00550103"/>
    <w:rsid w:val="005503FA"/>
    <w:rsid w:val="005508F1"/>
    <w:rsid w:val="0055140A"/>
    <w:rsid w:val="00552836"/>
    <w:rsid w:val="00552FFA"/>
    <w:rsid w:val="00553D50"/>
    <w:rsid w:val="00553DED"/>
    <w:rsid w:val="00554594"/>
    <w:rsid w:val="005547AC"/>
    <w:rsid w:val="00555D54"/>
    <w:rsid w:val="00556381"/>
    <w:rsid w:val="005563DA"/>
    <w:rsid w:val="0055657D"/>
    <w:rsid w:val="0055688F"/>
    <w:rsid w:val="0055785F"/>
    <w:rsid w:val="00557927"/>
    <w:rsid w:val="00560415"/>
    <w:rsid w:val="00560DB4"/>
    <w:rsid w:val="005626D9"/>
    <w:rsid w:val="00562BCD"/>
    <w:rsid w:val="00562C47"/>
    <w:rsid w:val="00564AA8"/>
    <w:rsid w:val="00564D48"/>
    <w:rsid w:val="005664AD"/>
    <w:rsid w:val="00566E06"/>
    <w:rsid w:val="00567E88"/>
    <w:rsid w:val="005700A9"/>
    <w:rsid w:val="005705D4"/>
    <w:rsid w:val="00571799"/>
    <w:rsid w:val="00571CA1"/>
    <w:rsid w:val="00572502"/>
    <w:rsid w:val="0057254D"/>
    <w:rsid w:val="0057280C"/>
    <w:rsid w:val="00572A95"/>
    <w:rsid w:val="0057422F"/>
    <w:rsid w:val="00574431"/>
    <w:rsid w:val="00574B86"/>
    <w:rsid w:val="00575915"/>
    <w:rsid w:val="00575B7D"/>
    <w:rsid w:val="0057778D"/>
    <w:rsid w:val="00580ABE"/>
    <w:rsid w:val="00580EAE"/>
    <w:rsid w:val="00581581"/>
    <w:rsid w:val="00584811"/>
    <w:rsid w:val="005848E3"/>
    <w:rsid w:val="00584B61"/>
    <w:rsid w:val="00584FF1"/>
    <w:rsid w:val="00585441"/>
    <w:rsid w:val="00585BE4"/>
    <w:rsid w:val="00586C8F"/>
    <w:rsid w:val="005874DC"/>
    <w:rsid w:val="005875E0"/>
    <w:rsid w:val="00587AD1"/>
    <w:rsid w:val="00590070"/>
    <w:rsid w:val="00590197"/>
    <w:rsid w:val="0059274C"/>
    <w:rsid w:val="00593E5F"/>
    <w:rsid w:val="00594E34"/>
    <w:rsid w:val="005955F2"/>
    <w:rsid w:val="0059750D"/>
    <w:rsid w:val="005A0164"/>
    <w:rsid w:val="005A11CA"/>
    <w:rsid w:val="005A1958"/>
    <w:rsid w:val="005A1CA2"/>
    <w:rsid w:val="005A22C5"/>
    <w:rsid w:val="005A37D6"/>
    <w:rsid w:val="005A3D66"/>
    <w:rsid w:val="005A475F"/>
    <w:rsid w:val="005A49AC"/>
    <w:rsid w:val="005A5460"/>
    <w:rsid w:val="005A562A"/>
    <w:rsid w:val="005A5C92"/>
    <w:rsid w:val="005A62B0"/>
    <w:rsid w:val="005A64B9"/>
    <w:rsid w:val="005A661C"/>
    <w:rsid w:val="005A7FA2"/>
    <w:rsid w:val="005B02A4"/>
    <w:rsid w:val="005B031B"/>
    <w:rsid w:val="005B0654"/>
    <w:rsid w:val="005B156D"/>
    <w:rsid w:val="005B180A"/>
    <w:rsid w:val="005B1A78"/>
    <w:rsid w:val="005B1CB3"/>
    <w:rsid w:val="005B2BC1"/>
    <w:rsid w:val="005B38D1"/>
    <w:rsid w:val="005B3B93"/>
    <w:rsid w:val="005B3E42"/>
    <w:rsid w:val="005B3E58"/>
    <w:rsid w:val="005B4004"/>
    <w:rsid w:val="005B41F9"/>
    <w:rsid w:val="005B4E39"/>
    <w:rsid w:val="005B5B7A"/>
    <w:rsid w:val="005B6AC1"/>
    <w:rsid w:val="005B6DA2"/>
    <w:rsid w:val="005B7796"/>
    <w:rsid w:val="005B7E54"/>
    <w:rsid w:val="005C049B"/>
    <w:rsid w:val="005C05CA"/>
    <w:rsid w:val="005C083F"/>
    <w:rsid w:val="005C0A3E"/>
    <w:rsid w:val="005C0B6D"/>
    <w:rsid w:val="005C0C69"/>
    <w:rsid w:val="005C0CD5"/>
    <w:rsid w:val="005C17BB"/>
    <w:rsid w:val="005C1B65"/>
    <w:rsid w:val="005C1FA0"/>
    <w:rsid w:val="005C1FB2"/>
    <w:rsid w:val="005C2151"/>
    <w:rsid w:val="005C2464"/>
    <w:rsid w:val="005C3F45"/>
    <w:rsid w:val="005C4209"/>
    <w:rsid w:val="005C446D"/>
    <w:rsid w:val="005C45E4"/>
    <w:rsid w:val="005C481A"/>
    <w:rsid w:val="005C499C"/>
    <w:rsid w:val="005C4D71"/>
    <w:rsid w:val="005C4F31"/>
    <w:rsid w:val="005C5527"/>
    <w:rsid w:val="005C5631"/>
    <w:rsid w:val="005C5744"/>
    <w:rsid w:val="005C5752"/>
    <w:rsid w:val="005C5BA8"/>
    <w:rsid w:val="005C70DA"/>
    <w:rsid w:val="005D10A3"/>
    <w:rsid w:val="005D15A5"/>
    <w:rsid w:val="005D19D1"/>
    <w:rsid w:val="005D23A6"/>
    <w:rsid w:val="005D2432"/>
    <w:rsid w:val="005D2CE1"/>
    <w:rsid w:val="005D370F"/>
    <w:rsid w:val="005D4A92"/>
    <w:rsid w:val="005D4EE2"/>
    <w:rsid w:val="005D53A9"/>
    <w:rsid w:val="005D5510"/>
    <w:rsid w:val="005D5CA2"/>
    <w:rsid w:val="005D5E17"/>
    <w:rsid w:val="005D714D"/>
    <w:rsid w:val="005D7351"/>
    <w:rsid w:val="005D7DE6"/>
    <w:rsid w:val="005E092E"/>
    <w:rsid w:val="005E09E9"/>
    <w:rsid w:val="005E0A15"/>
    <w:rsid w:val="005E0CBB"/>
    <w:rsid w:val="005E0CFD"/>
    <w:rsid w:val="005E13EB"/>
    <w:rsid w:val="005E1516"/>
    <w:rsid w:val="005E153D"/>
    <w:rsid w:val="005E1599"/>
    <w:rsid w:val="005E18E0"/>
    <w:rsid w:val="005E1DE6"/>
    <w:rsid w:val="005E1E43"/>
    <w:rsid w:val="005E2FA5"/>
    <w:rsid w:val="005E3656"/>
    <w:rsid w:val="005E49A3"/>
    <w:rsid w:val="005E5075"/>
    <w:rsid w:val="005E54A0"/>
    <w:rsid w:val="005E561E"/>
    <w:rsid w:val="005E57E8"/>
    <w:rsid w:val="005E5B45"/>
    <w:rsid w:val="005E6253"/>
    <w:rsid w:val="005E71B6"/>
    <w:rsid w:val="005F02CF"/>
    <w:rsid w:val="005F03DD"/>
    <w:rsid w:val="005F0580"/>
    <w:rsid w:val="005F0886"/>
    <w:rsid w:val="005F089B"/>
    <w:rsid w:val="005F0A0A"/>
    <w:rsid w:val="005F0C8C"/>
    <w:rsid w:val="005F10BF"/>
    <w:rsid w:val="005F14F8"/>
    <w:rsid w:val="005F2209"/>
    <w:rsid w:val="005F2E63"/>
    <w:rsid w:val="005F3449"/>
    <w:rsid w:val="005F3525"/>
    <w:rsid w:val="005F4AFA"/>
    <w:rsid w:val="005F5EDD"/>
    <w:rsid w:val="005F6351"/>
    <w:rsid w:val="005F6438"/>
    <w:rsid w:val="005F77C1"/>
    <w:rsid w:val="005F7D6D"/>
    <w:rsid w:val="006000BD"/>
    <w:rsid w:val="0060029D"/>
    <w:rsid w:val="00600AB8"/>
    <w:rsid w:val="0060179C"/>
    <w:rsid w:val="00601D61"/>
    <w:rsid w:val="00602733"/>
    <w:rsid w:val="006033E3"/>
    <w:rsid w:val="006033E8"/>
    <w:rsid w:val="006036EF"/>
    <w:rsid w:val="00603DEB"/>
    <w:rsid w:val="00603E9A"/>
    <w:rsid w:val="00604F4C"/>
    <w:rsid w:val="00605938"/>
    <w:rsid w:val="00607094"/>
    <w:rsid w:val="0060737E"/>
    <w:rsid w:val="0060741B"/>
    <w:rsid w:val="00607499"/>
    <w:rsid w:val="00607888"/>
    <w:rsid w:val="00607BE6"/>
    <w:rsid w:val="0061151C"/>
    <w:rsid w:val="00611B73"/>
    <w:rsid w:val="00611F5E"/>
    <w:rsid w:val="0061244E"/>
    <w:rsid w:val="0061293B"/>
    <w:rsid w:val="00612F0F"/>
    <w:rsid w:val="006142E6"/>
    <w:rsid w:val="0061635B"/>
    <w:rsid w:val="00616830"/>
    <w:rsid w:val="00616D1B"/>
    <w:rsid w:val="0061702D"/>
    <w:rsid w:val="0061759D"/>
    <w:rsid w:val="00617794"/>
    <w:rsid w:val="006179DC"/>
    <w:rsid w:val="00617B4E"/>
    <w:rsid w:val="00617BB6"/>
    <w:rsid w:val="00617C5D"/>
    <w:rsid w:val="00617ED5"/>
    <w:rsid w:val="00620016"/>
    <w:rsid w:val="00620451"/>
    <w:rsid w:val="006212B6"/>
    <w:rsid w:val="00621367"/>
    <w:rsid w:val="00621ABF"/>
    <w:rsid w:val="00621E79"/>
    <w:rsid w:val="00621EA1"/>
    <w:rsid w:val="006232DE"/>
    <w:rsid w:val="0062399B"/>
    <w:rsid w:val="00623F41"/>
    <w:rsid w:val="00624037"/>
    <w:rsid w:val="00624367"/>
    <w:rsid w:val="00624A81"/>
    <w:rsid w:val="00626240"/>
    <w:rsid w:val="00626B82"/>
    <w:rsid w:val="00626BC5"/>
    <w:rsid w:val="00627CB8"/>
    <w:rsid w:val="00630936"/>
    <w:rsid w:val="0063108F"/>
    <w:rsid w:val="00631671"/>
    <w:rsid w:val="006318D1"/>
    <w:rsid w:val="00631C7A"/>
    <w:rsid w:val="00631DB8"/>
    <w:rsid w:val="00632900"/>
    <w:rsid w:val="00633106"/>
    <w:rsid w:val="00633F44"/>
    <w:rsid w:val="006346EF"/>
    <w:rsid w:val="00634770"/>
    <w:rsid w:val="00634966"/>
    <w:rsid w:val="006358BF"/>
    <w:rsid w:val="00636247"/>
    <w:rsid w:val="0063693B"/>
    <w:rsid w:val="00637F19"/>
    <w:rsid w:val="00637F2D"/>
    <w:rsid w:val="006401BB"/>
    <w:rsid w:val="0064075B"/>
    <w:rsid w:val="0064090E"/>
    <w:rsid w:val="00641A7F"/>
    <w:rsid w:val="0064217D"/>
    <w:rsid w:val="0064234F"/>
    <w:rsid w:val="006425CF"/>
    <w:rsid w:val="006429DF"/>
    <w:rsid w:val="00643449"/>
    <w:rsid w:val="006439C6"/>
    <w:rsid w:val="00645B59"/>
    <w:rsid w:val="006470B5"/>
    <w:rsid w:val="0064718A"/>
    <w:rsid w:val="0064729D"/>
    <w:rsid w:val="00647FDA"/>
    <w:rsid w:val="00650AE4"/>
    <w:rsid w:val="00650BB1"/>
    <w:rsid w:val="00650BD8"/>
    <w:rsid w:val="00651DB8"/>
    <w:rsid w:val="00652390"/>
    <w:rsid w:val="006524BC"/>
    <w:rsid w:val="006528E4"/>
    <w:rsid w:val="0065294C"/>
    <w:rsid w:val="0065360F"/>
    <w:rsid w:val="0065406F"/>
    <w:rsid w:val="00654559"/>
    <w:rsid w:val="00654F43"/>
    <w:rsid w:val="0065504A"/>
    <w:rsid w:val="0065538E"/>
    <w:rsid w:val="0065690C"/>
    <w:rsid w:val="00656980"/>
    <w:rsid w:val="00657BE2"/>
    <w:rsid w:val="00660B18"/>
    <w:rsid w:val="00660B6A"/>
    <w:rsid w:val="0066188A"/>
    <w:rsid w:val="006623B1"/>
    <w:rsid w:val="00662921"/>
    <w:rsid w:val="00662F33"/>
    <w:rsid w:val="006637DD"/>
    <w:rsid w:val="006641CF"/>
    <w:rsid w:val="006656C2"/>
    <w:rsid w:val="00666865"/>
    <w:rsid w:val="006668FD"/>
    <w:rsid w:val="00667012"/>
    <w:rsid w:val="0066781C"/>
    <w:rsid w:val="006679E0"/>
    <w:rsid w:val="00670399"/>
    <w:rsid w:val="00670CD7"/>
    <w:rsid w:val="00670F05"/>
    <w:rsid w:val="00671C4E"/>
    <w:rsid w:val="0067286D"/>
    <w:rsid w:val="006746A9"/>
    <w:rsid w:val="00674874"/>
    <w:rsid w:val="00674B04"/>
    <w:rsid w:val="00675B94"/>
    <w:rsid w:val="00675E80"/>
    <w:rsid w:val="006764BE"/>
    <w:rsid w:val="0067665F"/>
    <w:rsid w:val="00677933"/>
    <w:rsid w:val="00677BCE"/>
    <w:rsid w:val="00677EF8"/>
    <w:rsid w:val="00680086"/>
    <w:rsid w:val="00680863"/>
    <w:rsid w:val="00682053"/>
    <w:rsid w:val="00682111"/>
    <w:rsid w:val="0068270A"/>
    <w:rsid w:val="00683084"/>
    <w:rsid w:val="00683BCE"/>
    <w:rsid w:val="00683D92"/>
    <w:rsid w:val="006840E0"/>
    <w:rsid w:val="006847AF"/>
    <w:rsid w:val="0068481F"/>
    <w:rsid w:val="00684EF8"/>
    <w:rsid w:val="00684FDC"/>
    <w:rsid w:val="0068515E"/>
    <w:rsid w:val="0068553E"/>
    <w:rsid w:val="0068653F"/>
    <w:rsid w:val="00686B46"/>
    <w:rsid w:val="00686D29"/>
    <w:rsid w:val="00686E6F"/>
    <w:rsid w:val="00687389"/>
    <w:rsid w:val="00687A2A"/>
    <w:rsid w:val="006909BC"/>
    <w:rsid w:val="00690FF4"/>
    <w:rsid w:val="0069126C"/>
    <w:rsid w:val="00691BBA"/>
    <w:rsid w:val="006923CA"/>
    <w:rsid w:val="006927EF"/>
    <w:rsid w:val="00692933"/>
    <w:rsid w:val="00692D80"/>
    <w:rsid w:val="00693631"/>
    <w:rsid w:val="006941B8"/>
    <w:rsid w:val="006947FD"/>
    <w:rsid w:val="00694E0A"/>
    <w:rsid w:val="00694FCD"/>
    <w:rsid w:val="00695134"/>
    <w:rsid w:val="0069542E"/>
    <w:rsid w:val="00695AE4"/>
    <w:rsid w:val="00695DD8"/>
    <w:rsid w:val="0069600A"/>
    <w:rsid w:val="00696069"/>
    <w:rsid w:val="006961D9"/>
    <w:rsid w:val="0069684E"/>
    <w:rsid w:val="006969F8"/>
    <w:rsid w:val="00696BA2"/>
    <w:rsid w:val="00697297"/>
    <w:rsid w:val="0069779B"/>
    <w:rsid w:val="00697858"/>
    <w:rsid w:val="00697E8D"/>
    <w:rsid w:val="006A0720"/>
    <w:rsid w:val="006A086E"/>
    <w:rsid w:val="006A0A8F"/>
    <w:rsid w:val="006A0CFA"/>
    <w:rsid w:val="006A0FA2"/>
    <w:rsid w:val="006A1397"/>
    <w:rsid w:val="006A1C1A"/>
    <w:rsid w:val="006A1DBE"/>
    <w:rsid w:val="006A2E1D"/>
    <w:rsid w:val="006A3182"/>
    <w:rsid w:val="006A331C"/>
    <w:rsid w:val="006A49B8"/>
    <w:rsid w:val="006A5F53"/>
    <w:rsid w:val="006A629A"/>
    <w:rsid w:val="006A671F"/>
    <w:rsid w:val="006A68C6"/>
    <w:rsid w:val="006A7125"/>
    <w:rsid w:val="006A762C"/>
    <w:rsid w:val="006B0315"/>
    <w:rsid w:val="006B0834"/>
    <w:rsid w:val="006B0D8E"/>
    <w:rsid w:val="006B1072"/>
    <w:rsid w:val="006B10D3"/>
    <w:rsid w:val="006B121C"/>
    <w:rsid w:val="006B19F2"/>
    <w:rsid w:val="006B1F92"/>
    <w:rsid w:val="006B2493"/>
    <w:rsid w:val="006B2C0A"/>
    <w:rsid w:val="006B3845"/>
    <w:rsid w:val="006B3D53"/>
    <w:rsid w:val="006B489B"/>
    <w:rsid w:val="006B5549"/>
    <w:rsid w:val="006B5739"/>
    <w:rsid w:val="006B5B48"/>
    <w:rsid w:val="006B5EEB"/>
    <w:rsid w:val="006B727A"/>
    <w:rsid w:val="006C0920"/>
    <w:rsid w:val="006C1227"/>
    <w:rsid w:val="006C1247"/>
    <w:rsid w:val="006C168A"/>
    <w:rsid w:val="006C2C74"/>
    <w:rsid w:val="006C3362"/>
    <w:rsid w:val="006C3A69"/>
    <w:rsid w:val="006C3C73"/>
    <w:rsid w:val="006C4B3B"/>
    <w:rsid w:val="006C5435"/>
    <w:rsid w:val="006C5489"/>
    <w:rsid w:val="006C5D34"/>
    <w:rsid w:val="006C622F"/>
    <w:rsid w:val="006C687C"/>
    <w:rsid w:val="006D12A6"/>
    <w:rsid w:val="006D2193"/>
    <w:rsid w:val="006D228C"/>
    <w:rsid w:val="006D25C0"/>
    <w:rsid w:val="006D2676"/>
    <w:rsid w:val="006D2EEC"/>
    <w:rsid w:val="006D3076"/>
    <w:rsid w:val="006D3099"/>
    <w:rsid w:val="006D3276"/>
    <w:rsid w:val="006D3671"/>
    <w:rsid w:val="006D38F4"/>
    <w:rsid w:val="006D4552"/>
    <w:rsid w:val="006D4840"/>
    <w:rsid w:val="006D486C"/>
    <w:rsid w:val="006D49CE"/>
    <w:rsid w:val="006D4A38"/>
    <w:rsid w:val="006D513B"/>
    <w:rsid w:val="006D517A"/>
    <w:rsid w:val="006D526D"/>
    <w:rsid w:val="006D579F"/>
    <w:rsid w:val="006D5B9B"/>
    <w:rsid w:val="006D603B"/>
    <w:rsid w:val="006D6ADC"/>
    <w:rsid w:val="006E0B28"/>
    <w:rsid w:val="006E0CEF"/>
    <w:rsid w:val="006E0E42"/>
    <w:rsid w:val="006E1550"/>
    <w:rsid w:val="006E1E9B"/>
    <w:rsid w:val="006E2B07"/>
    <w:rsid w:val="006E3181"/>
    <w:rsid w:val="006E361B"/>
    <w:rsid w:val="006E3640"/>
    <w:rsid w:val="006E3CF0"/>
    <w:rsid w:val="006E4D85"/>
    <w:rsid w:val="006E5DC3"/>
    <w:rsid w:val="006E61A1"/>
    <w:rsid w:val="006E63B7"/>
    <w:rsid w:val="006E66D5"/>
    <w:rsid w:val="006E66E9"/>
    <w:rsid w:val="006E676A"/>
    <w:rsid w:val="006E6D87"/>
    <w:rsid w:val="006F02B7"/>
    <w:rsid w:val="006F0760"/>
    <w:rsid w:val="006F0806"/>
    <w:rsid w:val="006F093B"/>
    <w:rsid w:val="006F172F"/>
    <w:rsid w:val="006F315B"/>
    <w:rsid w:val="006F3603"/>
    <w:rsid w:val="006F43C9"/>
    <w:rsid w:val="006F489F"/>
    <w:rsid w:val="006F5B7C"/>
    <w:rsid w:val="006F6035"/>
    <w:rsid w:val="006F63CB"/>
    <w:rsid w:val="006F7DD2"/>
    <w:rsid w:val="0070021E"/>
    <w:rsid w:val="007003C0"/>
    <w:rsid w:val="00700CA7"/>
    <w:rsid w:val="00701AAC"/>
    <w:rsid w:val="007020A0"/>
    <w:rsid w:val="007023EE"/>
    <w:rsid w:val="00702705"/>
    <w:rsid w:val="007034E3"/>
    <w:rsid w:val="007035E6"/>
    <w:rsid w:val="00703768"/>
    <w:rsid w:val="00704142"/>
    <w:rsid w:val="0070433B"/>
    <w:rsid w:val="00704C2E"/>
    <w:rsid w:val="00704E81"/>
    <w:rsid w:val="00705141"/>
    <w:rsid w:val="007059EB"/>
    <w:rsid w:val="00705BF0"/>
    <w:rsid w:val="00705FBD"/>
    <w:rsid w:val="007066F0"/>
    <w:rsid w:val="00706841"/>
    <w:rsid w:val="00707756"/>
    <w:rsid w:val="00710ACE"/>
    <w:rsid w:val="00710B47"/>
    <w:rsid w:val="00710B5A"/>
    <w:rsid w:val="00710FD8"/>
    <w:rsid w:val="00712DF9"/>
    <w:rsid w:val="00712FEE"/>
    <w:rsid w:val="00713932"/>
    <w:rsid w:val="007139E5"/>
    <w:rsid w:val="00713E2C"/>
    <w:rsid w:val="007140BE"/>
    <w:rsid w:val="00714271"/>
    <w:rsid w:val="0071470D"/>
    <w:rsid w:val="00714A90"/>
    <w:rsid w:val="00714CAA"/>
    <w:rsid w:val="0071545B"/>
    <w:rsid w:val="00715DCD"/>
    <w:rsid w:val="00716273"/>
    <w:rsid w:val="007162E4"/>
    <w:rsid w:val="007167E8"/>
    <w:rsid w:val="007172F8"/>
    <w:rsid w:val="00717727"/>
    <w:rsid w:val="00717C1A"/>
    <w:rsid w:val="00717D1C"/>
    <w:rsid w:val="00720D18"/>
    <w:rsid w:val="00722080"/>
    <w:rsid w:val="007224B1"/>
    <w:rsid w:val="00722BED"/>
    <w:rsid w:val="00723DFE"/>
    <w:rsid w:val="00724166"/>
    <w:rsid w:val="00725B23"/>
    <w:rsid w:val="00725E05"/>
    <w:rsid w:val="00726322"/>
    <w:rsid w:val="007268F5"/>
    <w:rsid w:val="00726D74"/>
    <w:rsid w:val="00726DCD"/>
    <w:rsid w:val="00727889"/>
    <w:rsid w:val="007278E8"/>
    <w:rsid w:val="007302D1"/>
    <w:rsid w:val="0073075D"/>
    <w:rsid w:val="007307CD"/>
    <w:rsid w:val="00730A83"/>
    <w:rsid w:val="0073100E"/>
    <w:rsid w:val="007319F7"/>
    <w:rsid w:val="00731BB3"/>
    <w:rsid w:val="00732437"/>
    <w:rsid w:val="00732F05"/>
    <w:rsid w:val="0073335E"/>
    <w:rsid w:val="00733B2C"/>
    <w:rsid w:val="00734088"/>
    <w:rsid w:val="007340FD"/>
    <w:rsid w:val="00734325"/>
    <w:rsid w:val="00734455"/>
    <w:rsid w:val="0073467E"/>
    <w:rsid w:val="0073471F"/>
    <w:rsid w:val="007348A4"/>
    <w:rsid w:val="007349EE"/>
    <w:rsid w:val="00735540"/>
    <w:rsid w:val="007361A1"/>
    <w:rsid w:val="00736CC9"/>
    <w:rsid w:val="00737894"/>
    <w:rsid w:val="0074099F"/>
    <w:rsid w:val="00741A0A"/>
    <w:rsid w:val="00741AA9"/>
    <w:rsid w:val="00741B62"/>
    <w:rsid w:val="00741F04"/>
    <w:rsid w:val="007422ED"/>
    <w:rsid w:val="0074233B"/>
    <w:rsid w:val="00743072"/>
    <w:rsid w:val="00743BAC"/>
    <w:rsid w:val="00744013"/>
    <w:rsid w:val="0074412A"/>
    <w:rsid w:val="0074440D"/>
    <w:rsid w:val="007448B4"/>
    <w:rsid w:val="00744F66"/>
    <w:rsid w:val="00745008"/>
    <w:rsid w:val="00745797"/>
    <w:rsid w:val="00745D2E"/>
    <w:rsid w:val="00745E40"/>
    <w:rsid w:val="00746B3B"/>
    <w:rsid w:val="0074751C"/>
    <w:rsid w:val="0074757B"/>
    <w:rsid w:val="00750646"/>
    <w:rsid w:val="0075075A"/>
    <w:rsid w:val="0075174D"/>
    <w:rsid w:val="00752195"/>
    <w:rsid w:val="00752522"/>
    <w:rsid w:val="00752AA6"/>
    <w:rsid w:val="00753277"/>
    <w:rsid w:val="00753899"/>
    <w:rsid w:val="00753C87"/>
    <w:rsid w:val="00753F60"/>
    <w:rsid w:val="007543C7"/>
    <w:rsid w:val="00754CE0"/>
    <w:rsid w:val="00754D3D"/>
    <w:rsid w:val="0075573D"/>
    <w:rsid w:val="0075635D"/>
    <w:rsid w:val="00756699"/>
    <w:rsid w:val="00756BF3"/>
    <w:rsid w:val="007574D4"/>
    <w:rsid w:val="0076052A"/>
    <w:rsid w:val="007617CF"/>
    <w:rsid w:val="00761A40"/>
    <w:rsid w:val="00762122"/>
    <w:rsid w:val="0076239A"/>
    <w:rsid w:val="00762D75"/>
    <w:rsid w:val="00762FDB"/>
    <w:rsid w:val="007632AD"/>
    <w:rsid w:val="00764146"/>
    <w:rsid w:val="00764333"/>
    <w:rsid w:val="0076449D"/>
    <w:rsid w:val="00765997"/>
    <w:rsid w:val="00765CC8"/>
    <w:rsid w:val="007671A5"/>
    <w:rsid w:val="007674AC"/>
    <w:rsid w:val="00770B18"/>
    <w:rsid w:val="00770EBC"/>
    <w:rsid w:val="00771121"/>
    <w:rsid w:val="00771E86"/>
    <w:rsid w:val="00773117"/>
    <w:rsid w:val="00773549"/>
    <w:rsid w:val="00773554"/>
    <w:rsid w:val="00773B8D"/>
    <w:rsid w:val="00774E14"/>
    <w:rsid w:val="0077621D"/>
    <w:rsid w:val="00776B30"/>
    <w:rsid w:val="00776D4F"/>
    <w:rsid w:val="00776E4D"/>
    <w:rsid w:val="00776F78"/>
    <w:rsid w:val="007800D8"/>
    <w:rsid w:val="00780403"/>
    <w:rsid w:val="007805D4"/>
    <w:rsid w:val="00780C2F"/>
    <w:rsid w:val="00781075"/>
    <w:rsid w:val="00781BA0"/>
    <w:rsid w:val="00781BFC"/>
    <w:rsid w:val="00782600"/>
    <w:rsid w:val="0078284D"/>
    <w:rsid w:val="00782FC7"/>
    <w:rsid w:val="0078346A"/>
    <w:rsid w:val="0078397F"/>
    <w:rsid w:val="00783C8E"/>
    <w:rsid w:val="0078427E"/>
    <w:rsid w:val="00784D42"/>
    <w:rsid w:val="007857D2"/>
    <w:rsid w:val="00785B8C"/>
    <w:rsid w:val="00785BFF"/>
    <w:rsid w:val="00785D91"/>
    <w:rsid w:val="00785F57"/>
    <w:rsid w:val="00785FF6"/>
    <w:rsid w:val="007866FA"/>
    <w:rsid w:val="007876AD"/>
    <w:rsid w:val="00790161"/>
    <w:rsid w:val="00790789"/>
    <w:rsid w:val="0079094F"/>
    <w:rsid w:val="007910F5"/>
    <w:rsid w:val="00792613"/>
    <w:rsid w:val="007926AB"/>
    <w:rsid w:val="007929F3"/>
    <w:rsid w:val="00792D3B"/>
    <w:rsid w:val="00792E5D"/>
    <w:rsid w:val="00792F29"/>
    <w:rsid w:val="00793013"/>
    <w:rsid w:val="007936C6"/>
    <w:rsid w:val="00793D62"/>
    <w:rsid w:val="00793FA4"/>
    <w:rsid w:val="00794308"/>
    <w:rsid w:val="00794858"/>
    <w:rsid w:val="00794A63"/>
    <w:rsid w:val="007951AD"/>
    <w:rsid w:val="00795620"/>
    <w:rsid w:val="00795BC8"/>
    <w:rsid w:val="00795E04"/>
    <w:rsid w:val="00795EEB"/>
    <w:rsid w:val="0079641C"/>
    <w:rsid w:val="00797BB0"/>
    <w:rsid w:val="007A0218"/>
    <w:rsid w:val="007A0D05"/>
    <w:rsid w:val="007A23AD"/>
    <w:rsid w:val="007A2F44"/>
    <w:rsid w:val="007A3A8B"/>
    <w:rsid w:val="007A4612"/>
    <w:rsid w:val="007A4FE2"/>
    <w:rsid w:val="007A519D"/>
    <w:rsid w:val="007A5593"/>
    <w:rsid w:val="007A578C"/>
    <w:rsid w:val="007A5866"/>
    <w:rsid w:val="007A5B70"/>
    <w:rsid w:val="007A5C87"/>
    <w:rsid w:val="007A7280"/>
    <w:rsid w:val="007A7748"/>
    <w:rsid w:val="007B02AA"/>
    <w:rsid w:val="007B1138"/>
    <w:rsid w:val="007B132A"/>
    <w:rsid w:val="007B13C1"/>
    <w:rsid w:val="007B13F1"/>
    <w:rsid w:val="007B19BA"/>
    <w:rsid w:val="007B1C03"/>
    <w:rsid w:val="007B2C0B"/>
    <w:rsid w:val="007B3860"/>
    <w:rsid w:val="007B3E3E"/>
    <w:rsid w:val="007B41A9"/>
    <w:rsid w:val="007B5C5B"/>
    <w:rsid w:val="007B67A2"/>
    <w:rsid w:val="007B71CA"/>
    <w:rsid w:val="007B76A9"/>
    <w:rsid w:val="007B7CC2"/>
    <w:rsid w:val="007C07DA"/>
    <w:rsid w:val="007C082E"/>
    <w:rsid w:val="007C0F3A"/>
    <w:rsid w:val="007C148C"/>
    <w:rsid w:val="007C19B3"/>
    <w:rsid w:val="007C2AE5"/>
    <w:rsid w:val="007C2D1A"/>
    <w:rsid w:val="007C2FFC"/>
    <w:rsid w:val="007C336E"/>
    <w:rsid w:val="007C397C"/>
    <w:rsid w:val="007C4263"/>
    <w:rsid w:val="007C4AD0"/>
    <w:rsid w:val="007C500C"/>
    <w:rsid w:val="007C5A9B"/>
    <w:rsid w:val="007C5B9E"/>
    <w:rsid w:val="007C6213"/>
    <w:rsid w:val="007C63B2"/>
    <w:rsid w:val="007C6420"/>
    <w:rsid w:val="007C6DD3"/>
    <w:rsid w:val="007C7AF6"/>
    <w:rsid w:val="007D019D"/>
    <w:rsid w:val="007D0DAD"/>
    <w:rsid w:val="007D26E6"/>
    <w:rsid w:val="007D3093"/>
    <w:rsid w:val="007D3220"/>
    <w:rsid w:val="007D4AA6"/>
    <w:rsid w:val="007D4AD4"/>
    <w:rsid w:val="007D4D52"/>
    <w:rsid w:val="007D5724"/>
    <w:rsid w:val="007D5832"/>
    <w:rsid w:val="007D724D"/>
    <w:rsid w:val="007D7613"/>
    <w:rsid w:val="007D77BA"/>
    <w:rsid w:val="007D794A"/>
    <w:rsid w:val="007E028C"/>
    <w:rsid w:val="007E0B01"/>
    <w:rsid w:val="007E0CD8"/>
    <w:rsid w:val="007E1B07"/>
    <w:rsid w:val="007E1EA3"/>
    <w:rsid w:val="007E2126"/>
    <w:rsid w:val="007E2383"/>
    <w:rsid w:val="007E299C"/>
    <w:rsid w:val="007E2B79"/>
    <w:rsid w:val="007E3873"/>
    <w:rsid w:val="007E4204"/>
    <w:rsid w:val="007E4D50"/>
    <w:rsid w:val="007E4DBD"/>
    <w:rsid w:val="007E4E2A"/>
    <w:rsid w:val="007E501E"/>
    <w:rsid w:val="007E5742"/>
    <w:rsid w:val="007E694D"/>
    <w:rsid w:val="007E6C16"/>
    <w:rsid w:val="007E6C84"/>
    <w:rsid w:val="007E6FAF"/>
    <w:rsid w:val="007E7866"/>
    <w:rsid w:val="007E7B2B"/>
    <w:rsid w:val="007E7B86"/>
    <w:rsid w:val="007E7C28"/>
    <w:rsid w:val="007E7E01"/>
    <w:rsid w:val="007F005F"/>
    <w:rsid w:val="007F00C7"/>
    <w:rsid w:val="007F02B6"/>
    <w:rsid w:val="007F05B7"/>
    <w:rsid w:val="007F0EAB"/>
    <w:rsid w:val="007F0F12"/>
    <w:rsid w:val="007F154A"/>
    <w:rsid w:val="007F23BE"/>
    <w:rsid w:val="007F2526"/>
    <w:rsid w:val="007F2842"/>
    <w:rsid w:val="007F28E2"/>
    <w:rsid w:val="007F2AF7"/>
    <w:rsid w:val="007F33F8"/>
    <w:rsid w:val="007F360B"/>
    <w:rsid w:val="007F39DA"/>
    <w:rsid w:val="007F3ACA"/>
    <w:rsid w:val="007F3C1B"/>
    <w:rsid w:val="007F5194"/>
    <w:rsid w:val="007F6345"/>
    <w:rsid w:val="007F7163"/>
    <w:rsid w:val="007F75EF"/>
    <w:rsid w:val="0080009A"/>
    <w:rsid w:val="008012B4"/>
    <w:rsid w:val="00801EEE"/>
    <w:rsid w:val="00802039"/>
    <w:rsid w:val="00802DF3"/>
    <w:rsid w:val="008031DD"/>
    <w:rsid w:val="00803437"/>
    <w:rsid w:val="00804100"/>
    <w:rsid w:val="008043B0"/>
    <w:rsid w:val="0080527C"/>
    <w:rsid w:val="00805B2C"/>
    <w:rsid w:val="00805BA9"/>
    <w:rsid w:val="008069EF"/>
    <w:rsid w:val="0080724F"/>
    <w:rsid w:val="00807C1A"/>
    <w:rsid w:val="00807D65"/>
    <w:rsid w:val="00811373"/>
    <w:rsid w:val="00811D4B"/>
    <w:rsid w:val="008123AC"/>
    <w:rsid w:val="00812E4A"/>
    <w:rsid w:val="00813AAC"/>
    <w:rsid w:val="00813D8C"/>
    <w:rsid w:val="00814656"/>
    <w:rsid w:val="008148BF"/>
    <w:rsid w:val="008153D1"/>
    <w:rsid w:val="0081544A"/>
    <w:rsid w:val="00815CBC"/>
    <w:rsid w:val="00815EAB"/>
    <w:rsid w:val="008167F2"/>
    <w:rsid w:val="008168FF"/>
    <w:rsid w:val="00816B38"/>
    <w:rsid w:val="00816EB8"/>
    <w:rsid w:val="00816FFE"/>
    <w:rsid w:val="00820E8F"/>
    <w:rsid w:val="00821881"/>
    <w:rsid w:val="00821893"/>
    <w:rsid w:val="00822748"/>
    <w:rsid w:val="00822FEC"/>
    <w:rsid w:val="00823199"/>
    <w:rsid w:val="008232D1"/>
    <w:rsid w:val="0082337A"/>
    <w:rsid w:val="0082349A"/>
    <w:rsid w:val="00823C34"/>
    <w:rsid w:val="00823C9D"/>
    <w:rsid w:val="00824047"/>
    <w:rsid w:val="0082437A"/>
    <w:rsid w:val="00824A2B"/>
    <w:rsid w:val="00824BD4"/>
    <w:rsid w:val="00824CBB"/>
    <w:rsid w:val="008254BE"/>
    <w:rsid w:val="0082572F"/>
    <w:rsid w:val="00826198"/>
    <w:rsid w:val="00826827"/>
    <w:rsid w:val="00826C18"/>
    <w:rsid w:val="00826F88"/>
    <w:rsid w:val="00827011"/>
    <w:rsid w:val="0082737B"/>
    <w:rsid w:val="00827413"/>
    <w:rsid w:val="00827CB8"/>
    <w:rsid w:val="00827D2B"/>
    <w:rsid w:val="00830E33"/>
    <w:rsid w:val="008313C1"/>
    <w:rsid w:val="008315B9"/>
    <w:rsid w:val="0083184E"/>
    <w:rsid w:val="00831B83"/>
    <w:rsid w:val="0083218A"/>
    <w:rsid w:val="008335DB"/>
    <w:rsid w:val="00834C2D"/>
    <w:rsid w:val="0083516D"/>
    <w:rsid w:val="00835235"/>
    <w:rsid w:val="00835B6F"/>
    <w:rsid w:val="008361ED"/>
    <w:rsid w:val="008365D9"/>
    <w:rsid w:val="008366C8"/>
    <w:rsid w:val="00836837"/>
    <w:rsid w:val="00837262"/>
    <w:rsid w:val="00837692"/>
    <w:rsid w:val="008376B9"/>
    <w:rsid w:val="0084074B"/>
    <w:rsid w:val="008421CB"/>
    <w:rsid w:val="0084237B"/>
    <w:rsid w:val="00842450"/>
    <w:rsid w:val="00842800"/>
    <w:rsid w:val="00842A97"/>
    <w:rsid w:val="00842DAD"/>
    <w:rsid w:val="008431F7"/>
    <w:rsid w:val="008435CC"/>
    <w:rsid w:val="00843F47"/>
    <w:rsid w:val="00844C80"/>
    <w:rsid w:val="00845F94"/>
    <w:rsid w:val="0084697E"/>
    <w:rsid w:val="0084770D"/>
    <w:rsid w:val="00847762"/>
    <w:rsid w:val="00847984"/>
    <w:rsid w:val="00847A65"/>
    <w:rsid w:val="00847C38"/>
    <w:rsid w:val="00850488"/>
    <w:rsid w:val="00850BAB"/>
    <w:rsid w:val="00850E34"/>
    <w:rsid w:val="00850E52"/>
    <w:rsid w:val="00851A58"/>
    <w:rsid w:val="00852892"/>
    <w:rsid w:val="00853196"/>
    <w:rsid w:val="0085329E"/>
    <w:rsid w:val="00854414"/>
    <w:rsid w:val="008548F1"/>
    <w:rsid w:val="008554AA"/>
    <w:rsid w:val="00855668"/>
    <w:rsid w:val="00855E41"/>
    <w:rsid w:val="00856B52"/>
    <w:rsid w:val="00857C59"/>
    <w:rsid w:val="0086004D"/>
    <w:rsid w:val="008600D9"/>
    <w:rsid w:val="00860C78"/>
    <w:rsid w:val="0086127D"/>
    <w:rsid w:val="00861989"/>
    <w:rsid w:val="00861DA2"/>
    <w:rsid w:val="00862468"/>
    <w:rsid w:val="008633E4"/>
    <w:rsid w:val="0086379A"/>
    <w:rsid w:val="008645F8"/>
    <w:rsid w:val="00864775"/>
    <w:rsid w:val="00865485"/>
    <w:rsid w:val="008657CB"/>
    <w:rsid w:val="00865C43"/>
    <w:rsid w:val="0086612B"/>
    <w:rsid w:val="008664A8"/>
    <w:rsid w:val="008669C6"/>
    <w:rsid w:val="00866EEB"/>
    <w:rsid w:val="00867679"/>
    <w:rsid w:val="00870D44"/>
    <w:rsid w:val="0087114D"/>
    <w:rsid w:val="008723C2"/>
    <w:rsid w:val="008728EA"/>
    <w:rsid w:val="0087457C"/>
    <w:rsid w:val="008746A1"/>
    <w:rsid w:val="00874A9D"/>
    <w:rsid w:val="00874AA6"/>
    <w:rsid w:val="00875EF9"/>
    <w:rsid w:val="00876694"/>
    <w:rsid w:val="00877455"/>
    <w:rsid w:val="00877E1D"/>
    <w:rsid w:val="0088037F"/>
    <w:rsid w:val="008803DC"/>
    <w:rsid w:val="00880C74"/>
    <w:rsid w:val="00880CBF"/>
    <w:rsid w:val="008817AB"/>
    <w:rsid w:val="00883526"/>
    <w:rsid w:val="00884757"/>
    <w:rsid w:val="0088519C"/>
    <w:rsid w:val="00885233"/>
    <w:rsid w:val="00885966"/>
    <w:rsid w:val="00885BC6"/>
    <w:rsid w:val="00885CFF"/>
    <w:rsid w:val="00885D47"/>
    <w:rsid w:val="00885E94"/>
    <w:rsid w:val="008863AF"/>
    <w:rsid w:val="00886A8D"/>
    <w:rsid w:val="00886B3B"/>
    <w:rsid w:val="00886C20"/>
    <w:rsid w:val="00886FB8"/>
    <w:rsid w:val="008872BA"/>
    <w:rsid w:val="008901F7"/>
    <w:rsid w:val="0089043D"/>
    <w:rsid w:val="00890669"/>
    <w:rsid w:val="0089102E"/>
    <w:rsid w:val="00891241"/>
    <w:rsid w:val="00891762"/>
    <w:rsid w:val="00892326"/>
    <w:rsid w:val="00892C10"/>
    <w:rsid w:val="0089336C"/>
    <w:rsid w:val="00893378"/>
    <w:rsid w:val="00893415"/>
    <w:rsid w:val="00893718"/>
    <w:rsid w:val="00893719"/>
    <w:rsid w:val="008945D1"/>
    <w:rsid w:val="008947E4"/>
    <w:rsid w:val="008948A2"/>
    <w:rsid w:val="0089610D"/>
    <w:rsid w:val="0089752B"/>
    <w:rsid w:val="00897BB3"/>
    <w:rsid w:val="00897E4A"/>
    <w:rsid w:val="008A0958"/>
    <w:rsid w:val="008A0C83"/>
    <w:rsid w:val="008A11AF"/>
    <w:rsid w:val="008A17C6"/>
    <w:rsid w:val="008A186C"/>
    <w:rsid w:val="008A1E5A"/>
    <w:rsid w:val="008A1E7E"/>
    <w:rsid w:val="008A20A8"/>
    <w:rsid w:val="008A214E"/>
    <w:rsid w:val="008A240D"/>
    <w:rsid w:val="008A26C5"/>
    <w:rsid w:val="008A3419"/>
    <w:rsid w:val="008A35F7"/>
    <w:rsid w:val="008A38B7"/>
    <w:rsid w:val="008A38E5"/>
    <w:rsid w:val="008A393A"/>
    <w:rsid w:val="008A3E16"/>
    <w:rsid w:val="008A4ACC"/>
    <w:rsid w:val="008A4C8F"/>
    <w:rsid w:val="008A543E"/>
    <w:rsid w:val="008A56A2"/>
    <w:rsid w:val="008A5D89"/>
    <w:rsid w:val="008A6DB6"/>
    <w:rsid w:val="008A6E42"/>
    <w:rsid w:val="008A7344"/>
    <w:rsid w:val="008A7A1A"/>
    <w:rsid w:val="008A7D3E"/>
    <w:rsid w:val="008A7EA5"/>
    <w:rsid w:val="008A7ED9"/>
    <w:rsid w:val="008B0004"/>
    <w:rsid w:val="008B1623"/>
    <w:rsid w:val="008B1AC8"/>
    <w:rsid w:val="008B2DDE"/>
    <w:rsid w:val="008B34C0"/>
    <w:rsid w:val="008B3839"/>
    <w:rsid w:val="008B3D9C"/>
    <w:rsid w:val="008B4002"/>
    <w:rsid w:val="008B499B"/>
    <w:rsid w:val="008B4AA4"/>
    <w:rsid w:val="008B5029"/>
    <w:rsid w:val="008B63E9"/>
    <w:rsid w:val="008B64C8"/>
    <w:rsid w:val="008B6780"/>
    <w:rsid w:val="008B686B"/>
    <w:rsid w:val="008B69C3"/>
    <w:rsid w:val="008B7300"/>
    <w:rsid w:val="008B7885"/>
    <w:rsid w:val="008C0770"/>
    <w:rsid w:val="008C0912"/>
    <w:rsid w:val="008C0D1F"/>
    <w:rsid w:val="008C223C"/>
    <w:rsid w:val="008C3484"/>
    <w:rsid w:val="008C39CA"/>
    <w:rsid w:val="008C3B4A"/>
    <w:rsid w:val="008C4057"/>
    <w:rsid w:val="008C496C"/>
    <w:rsid w:val="008C49E3"/>
    <w:rsid w:val="008C4D79"/>
    <w:rsid w:val="008C502E"/>
    <w:rsid w:val="008C52A6"/>
    <w:rsid w:val="008C5810"/>
    <w:rsid w:val="008C67E7"/>
    <w:rsid w:val="008C688E"/>
    <w:rsid w:val="008C6C2B"/>
    <w:rsid w:val="008C6CBD"/>
    <w:rsid w:val="008C724A"/>
    <w:rsid w:val="008C734F"/>
    <w:rsid w:val="008C7683"/>
    <w:rsid w:val="008D1104"/>
    <w:rsid w:val="008D18EA"/>
    <w:rsid w:val="008D1962"/>
    <w:rsid w:val="008D2984"/>
    <w:rsid w:val="008D2C72"/>
    <w:rsid w:val="008D2CB6"/>
    <w:rsid w:val="008D32F3"/>
    <w:rsid w:val="008D37A7"/>
    <w:rsid w:val="008D3946"/>
    <w:rsid w:val="008D3B13"/>
    <w:rsid w:val="008D3CD5"/>
    <w:rsid w:val="008D5DA2"/>
    <w:rsid w:val="008D60C6"/>
    <w:rsid w:val="008D661B"/>
    <w:rsid w:val="008D7801"/>
    <w:rsid w:val="008E0089"/>
    <w:rsid w:val="008E0647"/>
    <w:rsid w:val="008E09D1"/>
    <w:rsid w:val="008E2FAD"/>
    <w:rsid w:val="008E38FE"/>
    <w:rsid w:val="008E3FB0"/>
    <w:rsid w:val="008E5767"/>
    <w:rsid w:val="008E5768"/>
    <w:rsid w:val="008E5B30"/>
    <w:rsid w:val="008E5BA2"/>
    <w:rsid w:val="008E6897"/>
    <w:rsid w:val="008E6ADE"/>
    <w:rsid w:val="008E6B7F"/>
    <w:rsid w:val="008E7382"/>
    <w:rsid w:val="008E762E"/>
    <w:rsid w:val="008F000A"/>
    <w:rsid w:val="008F003B"/>
    <w:rsid w:val="008F0072"/>
    <w:rsid w:val="008F02C5"/>
    <w:rsid w:val="008F0CD9"/>
    <w:rsid w:val="008F157A"/>
    <w:rsid w:val="008F1F14"/>
    <w:rsid w:val="008F1FE8"/>
    <w:rsid w:val="008F24BA"/>
    <w:rsid w:val="008F2BA8"/>
    <w:rsid w:val="008F2D4B"/>
    <w:rsid w:val="008F34F2"/>
    <w:rsid w:val="008F40E6"/>
    <w:rsid w:val="008F41B8"/>
    <w:rsid w:val="008F47B9"/>
    <w:rsid w:val="008F4B9E"/>
    <w:rsid w:val="008F4BA7"/>
    <w:rsid w:val="008F51E2"/>
    <w:rsid w:val="008F5958"/>
    <w:rsid w:val="008F6655"/>
    <w:rsid w:val="008F6A30"/>
    <w:rsid w:val="008F6DB8"/>
    <w:rsid w:val="008F6F18"/>
    <w:rsid w:val="008F77C3"/>
    <w:rsid w:val="00900483"/>
    <w:rsid w:val="0090080A"/>
    <w:rsid w:val="009011E0"/>
    <w:rsid w:val="009014FA"/>
    <w:rsid w:val="00901BB6"/>
    <w:rsid w:val="00902598"/>
    <w:rsid w:val="009028C8"/>
    <w:rsid w:val="009028D7"/>
    <w:rsid w:val="00903269"/>
    <w:rsid w:val="00903576"/>
    <w:rsid w:val="00903C24"/>
    <w:rsid w:val="00904020"/>
    <w:rsid w:val="0090412D"/>
    <w:rsid w:val="009041A6"/>
    <w:rsid w:val="0090512D"/>
    <w:rsid w:val="00905411"/>
    <w:rsid w:val="00906525"/>
    <w:rsid w:val="00906A83"/>
    <w:rsid w:val="00910C5E"/>
    <w:rsid w:val="00912031"/>
    <w:rsid w:val="009125A9"/>
    <w:rsid w:val="00912699"/>
    <w:rsid w:val="00913A18"/>
    <w:rsid w:val="00914189"/>
    <w:rsid w:val="00914305"/>
    <w:rsid w:val="00914D04"/>
    <w:rsid w:val="00914DB9"/>
    <w:rsid w:val="00915058"/>
    <w:rsid w:val="009157AE"/>
    <w:rsid w:val="00916161"/>
    <w:rsid w:val="00916639"/>
    <w:rsid w:val="00917C1D"/>
    <w:rsid w:val="00920F99"/>
    <w:rsid w:val="009216DE"/>
    <w:rsid w:val="00921A6D"/>
    <w:rsid w:val="0092224C"/>
    <w:rsid w:val="009225AE"/>
    <w:rsid w:val="00922EA5"/>
    <w:rsid w:val="00923C5A"/>
    <w:rsid w:val="00923CB2"/>
    <w:rsid w:val="00923EC9"/>
    <w:rsid w:val="00924936"/>
    <w:rsid w:val="009258F9"/>
    <w:rsid w:val="0092697C"/>
    <w:rsid w:val="00926A6F"/>
    <w:rsid w:val="00926C4D"/>
    <w:rsid w:val="00926C92"/>
    <w:rsid w:val="00926E6C"/>
    <w:rsid w:val="009304BF"/>
    <w:rsid w:val="00930643"/>
    <w:rsid w:val="00931251"/>
    <w:rsid w:val="00931FA9"/>
    <w:rsid w:val="00932007"/>
    <w:rsid w:val="00932080"/>
    <w:rsid w:val="009325BF"/>
    <w:rsid w:val="00932B35"/>
    <w:rsid w:val="009337DC"/>
    <w:rsid w:val="00935FEB"/>
    <w:rsid w:val="00936448"/>
    <w:rsid w:val="00936FFF"/>
    <w:rsid w:val="00937721"/>
    <w:rsid w:val="00937730"/>
    <w:rsid w:val="00937774"/>
    <w:rsid w:val="00937AD3"/>
    <w:rsid w:val="00937B6A"/>
    <w:rsid w:val="009401AE"/>
    <w:rsid w:val="00940DA1"/>
    <w:rsid w:val="009415DC"/>
    <w:rsid w:val="00941ADB"/>
    <w:rsid w:val="00941CBF"/>
    <w:rsid w:val="009420C5"/>
    <w:rsid w:val="009422B7"/>
    <w:rsid w:val="009429AC"/>
    <w:rsid w:val="00944153"/>
    <w:rsid w:val="009442C8"/>
    <w:rsid w:val="00945A10"/>
    <w:rsid w:val="00945D21"/>
    <w:rsid w:val="0094606B"/>
    <w:rsid w:val="00946095"/>
    <w:rsid w:val="0094620D"/>
    <w:rsid w:val="009462BE"/>
    <w:rsid w:val="009469F9"/>
    <w:rsid w:val="009474BF"/>
    <w:rsid w:val="0095040B"/>
    <w:rsid w:val="00951760"/>
    <w:rsid w:val="00951774"/>
    <w:rsid w:val="009517F2"/>
    <w:rsid w:val="0095208C"/>
    <w:rsid w:val="009527C2"/>
    <w:rsid w:val="00952A44"/>
    <w:rsid w:val="00952F57"/>
    <w:rsid w:val="0095386C"/>
    <w:rsid w:val="009542D5"/>
    <w:rsid w:val="009545D1"/>
    <w:rsid w:val="00954A9C"/>
    <w:rsid w:val="00954D15"/>
    <w:rsid w:val="00955353"/>
    <w:rsid w:val="00955575"/>
    <w:rsid w:val="00955B8D"/>
    <w:rsid w:val="00955F6B"/>
    <w:rsid w:val="0095711A"/>
    <w:rsid w:val="0096098A"/>
    <w:rsid w:val="009612EF"/>
    <w:rsid w:val="009615EE"/>
    <w:rsid w:val="0096185C"/>
    <w:rsid w:val="00962BD7"/>
    <w:rsid w:val="00963DB9"/>
    <w:rsid w:val="0096415D"/>
    <w:rsid w:val="00964333"/>
    <w:rsid w:val="00964F40"/>
    <w:rsid w:val="009656ED"/>
    <w:rsid w:val="0096586D"/>
    <w:rsid w:val="0096600F"/>
    <w:rsid w:val="00966CB9"/>
    <w:rsid w:val="00966D7F"/>
    <w:rsid w:val="0096728C"/>
    <w:rsid w:val="00970215"/>
    <w:rsid w:val="00970B48"/>
    <w:rsid w:val="00971D10"/>
    <w:rsid w:val="009721F7"/>
    <w:rsid w:val="00972DCD"/>
    <w:rsid w:val="00972E9B"/>
    <w:rsid w:val="00973733"/>
    <w:rsid w:val="00973D56"/>
    <w:rsid w:val="00974A09"/>
    <w:rsid w:val="00975E71"/>
    <w:rsid w:val="00976134"/>
    <w:rsid w:val="0097616B"/>
    <w:rsid w:val="009767D8"/>
    <w:rsid w:val="00977043"/>
    <w:rsid w:val="00977260"/>
    <w:rsid w:val="009774A3"/>
    <w:rsid w:val="009808A3"/>
    <w:rsid w:val="009813FC"/>
    <w:rsid w:val="00981460"/>
    <w:rsid w:val="00981EC9"/>
    <w:rsid w:val="0098246A"/>
    <w:rsid w:val="00982A65"/>
    <w:rsid w:val="009847F6"/>
    <w:rsid w:val="00985138"/>
    <w:rsid w:val="0098567C"/>
    <w:rsid w:val="00985B2B"/>
    <w:rsid w:val="00985F45"/>
    <w:rsid w:val="00986546"/>
    <w:rsid w:val="009865B3"/>
    <w:rsid w:val="00986DD3"/>
    <w:rsid w:val="00986E1E"/>
    <w:rsid w:val="00990255"/>
    <w:rsid w:val="00990C88"/>
    <w:rsid w:val="009911EA"/>
    <w:rsid w:val="00991315"/>
    <w:rsid w:val="00991550"/>
    <w:rsid w:val="00991A3B"/>
    <w:rsid w:val="00991C27"/>
    <w:rsid w:val="00991CE6"/>
    <w:rsid w:val="00992EB7"/>
    <w:rsid w:val="00993251"/>
    <w:rsid w:val="009932A2"/>
    <w:rsid w:val="00993CC3"/>
    <w:rsid w:val="00993DAF"/>
    <w:rsid w:val="00994826"/>
    <w:rsid w:val="00996B6B"/>
    <w:rsid w:val="00997DCD"/>
    <w:rsid w:val="00997FAB"/>
    <w:rsid w:val="009A064E"/>
    <w:rsid w:val="009A091C"/>
    <w:rsid w:val="009A0A31"/>
    <w:rsid w:val="009A0E5E"/>
    <w:rsid w:val="009A153C"/>
    <w:rsid w:val="009A18D8"/>
    <w:rsid w:val="009A251E"/>
    <w:rsid w:val="009A2996"/>
    <w:rsid w:val="009A2FA1"/>
    <w:rsid w:val="009A47F5"/>
    <w:rsid w:val="009A488B"/>
    <w:rsid w:val="009A6786"/>
    <w:rsid w:val="009A6792"/>
    <w:rsid w:val="009A6795"/>
    <w:rsid w:val="009A6F24"/>
    <w:rsid w:val="009A720D"/>
    <w:rsid w:val="009A7401"/>
    <w:rsid w:val="009A7C38"/>
    <w:rsid w:val="009A7DAB"/>
    <w:rsid w:val="009B05B9"/>
    <w:rsid w:val="009B07F0"/>
    <w:rsid w:val="009B0C41"/>
    <w:rsid w:val="009B15C6"/>
    <w:rsid w:val="009B17E7"/>
    <w:rsid w:val="009B1A4E"/>
    <w:rsid w:val="009B2547"/>
    <w:rsid w:val="009B2ABC"/>
    <w:rsid w:val="009B3148"/>
    <w:rsid w:val="009B3692"/>
    <w:rsid w:val="009B3D03"/>
    <w:rsid w:val="009B4084"/>
    <w:rsid w:val="009B43DD"/>
    <w:rsid w:val="009B4A69"/>
    <w:rsid w:val="009B4C37"/>
    <w:rsid w:val="009B4DD4"/>
    <w:rsid w:val="009B50AB"/>
    <w:rsid w:val="009B5136"/>
    <w:rsid w:val="009B5170"/>
    <w:rsid w:val="009B51EC"/>
    <w:rsid w:val="009B524F"/>
    <w:rsid w:val="009B5AF7"/>
    <w:rsid w:val="009B60F3"/>
    <w:rsid w:val="009B62A6"/>
    <w:rsid w:val="009B635C"/>
    <w:rsid w:val="009B667F"/>
    <w:rsid w:val="009B673B"/>
    <w:rsid w:val="009B67F1"/>
    <w:rsid w:val="009B68DE"/>
    <w:rsid w:val="009B69CD"/>
    <w:rsid w:val="009B6E59"/>
    <w:rsid w:val="009B71C0"/>
    <w:rsid w:val="009B7602"/>
    <w:rsid w:val="009B77B1"/>
    <w:rsid w:val="009B7C7D"/>
    <w:rsid w:val="009B7D6B"/>
    <w:rsid w:val="009C0113"/>
    <w:rsid w:val="009C0973"/>
    <w:rsid w:val="009C14E9"/>
    <w:rsid w:val="009C2A93"/>
    <w:rsid w:val="009C2FBF"/>
    <w:rsid w:val="009C2FCD"/>
    <w:rsid w:val="009C3724"/>
    <w:rsid w:val="009C44FB"/>
    <w:rsid w:val="009C48BE"/>
    <w:rsid w:val="009C4C50"/>
    <w:rsid w:val="009C513B"/>
    <w:rsid w:val="009C57C5"/>
    <w:rsid w:val="009C5C5D"/>
    <w:rsid w:val="009C6019"/>
    <w:rsid w:val="009C6049"/>
    <w:rsid w:val="009C67BD"/>
    <w:rsid w:val="009C6CC0"/>
    <w:rsid w:val="009D0241"/>
    <w:rsid w:val="009D04B4"/>
    <w:rsid w:val="009D11CF"/>
    <w:rsid w:val="009D2456"/>
    <w:rsid w:val="009D349A"/>
    <w:rsid w:val="009D354A"/>
    <w:rsid w:val="009D36B7"/>
    <w:rsid w:val="009D3962"/>
    <w:rsid w:val="009D3F9E"/>
    <w:rsid w:val="009D477F"/>
    <w:rsid w:val="009D4823"/>
    <w:rsid w:val="009D4B7E"/>
    <w:rsid w:val="009D59FF"/>
    <w:rsid w:val="009D5D4E"/>
    <w:rsid w:val="009D6A78"/>
    <w:rsid w:val="009D726E"/>
    <w:rsid w:val="009D7B05"/>
    <w:rsid w:val="009E0574"/>
    <w:rsid w:val="009E1744"/>
    <w:rsid w:val="009E17E8"/>
    <w:rsid w:val="009E1C6F"/>
    <w:rsid w:val="009E45C4"/>
    <w:rsid w:val="009E4B2C"/>
    <w:rsid w:val="009E5DF8"/>
    <w:rsid w:val="009E62F1"/>
    <w:rsid w:val="009E6AEE"/>
    <w:rsid w:val="009E6E93"/>
    <w:rsid w:val="009E75AE"/>
    <w:rsid w:val="009E7E29"/>
    <w:rsid w:val="009E7FEA"/>
    <w:rsid w:val="009F0959"/>
    <w:rsid w:val="009F0A04"/>
    <w:rsid w:val="009F13E3"/>
    <w:rsid w:val="009F1B8F"/>
    <w:rsid w:val="009F221E"/>
    <w:rsid w:val="009F31E4"/>
    <w:rsid w:val="009F3497"/>
    <w:rsid w:val="009F46DF"/>
    <w:rsid w:val="009F4D74"/>
    <w:rsid w:val="009F5429"/>
    <w:rsid w:val="009F5AB1"/>
    <w:rsid w:val="009F5BBA"/>
    <w:rsid w:val="009F6EE4"/>
    <w:rsid w:val="009F6FBD"/>
    <w:rsid w:val="009F719C"/>
    <w:rsid w:val="009F758F"/>
    <w:rsid w:val="00A00476"/>
    <w:rsid w:val="00A00582"/>
    <w:rsid w:val="00A01944"/>
    <w:rsid w:val="00A01C8C"/>
    <w:rsid w:val="00A01C9D"/>
    <w:rsid w:val="00A01EEE"/>
    <w:rsid w:val="00A0210D"/>
    <w:rsid w:val="00A02202"/>
    <w:rsid w:val="00A023D9"/>
    <w:rsid w:val="00A03676"/>
    <w:rsid w:val="00A03A03"/>
    <w:rsid w:val="00A03E34"/>
    <w:rsid w:val="00A03F6A"/>
    <w:rsid w:val="00A0416D"/>
    <w:rsid w:val="00A04DCC"/>
    <w:rsid w:val="00A051E0"/>
    <w:rsid w:val="00A05FEF"/>
    <w:rsid w:val="00A06C9D"/>
    <w:rsid w:val="00A0743E"/>
    <w:rsid w:val="00A10335"/>
    <w:rsid w:val="00A1058F"/>
    <w:rsid w:val="00A105AE"/>
    <w:rsid w:val="00A10D1F"/>
    <w:rsid w:val="00A1133A"/>
    <w:rsid w:val="00A120DA"/>
    <w:rsid w:val="00A125E6"/>
    <w:rsid w:val="00A12775"/>
    <w:rsid w:val="00A127D4"/>
    <w:rsid w:val="00A12D62"/>
    <w:rsid w:val="00A13E6A"/>
    <w:rsid w:val="00A13F7C"/>
    <w:rsid w:val="00A144F9"/>
    <w:rsid w:val="00A153EF"/>
    <w:rsid w:val="00A15797"/>
    <w:rsid w:val="00A16231"/>
    <w:rsid w:val="00A170B5"/>
    <w:rsid w:val="00A172CD"/>
    <w:rsid w:val="00A20382"/>
    <w:rsid w:val="00A205E0"/>
    <w:rsid w:val="00A20EDB"/>
    <w:rsid w:val="00A21A87"/>
    <w:rsid w:val="00A21EDC"/>
    <w:rsid w:val="00A236FE"/>
    <w:rsid w:val="00A25084"/>
    <w:rsid w:val="00A250AB"/>
    <w:rsid w:val="00A253A2"/>
    <w:rsid w:val="00A258A0"/>
    <w:rsid w:val="00A25983"/>
    <w:rsid w:val="00A26339"/>
    <w:rsid w:val="00A27386"/>
    <w:rsid w:val="00A306C1"/>
    <w:rsid w:val="00A30A6E"/>
    <w:rsid w:val="00A31092"/>
    <w:rsid w:val="00A310AB"/>
    <w:rsid w:val="00A3158C"/>
    <w:rsid w:val="00A318A3"/>
    <w:rsid w:val="00A31A73"/>
    <w:rsid w:val="00A32DDA"/>
    <w:rsid w:val="00A33534"/>
    <w:rsid w:val="00A337C5"/>
    <w:rsid w:val="00A3384B"/>
    <w:rsid w:val="00A33CD6"/>
    <w:rsid w:val="00A33E53"/>
    <w:rsid w:val="00A34106"/>
    <w:rsid w:val="00A346BC"/>
    <w:rsid w:val="00A34982"/>
    <w:rsid w:val="00A3499C"/>
    <w:rsid w:val="00A349EE"/>
    <w:rsid w:val="00A34B56"/>
    <w:rsid w:val="00A363A2"/>
    <w:rsid w:val="00A3640A"/>
    <w:rsid w:val="00A36A53"/>
    <w:rsid w:val="00A4098E"/>
    <w:rsid w:val="00A40B55"/>
    <w:rsid w:val="00A40EEB"/>
    <w:rsid w:val="00A41018"/>
    <w:rsid w:val="00A41216"/>
    <w:rsid w:val="00A412F3"/>
    <w:rsid w:val="00A41B0B"/>
    <w:rsid w:val="00A42ECC"/>
    <w:rsid w:val="00A43482"/>
    <w:rsid w:val="00A441DC"/>
    <w:rsid w:val="00A4478D"/>
    <w:rsid w:val="00A45E13"/>
    <w:rsid w:val="00A4630A"/>
    <w:rsid w:val="00A46745"/>
    <w:rsid w:val="00A46F57"/>
    <w:rsid w:val="00A47551"/>
    <w:rsid w:val="00A5024F"/>
    <w:rsid w:val="00A5086A"/>
    <w:rsid w:val="00A5099B"/>
    <w:rsid w:val="00A50B02"/>
    <w:rsid w:val="00A5169F"/>
    <w:rsid w:val="00A51758"/>
    <w:rsid w:val="00A51E05"/>
    <w:rsid w:val="00A52847"/>
    <w:rsid w:val="00A53239"/>
    <w:rsid w:val="00A53E5E"/>
    <w:rsid w:val="00A542D2"/>
    <w:rsid w:val="00A54868"/>
    <w:rsid w:val="00A54BC9"/>
    <w:rsid w:val="00A55DB5"/>
    <w:rsid w:val="00A563F7"/>
    <w:rsid w:val="00A609FB"/>
    <w:rsid w:val="00A60C71"/>
    <w:rsid w:val="00A6159D"/>
    <w:rsid w:val="00A61951"/>
    <w:rsid w:val="00A61CFF"/>
    <w:rsid w:val="00A625EF"/>
    <w:rsid w:val="00A6294C"/>
    <w:rsid w:val="00A62A69"/>
    <w:rsid w:val="00A6312B"/>
    <w:rsid w:val="00A6355B"/>
    <w:rsid w:val="00A63939"/>
    <w:rsid w:val="00A64235"/>
    <w:rsid w:val="00A646E0"/>
    <w:rsid w:val="00A6511A"/>
    <w:rsid w:val="00A651A9"/>
    <w:rsid w:val="00A65937"/>
    <w:rsid w:val="00A66817"/>
    <w:rsid w:val="00A66995"/>
    <w:rsid w:val="00A66BD4"/>
    <w:rsid w:val="00A67580"/>
    <w:rsid w:val="00A6773A"/>
    <w:rsid w:val="00A67EA6"/>
    <w:rsid w:val="00A70395"/>
    <w:rsid w:val="00A70411"/>
    <w:rsid w:val="00A70CE4"/>
    <w:rsid w:val="00A710C6"/>
    <w:rsid w:val="00A7114D"/>
    <w:rsid w:val="00A718C7"/>
    <w:rsid w:val="00A71BF5"/>
    <w:rsid w:val="00A71E29"/>
    <w:rsid w:val="00A727AF"/>
    <w:rsid w:val="00A72BAB"/>
    <w:rsid w:val="00A73110"/>
    <w:rsid w:val="00A73457"/>
    <w:rsid w:val="00A734C2"/>
    <w:rsid w:val="00A745A3"/>
    <w:rsid w:val="00A7507A"/>
    <w:rsid w:val="00A766BA"/>
    <w:rsid w:val="00A769B3"/>
    <w:rsid w:val="00A7741A"/>
    <w:rsid w:val="00A80435"/>
    <w:rsid w:val="00A804F7"/>
    <w:rsid w:val="00A8060E"/>
    <w:rsid w:val="00A806E3"/>
    <w:rsid w:val="00A817DE"/>
    <w:rsid w:val="00A8420A"/>
    <w:rsid w:val="00A845B7"/>
    <w:rsid w:val="00A84AA5"/>
    <w:rsid w:val="00A855C7"/>
    <w:rsid w:val="00A85C47"/>
    <w:rsid w:val="00A861AB"/>
    <w:rsid w:val="00A90722"/>
    <w:rsid w:val="00A90744"/>
    <w:rsid w:val="00A90F24"/>
    <w:rsid w:val="00A9105C"/>
    <w:rsid w:val="00A91AAA"/>
    <w:rsid w:val="00A91B6E"/>
    <w:rsid w:val="00A91E66"/>
    <w:rsid w:val="00A92322"/>
    <w:rsid w:val="00A92DE1"/>
    <w:rsid w:val="00A9326E"/>
    <w:rsid w:val="00A936E4"/>
    <w:rsid w:val="00A93B4E"/>
    <w:rsid w:val="00A93E8F"/>
    <w:rsid w:val="00A940B5"/>
    <w:rsid w:val="00A94B56"/>
    <w:rsid w:val="00A94DE2"/>
    <w:rsid w:val="00A95201"/>
    <w:rsid w:val="00A95715"/>
    <w:rsid w:val="00A968EC"/>
    <w:rsid w:val="00A97B2C"/>
    <w:rsid w:val="00A97BE1"/>
    <w:rsid w:val="00A97C79"/>
    <w:rsid w:val="00A97F75"/>
    <w:rsid w:val="00AA0536"/>
    <w:rsid w:val="00AA07C3"/>
    <w:rsid w:val="00AA0BCA"/>
    <w:rsid w:val="00AA16E7"/>
    <w:rsid w:val="00AA2407"/>
    <w:rsid w:val="00AA2840"/>
    <w:rsid w:val="00AA319D"/>
    <w:rsid w:val="00AA355F"/>
    <w:rsid w:val="00AA4C9F"/>
    <w:rsid w:val="00AA5520"/>
    <w:rsid w:val="00AA5EAE"/>
    <w:rsid w:val="00AA6D73"/>
    <w:rsid w:val="00AA71D4"/>
    <w:rsid w:val="00AA74B3"/>
    <w:rsid w:val="00AA7745"/>
    <w:rsid w:val="00AA778D"/>
    <w:rsid w:val="00AB0119"/>
    <w:rsid w:val="00AB0360"/>
    <w:rsid w:val="00AB0F3C"/>
    <w:rsid w:val="00AB1189"/>
    <w:rsid w:val="00AB1462"/>
    <w:rsid w:val="00AB16F3"/>
    <w:rsid w:val="00AB22E5"/>
    <w:rsid w:val="00AB244A"/>
    <w:rsid w:val="00AB2A49"/>
    <w:rsid w:val="00AB3073"/>
    <w:rsid w:val="00AB3547"/>
    <w:rsid w:val="00AB3843"/>
    <w:rsid w:val="00AB39CD"/>
    <w:rsid w:val="00AB3B45"/>
    <w:rsid w:val="00AB3C14"/>
    <w:rsid w:val="00AB3EDE"/>
    <w:rsid w:val="00AB3FCE"/>
    <w:rsid w:val="00AB4212"/>
    <w:rsid w:val="00AB4D5B"/>
    <w:rsid w:val="00AB4DDF"/>
    <w:rsid w:val="00AB5115"/>
    <w:rsid w:val="00AB60DA"/>
    <w:rsid w:val="00AB6FB1"/>
    <w:rsid w:val="00AC00DA"/>
    <w:rsid w:val="00AC00EC"/>
    <w:rsid w:val="00AC059C"/>
    <w:rsid w:val="00AC065E"/>
    <w:rsid w:val="00AC10AC"/>
    <w:rsid w:val="00AC110F"/>
    <w:rsid w:val="00AC1E41"/>
    <w:rsid w:val="00AC3827"/>
    <w:rsid w:val="00AC405F"/>
    <w:rsid w:val="00AC4861"/>
    <w:rsid w:val="00AC4C4E"/>
    <w:rsid w:val="00AC51A3"/>
    <w:rsid w:val="00AC56CF"/>
    <w:rsid w:val="00AC5B4E"/>
    <w:rsid w:val="00AC6181"/>
    <w:rsid w:val="00AC6391"/>
    <w:rsid w:val="00AC6D78"/>
    <w:rsid w:val="00AC769D"/>
    <w:rsid w:val="00AC7953"/>
    <w:rsid w:val="00AD0044"/>
    <w:rsid w:val="00AD036D"/>
    <w:rsid w:val="00AD0764"/>
    <w:rsid w:val="00AD1051"/>
    <w:rsid w:val="00AD14BD"/>
    <w:rsid w:val="00AD1813"/>
    <w:rsid w:val="00AD1E14"/>
    <w:rsid w:val="00AD2885"/>
    <w:rsid w:val="00AD3235"/>
    <w:rsid w:val="00AD3924"/>
    <w:rsid w:val="00AD4298"/>
    <w:rsid w:val="00AD45CE"/>
    <w:rsid w:val="00AD4B16"/>
    <w:rsid w:val="00AD4C07"/>
    <w:rsid w:val="00AD505D"/>
    <w:rsid w:val="00AD5105"/>
    <w:rsid w:val="00AD5788"/>
    <w:rsid w:val="00AD585B"/>
    <w:rsid w:val="00AD5D11"/>
    <w:rsid w:val="00AD5F72"/>
    <w:rsid w:val="00AD6127"/>
    <w:rsid w:val="00AE030A"/>
    <w:rsid w:val="00AE1879"/>
    <w:rsid w:val="00AE1BCD"/>
    <w:rsid w:val="00AE2266"/>
    <w:rsid w:val="00AE3354"/>
    <w:rsid w:val="00AE3EAB"/>
    <w:rsid w:val="00AE4722"/>
    <w:rsid w:val="00AE52CC"/>
    <w:rsid w:val="00AE54A4"/>
    <w:rsid w:val="00AE677D"/>
    <w:rsid w:val="00AE700B"/>
    <w:rsid w:val="00AE7D9E"/>
    <w:rsid w:val="00AE7E99"/>
    <w:rsid w:val="00AF0181"/>
    <w:rsid w:val="00AF08E8"/>
    <w:rsid w:val="00AF0959"/>
    <w:rsid w:val="00AF09FD"/>
    <w:rsid w:val="00AF1116"/>
    <w:rsid w:val="00AF1CF3"/>
    <w:rsid w:val="00AF23C9"/>
    <w:rsid w:val="00AF2A91"/>
    <w:rsid w:val="00AF2CFC"/>
    <w:rsid w:val="00AF4657"/>
    <w:rsid w:val="00AF48EA"/>
    <w:rsid w:val="00AF4979"/>
    <w:rsid w:val="00AF4BE9"/>
    <w:rsid w:val="00AF5176"/>
    <w:rsid w:val="00AF5320"/>
    <w:rsid w:val="00AF568F"/>
    <w:rsid w:val="00AF6304"/>
    <w:rsid w:val="00AF63ED"/>
    <w:rsid w:val="00AF7FAC"/>
    <w:rsid w:val="00B009B5"/>
    <w:rsid w:val="00B019C0"/>
    <w:rsid w:val="00B01CA8"/>
    <w:rsid w:val="00B01D10"/>
    <w:rsid w:val="00B02C94"/>
    <w:rsid w:val="00B031A1"/>
    <w:rsid w:val="00B038D2"/>
    <w:rsid w:val="00B03E7A"/>
    <w:rsid w:val="00B04023"/>
    <w:rsid w:val="00B043D2"/>
    <w:rsid w:val="00B047EB"/>
    <w:rsid w:val="00B04DA4"/>
    <w:rsid w:val="00B04DFC"/>
    <w:rsid w:val="00B055EC"/>
    <w:rsid w:val="00B059E2"/>
    <w:rsid w:val="00B0634C"/>
    <w:rsid w:val="00B06388"/>
    <w:rsid w:val="00B07AB6"/>
    <w:rsid w:val="00B07DD8"/>
    <w:rsid w:val="00B103B5"/>
    <w:rsid w:val="00B104B1"/>
    <w:rsid w:val="00B10809"/>
    <w:rsid w:val="00B111F4"/>
    <w:rsid w:val="00B14251"/>
    <w:rsid w:val="00B147D6"/>
    <w:rsid w:val="00B1482C"/>
    <w:rsid w:val="00B1749A"/>
    <w:rsid w:val="00B178EE"/>
    <w:rsid w:val="00B17AB4"/>
    <w:rsid w:val="00B203A3"/>
    <w:rsid w:val="00B2051F"/>
    <w:rsid w:val="00B20998"/>
    <w:rsid w:val="00B20A58"/>
    <w:rsid w:val="00B2211B"/>
    <w:rsid w:val="00B22E72"/>
    <w:rsid w:val="00B241F1"/>
    <w:rsid w:val="00B246C0"/>
    <w:rsid w:val="00B2497A"/>
    <w:rsid w:val="00B25526"/>
    <w:rsid w:val="00B262E4"/>
    <w:rsid w:val="00B263EE"/>
    <w:rsid w:val="00B27B43"/>
    <w:rsid w:val="00B27CC4"/>
    <w:rsid w:val="00B3072C"/>
    <w:rsid w:val="00B31025"/>
    <w:rsid w:val="00B31E48"/>
    <w:rsid w:val="00B32A03"/>
    <w:rsid w:val="00B32A52"/>
    <w:rsid w:val="00B32AC3"/>
    <w:rsid w:val="00B3308D"/>
    <w:rsid w:val="00B34043"/>
    <w:rsid w:val="00B34DC4"/>
    <w:rsid w:val="00B3549A"/>
    <w:rsid w:val="00B363A9"/>
    <w:rsid w:val="00B364D1"/>
    <w:rsid w:val="00B36583"/>
    <w:rsid w:val="00B36748"/>
    <w:rsid w:val="00B36BCC"/>
    <w:rsid w:val="00B36C71"/>
    <w:rsid w:val="00B4084D"/>
    <w:rsid w:val="00B40906"/>
    <w:rsid w:val="00B40AD5"/>
    <w:rsid w:val="00B4176E"/>
    <w:rsid w:val="00B41AC4"/>
    <w:rsid w:val="00B420F2"/>
    <w:rsid w:val="00B42932"/>
    <w:rsid w:val="00B429FB"/>
    <w:rsid w:val="00B42CE7"/>
    <w:rsid w:val="00B42DCD"/>
    <w:rsid w:val="00B430E5"/>
    <w:rsid w:val="00B43195"/>
    <w:rsid w:val="00B43D3D"/>
    <w:rsid w:val="00B43E32"/>
    <w:rsid w:val="00B4465D"/>
    <w:rsid w:val="00B446F4"/>
    <w:rsid w:val="00B44AF7"/>
    <w:rsid w:val="00B44C82"/>
    <w:rsid w:val="00B44EB5"/>
    <w:rsid w:val="00B450EB"/>
    <w:rsid w:val="00B45B83"/>
    <w:rsid w:val="00B460AB"/>
    <w:rsid w:val="00B460D4"/>
    <w:rsid w:val="00B4668E"/>
    <w:rsid w:val="00B46755"/>
    <w:rsid w:val="00B46963"/>
    <w:rsid w:val="00B46DD8"/>
    <w:rsid w:val="00B47AB1"/>
    <w:rsid w:val="00B47BEF"/>
    <w:rsid w:val="00B501D9"/>
    <w:rsid w:val="00B517BC"/>
    <w:rsid w:val="00B519DA"/>
    <w:rsid w:val="00B51E6C"/>
    <w:rsid w:val="00B5245C"/>
    <w:rsid w:val="00B53346"/>
    <w:rsid w:val="00B54013"/>
    <w:rsid w:val="00B54281"/>
    <w:rsid w:val="00B542A9"/>
    <w:rsid w:val="00B5448C"/>
    <w:rsid w:val="00B5488C"/>
    <w:rsid w:val="00B557DB"/>
    <w:rsid w:val="00B562C8"/>
    <w:rsid w:val="00B56566"/>
    <w:rsid w:val="00B56572"/>
    <w:rsid w:val="00B56615"/>
    <w:rsid w:val="00B56691"/>
    <w:rsid w:val="00B57474"/>
    <w:rsid w:val="00B57AB9"/>
    <w:rsid w:val="00B60E0F"/>
    <w:rsid w:val="00B6192B"/>
    <w:rsid w:val="00B61A4A"/>
    <w:rsid w:val="00B61B75"/>
    <w:rsid w:val="00B61E71"/>
    <w:rsid w:val="00B62C7C"/>
    <w:rsid w:val="00B63338"/>
    <w:rsid w:val="00B642FD"/>
    <w:rsid w:val="00B66BDA"/>
    <w:rsid w:val="00B66F74"/>
    <w:rsid w:val="00B6709E"/>
    <w:rsid w:val="00B702CD"/>
    <w:rsid w:val="00B70791"/>
    <w:rsid w:val="00B71358"/>
    <w:rsid w:val="00B71551"/>
    <w:rsid w:val="00B72CBD"/>
    <w:rsid w:val="00B73060"/>
    <w:rsid w:val="00B73C33"/>
    <w:rsid w:val="00B73E69"/>
    <w:rsid w:val="00B745FB"/>
    <w:rsid w:val="00B747D7"/>
    <w:rsid w:val="00B74FA9"/>
    <w:rsid w:val="00B75F49"/>
    <w:rsid w:val="00B7659C"/>
    <w:rsid w:val="00B765CF"/>
    <w:rsid w:val="00B76820"/>
    <w:rsid w:val="00B76B71"/>
    <w:rsid w:val="00B76D74"/>
    <w:rsid w:val="00B76F41"/>
    <w:rsid w:val="00B77515"/>
    <w:rsid w:val="00B77DB2"/>
    <w:rsid w:val="00B806D8"/>
    <w:rsid w:val="00B808AE"/>
    <w:rsid w:val="00B809A3"/>
    <w:rsid w:val="00B81AEB"/>
    <w:rsid w:val="00B81D23"/>
    <w:rsid w:val="00B821D1"/>
    <w:rsid w:val="00B8281E"/>
    <w:rsid w:val="00B83562"/>
    <w:rsid w:val="00B83CA6"/>
    <w:rsid w:val="00B83F93"/>
    <w:rsid w:val="00B84523"/>
    <w:rsid w:val="00B84E5E"/>
    <w:rsid w:val="00B857FE"/>
    <w:rsid w:val="00B8627B"/>
    <w:rsid w:val="00B869EF"/>
    <w:rsid w:val="00B87C65"/>
    <w:rsid w:val="00B87EE2"/>
    <w:rsid w:val="00B90488"/>
    <w:rsid w:val="00B916E0"/>
    <w:rsid w:val="00B92B4F"/>
    <w:rsid w:val="00B934AF"/>
    <w:rsid w:val="00B93598"/>
    <w:rsid w:val="00B9438D"/>
    <w:rsid w:val="00B94A52"/>
    <w:rsid w:val="00B959DE"/>
    <w:rsid w:val="00B95B4B"/>
    <w:rsid w:val="00B96169"/>
    <w:rsid w:val="00B96414"/>
    <w:rsid w:val="00B967D2"/>
    <w:rsid w:val="00B97382"/>
    <w:rsid w:val="00B97640"/>
    <w:rsid w:val="00B97881"/>
    <w:rsid w:val="00B97CC1"/>
    <w:rsid w:val="00B97F9E"/>
    <w:rsid w:val="00B97FE5"/>
    <w:rsid w:val="00BA014F"/>
    <w:rsid w:val="00BA0265"/>
    <w:rsid w:val="00BA0880"/>
    <w:rsid w:val="00BA09C5"/>
    <w:rsid w:val="00BA0E4E"/>
    <w:rsid w:val="00BA1EAB"/>
    <w:rsid w:val="00BA2A2E"/>
    <w:rsid w:val="00BA3DB5"/>
    <w:rsid w:val="00BA52B3"/>
    <w:rsid w:val="00BA5855"/>
    <w:rsid w:val="00BA7653"/>
    <w:rsid w:val="00BA7960"/>
    <w:rsid w:val="00BB0617"/>
    <w:rsid w:val="00BB0977"/>
    <w:rsid w:val="00BB1394"/>
    <w:rsid w:val="00BB1849"/>
    <w:rsid w:val="00BB221A"/>
    <w:rsid w:val="00BB2383"/>
    <w:rsid w:val="00BB2798"/>
    <w:rsid w:val="00BB2DB8"/>
    <w:rsid w:val="00BB2FC4"/>
    <w:rsid w:val="00BB38E0"/>
    <w:rsid w:val="00BB3BDE"/>
    <w:rsid w:val="00BB3F39"/>
    <w:rsid w:val="00BB4BCE"/>
    <w:rsid w:val="00BB5812"/>
    <w:rsid w:val="00BB5DE9"/>
    <w:rsid w:val="00BB5EFF"/>
    <w:rsid w:val="00BB60BE"/>
    <w:rsid w:val="00BB62AF"/>
    <w:rsid w:val="00BB64D0"/>
    <w:rsid w:val="00BB68CF"/>
    <w:rsid w:val="00BB68FF"/>
    <w:rsid w:val="00BB7436"/>
    <w:rsid w:val="00BB7B16"/>
    <w:rsid w:val="00BB7E49"/>
    <w:rsid w:val="00BC0E77"/>
    <w:rsid w:val="00BC1618"/>
    <w:rsid w:val="00BC1F0D"/>
    <w:rsid w:val="00BC2281"/>
    <w:rsid w:val="00BC2827"/>
    <w:rsid w:val="00BC2A74"/>
    <w:rsid w:val="00BC3453"/>
    <w:rsid w:val="00BC3D28"/>
    <w:rsid w:val="00BC48F4"/>
    <w:rsid w:val="00BC5310"/>
    <w:rsid w:val="00BC5684"/>
    <w:rsid w:val="00BC588B"/>
    <w:rsid w:val="00BC5ACD"/>
    <w:rsid w:val="00BC604F"/>
    <w:rsid w:val="00BC6126"/>
    <w:rsid w:val="00BC7A75"/>
    <w:rsid w:val="00BD0A5E"/>
    <w:rsid w:val="00BD0E09"/>
    <w:rsid w:val="00BD171A"/>
    <w:rsid w:val="00BD1908"/>
    <w:rsid w:val="00BD26F2"/>
    <w:rsid w:val="00BD2D77"/>
    <w:rsid w:val="00BD2EFB"/>
    <w:rsid w:val="00BD3416"/>
    <w:rsid w:val="00BD409E"/>
    <w:rsid w:val="00BD5BF6"/>
    <w:rsid w:val="00BD5F87"/>
    <w:rsid w:val="00BD684C"/>
    <w:rsid w:val="00BD6D08"/>
    <w:rsid w:val="00BD7463"/>
    <w:rsid w:val="00BD7529"/>
    <w:rsid w:val="00BD774D"/>
    <w:rsid w:val="00BD798A"/>
    <w:rsid w:val="00BE00BF"/>
    <w:rsid w:val="00BE05A3"/>
    <w:rsid w:val="00BE1060"/>
    <w:rsid w:val="00BE1574"/>
    <w:rsid w:val="00BE2440"/>
    <w:rsid w:val="00BE27C5"/>
    <w:rsid w:val="00BE2BC7"/>
    <w:rsid w:val="00BE31E5"/>
    <w:rsid w:val="00BE321A"/>
    <w:rsid w:val="00BE39C9"/>
    <w:rsid w:val="00BE47CD"/>
    <w:rsid w:val="00BE4996"/>
    <w:rsid w:val="00BE521D"/>
    <w:rsid w:val="00BE572D"/>
    <w:rsid w:val="00BE5C89"/>
    <w:rsid w:val="00BE60B8"/>
    <w:rsid w:val="00BE6138"/>
    <w:rsid w:val="00BE6368"/>
    <w:rsid w:val="00BE7279"/>
    <w:rsid w:val="00BF0324"/>
    <w:rsid w:val="00BF0A0E"/>
    <w:rsid w:val="00BF16C0"/>
    <w:rsid w:val="00BF2F9E"/>
    <w:rsid w:val="00BF4894"/>
    <w:rsid w:val="00BF48F5"/>
    <w:rsid w:val="00BF4B08"/>
    <w:rsid w:val="00BF52A0"/>
    <w:rsid w:val="00BF5DF6"/>
    <w:rsid w:val="00BF5F7C"/>
    <w:rsid w:val="00BF637C"/>
    <w:rsid w:val="00BF6FF5"/>
    <w:rsid w:val="00BF75A6"/>
    <w:rsid w:val="00BF7D9E"/>
    <w:rsid w:val="00BF7DB1"/>
    <w:rsid w:val="00C005A9"/>
    <w:rsid w:val="00C0060D"/>
    <w:rsid w:val="00C00D60"/>
    <w:rsid w:val="00C010C4"/>
    <w:rsid w:val="00C0130D"/>
    <w:rsid w:val="00C015F2"/>
    <w:rsid w:val="00C017CC"/>
    <w:rsid w:val="00C0189A"/>
    <w:rsid w:val="00C01E1A"/>
    <w:rsid w:val="00C03211"/>
    <w:rsid w:val="00C03A3D"/>
    <w:rsid w:val="00C03A89"/>
    <w:rsid w:val="00C0413E"/>
    <w:rsid w:val="00C047AD"/>
    <w:rsid w:val="00C05256"/>
    <w:rsid w:val="00C0779E"/>
    <w:rsid w:val="00C1001F"/>
    <w:rsid w:val="00C114BC"/>
    <w:rsid w:val="00C11DA2"/>
    <w:rsid w:val="00C1387D"/>
    <w:rsid w:val="00C13F05"/>
    <w:rsid w:val="00C1411D"/>
    <w:rsid w:val="00C1432B"/>
    <w:rsid w:val="00C1445D"/>
    <w:rsid w:val="00C145B0"/>
    <w:rsid w:val="00C149CA"/>
    <w:rsid w:val="00C14BD6"/>
    <w:rsid w:val="00C14FF6"/>
    <w:rsid w:val="00C1511A"/>
    <w:rsid w:val="00C15444"/>
    <w:rsid w:val="00C15C87"/>
    <w:rsid w:val="00C15DE0"/>
    <w:rsid w:val="00C1607E"/>
    <w:rsid w:val="00C166EF"/>
    <w:rsid w:val="00C16EA5"/>
    <w:rsid w:val="00C177D1"/>
    <w:rsid w:val="00C20781"/>
    <w:rsid w:val="00C207E7"/>
    <w:rsid w:val="00C20B19"/>
    <w:rsid w:val="00C218D1"/>
    <w:rsid w:val="00C21B7D"/>
    <w:rsid w:val="00C21E35"/>
    <w:rsid w:val="00C224F2"/>
    <w:rsid w:val="00C23306"/>
    <w:rsid w:val="00C23A76"/>
    <w:rsid w:val="00C23DC1"/>
    <w:rsid w:val="00C245F6"/>
    <w:rsid w:val="00C249E5"/>
    <w:rsid w:val="00C2671E"/>
    <w:rsid w:val="00C26ABA"/>
    <w:rsid w:val="00C27218"/>
    <w:rsid w:val="00C273CE"/>
    <w:rsid w:val="00C27678"/>
    <w:rsid w:val="00C2793C"/>
    <w:rsid w:val="00C27A40"/>
    <w:rsid w:val="00C301DA"/>
    <w:rsid w:val="00C30581"/>
    <w:rsid w:val="00C30FFE"/>
    <w:rsid w:val="00C31174"/>
    <w:rsid w:val="00C3189B"/>
    <w:rsid w:val="00C31B21"/>
    <w:rsid w:val="00C31CF3"/>
    <w:rsid w:val="00C31DF0"/>
    <w:rsid w:val="00C31F00"/>
    <w:rsid w:val="00C31FDE"/>
    <w:rsid w:val="00C32686"/>
    <w:rsid w:val="00C3389D"/>
    <w:rsid w:val="00C33E1E"/>
    <w:rsid w:val="00C33FBB"/>
    <w:rsid w:val="00C34260"/>
    <w:rsid w:val="00C34343"/>
    <w:rsid w:val="00C3492D"/>
    <w:rsid w:val="00C35641"/>
    <w:rsid w:val="00C3572D"/>
    <w:rsid w:val="00C35D09"/>
    <w:rsid w:val="00C3667C"/>
    <w:rsid w:val="00C36812"/>
    <w:rsid w:val="00C37570"/>
    <w:rsid w:val="00C37B55"/>
    <w:rsid w:val="00C37C14"/>
    <w:rsid w:val="00C400FB"/>
    <w:rsid w:val="00C403C2"/>
    <w:rsid w:val="00C40ECE"/>
    <w:rsid w:val="00C42092"/>
    <w:rsid w:val="00C42F44"/>
    <w:rsid w:val="00C430BB"/>
    <w:rsid w:val="00C447EF"/>
    <w:rsid w:val="00C44E8C"/>
    <w:rsid w:val="00C452BD"/>
    <w:rsid w:val="00C468A6"/>
    <w:rsid w:val="00C4698A"/>
    <w:rsid w:val="00C46C8E"/>
    <w:rsid w:val="00C473D9"/>
    <w:rsid w:val="00C477B1"/>
    <w:rsid w:val="00C505E5"/>
    <w:rsid w:val="00C505E7"/>
    <w:rsid w:val="00C5080B"/>
    <w:rsid w:val="00C5108D"/>
    <w:rsid w:val="00C512F8"/>
    <w:rsid w:val="00C516C6"/>
    <w:rsid w:val="00C518EC"/>
    <w:rsid w:val="00C51C0D"/>
    <w:rsid w:val="00C51D44"/>
    <w:rsid w:val="00C52469"/>
    <w:rsid w:val="00C52871"/>
    <w:rsid w:val="00C52F38"/>
    <w:rsid w:val="00C532D7"/>
    <w:rsid w:val="00C53A48"/>
    <w:rsid w:val="00C53CA4"/>
    <w:rsid w:val="00C54117"/>
    <w:rsid w:val="00C5443F"/>
    <w:rsid w:val="00C54698"/>
    <w:rsid w:val="00C54C6E"/>
    <w:rsid w:val="00C5554E"/>
    <w:rsid w:val="00C5587A"/>
    <w:rsid w:val="00C558D9"/>
    <w:rsid w:val="00C55A5F"/>
    <w:rsid w:val="00C55CA5"/>
    <w:rsid w:val="00C576B8"/>
    <w:rsid w:val="00C577FA"/>
    <w:rsid w:val="00C578F9"/>
    <w:rsid w:val="00C57991"/>
    <w:rsid w:val="00C600BF"/>
    <w:rsid w:val="00C60149"/>
    <w:rsid w:val="00C605A4"/>
    <w:rsid w:val="00C607E8"/>
    <w:rsid w:val="00C60BCA"/>
    <w:rsid w:val="00C62D28"/>
    <w:rsid w:val="00C6333C"/>
    <w:rsid w:val="00C637E2"/>
    <w:rsid w:val="00C638F3"/>
    <w:rsid w:val="00C64048"/>
    <w:rsid w:val="00C64384"/>
    <w:rsid w:val="00C64A77"/>
    <w:rsid w:val="00C64FBA"/>
    <w:rsid w:val="00C651E9"/>
    <w:rsid w:val="00C655DA"/>
    <w:rsid w:val="00C65993"/>
    <w:rsid w:val="00C664B7"/>
    <w:rsid w:val="00C66839"/>
    <w:rsid w:val="00C66B62"/>
    <w:rsid w:val="00C66D39"/>
    <w:rsid w:val="00C66F4A"/>
    <w:rsid w:val="00C67436"/>
    <w:rsid w:val="00C70281"/>
    <w:rsid w:val="00C714B9"/>
    <w:rsid w:val="00C71921"/>
    <w:rsid w:val="00C729FC"/>
    <w:rsid w:val="00C72F41"/>
    <w:rsid w:val="00C7367B"/>
    <w:rsid w:val="00C73FEF"/>
    <w:rsid w:val="00C7427E"/>
    <w:rsid w:val="00C743FB"/>
    <w:rsid w:val="00C74912"/>
    <w:rsid w:val="00C74E4A"/>
    <w:rsid w:val="00C75A6C"/>
    <w:rsid w:val="00C75AA3"/>
    <w:rsid w:val="00C75F68"/>
    <w:rsid w:val="00C76422"/>
    <w:rsid w:val="00C768C4"/>
    <w:rsid w:val="00C76946"/>
    <w:rsid w:val="00C76FD0"/>
    <w:rsid w:val="00C7723C"/>
    <w:rsid w:val="00C77C16"/>
    <w:rsid w:val="00C77E41"/>
    <w:rsid w:val="00C806D4"/>
    <w:rsid w:val="00C81266"/>
    <w:rsid w:val="00C817F6"/>
    <w:rsid w:val="00C81BD8"/>
    <w:rsid w:val="00C81DA2"/>
    <w:rsid w:val="00C8206A"/>
    <w:rsid w:val="00C82A03"/>
    <w:rsid w:val="00C82E52"/>
    <w:rsid w:val="00C830B1"/>
    <w:rsid w:val="00C83744"/>
    <w:rsid w:val="00C84172"/>
    <w:rsid w:val="00C846B2"/>
    <w:rsid w:val="00C850C2"/>
    <w:rsid w:val="00C85132"/>
    <w:rsid w:val="00C8527F"/>
    <w:rsid w:val="00C85EC9"/>
    <w:rsid w:val="00C8643A"/>
    <w:rsid w:val="00C86457"/>
    <w:rsid w:val="00C86654"/>
    <w:rsid w:val="00C871A2"/>
    <w:rsid w:val="00C8744A"/>
    <w:rsid w:val="00C87C10"/>
    <w:rsid w:val="00C90F40"/>
    <w:rsid w:val="00C933B7"/>
    <w:rsid w:val="00C93B6A"/>
    <w:rsid w:val="00C93D0C"/>
    <w:rsid w:val="00C94106"/>
    <w:rsid w:val="00C94402"/>
    <w:rsid w:val="00C94744"/>
    <w:rsid w:val="00C95B3A"/>
    <w:rsid w:val="00C976C7"/>
    <w:rsid w:val="00C97738"/>
    <w:rsid w:val="00C97D44"/>
    <w:rsid w:val="00CA0324"/>
    <w:rsid w:val="00CA038C"/>
    <w:rsid w:val="00CA0BC0"/>
    <w:rsid w:val="00CA1294"/>
    <w:rsid w:val="00CA1C8B"/>
    <w:rsid w:val="00CA2056"/>
    <w:rsid w:val="00CA27F2"/>
    <w:rsid w:val="00CA2E63"/>
    <w:rsid w:val="00CA311E"/>
    <w:rsid w:val="00CA3937"/>
    <w:rsid w:val="00CA4C24"/>
    <w:rsid w:val="00CA64E1"/>
    <w:rsid w:val="00CA6CA0"/>
    <w:rsid w:val="00CA70A2"/>
    <w:rsid w:val="00CA75D1"/>
    <w:rsid w:val="00CA7654"/>
    <w:rsid w:val="00CA79C4"/>
    <w:rsid w:val="00CA7C4C"/>
    <w:rsid w:val="00CB0093"/>
    <w:rsid w:val="00CB0C25"/>
    <w:rsid w:val="00CB0C80"/>
    <w:rsid w:val="00CB14B6"/>
    <w:rsid w:val="00CB2104"/>
    <w:rsid w:val="00CB2738"/>
    <w:rsid w:val="00CB291A"/>
    <w:rsid w:val="00CB3242"/>
    <w:rsid w:val="00CB3390"/>
    <w:rsid w:val="00CB3950"/>
    <w:rsid w:val="00CB3C36"/>
    <w:rsid w:val="00CB3C56"/>
    <w:rsid w:val="00CB4724"/>
    <w:rsid w:val="00CB516D"/>
    <w:rsid w:val="00CB543B"/>
    <w:rsid w:val="00CB5DE1"/>
    <w:rsid w:val="00CB63DC"/>
    <w:rsid w:val="00CB6A39"/>
    <w:rsid w:val="00CB6A56"/>
    <w:rsid w:val="00CB6E23"/>
    <w:rsid w:val="00CB71E3"/>
    <w:rsid w:val="00CC0C9B"/>
    <w:rsid w:val="00CC291D"/>
    <w:rsid w:val="00CC3514"/>
    <w:rsid w:val="00CC3A90"/>
    <w:rsid w:val="00CC401A"/>
    <w:rsid w:val="00CC4336"/>
    <w:rsid w:val="00CC4818"/>
    <w:rsid w:val="00CC49F3"/>
    <w:rsid w:val="00CC5ABB"/>
    <w:rsid w:val="00CC5D05"/>
    <w:rsid w:val="00CC6446"/>
    <w:rsid w:val="00CC65E5"/>
    <w:rsid w:val="00CC6763"/>
    <w:rsid w:val="00CC678A"/>
    <w:rsid w:val="00CC7322"/>
    <w:rsid w:val="00CC755B"/>
    <w:rsid w:val="00CC7824"/>
    <w:rsid w:val="00CC7BA2"/>
    <w:rsid w:val="00CC7C69"/>
    <w:rsid w:val="00CD0126"/>
    <w:rsid w:val="00CD0E61"/>
    <w:rsid w:val="00CD0F27"/>
    <w:rsid w:val="00CD1072"/>
    <w:rsid w:val="00CD11B5"/>
    <w:rsid w:val="00CD1A45"/>
    <w:rsid w:val="00CD1BC9"/>
    <w:rsid w:val="00CD216C"/>
    <w:rsid w:val="00CD3781"/>
    <w:rsid w:val="00CD3F9F"/>
    <w:rsid w:val="00CD4225"/>
    <w:rsid w:val="00CD429D"/>
    <w:rsid w:val="00CD42DE"/>
    <w:rsid w:val="00CD4DB6"/>
    <w:rsid w:val="00CD50D2"/>
    <w:rsid w:val="00CD62CE"/>
    <w:rsid w:val="00CD64C3"/>
    <w:rsid w:val="00CD6963"/>
    <w:rsid w:val="00CD6D71"/>
    <w:rsid w:val="00CD75F8"/>
    <w:rsid w:val="00CD78B5"/>
    <w:rsid w:val="00CD78E9"/>
    <w:rsid w:val="00CD7C2E"/>
    <w:rsid w:val="00CE00E6"/>
    <w:rsid w:val="00CE03CF"/>
    <w:rsid w:val="00CE07F2"/>
    <w:rsid w:val="00CE095D"/>
    <w:rsid w:val="00CE1D96"/>
    <w:rsid w:val="00CE1F38"/>
    <w:rsid w:val="00CE2191"/>
    <w:rsid w:val="00CE3F2E"/>
    <w:rsid w:val="00CE4912"/>
    <w:rsid w:val="00CE4BF9"/>
    <w:rsid w:val="00CE5CF9"/>
    <w:rsid w:val="00CE5F1A"/>
    <w:rsid w:val="00CE70CF"/>
    <w:rsid w:val="00CF1BCF"/>
    <w:rsid w:val="00CF29EC"/>
    <w:rsid w:val="00CF3BF7"/>
    <w:rsid w:val="00CF4731"/>
    <w:rsid w:val="00CF5094"/>
    <w:rsid w:val="00CF50B4"/>
    <w:rsid w:val="00CF5177"/>
    <w:rsid w:val="00CF51B3"/>
    <w:rsid w:val="00CF5235"/>
    <w:rsid w:val="00CF7A96"/>
    <w:rsid w:val="00CF7E67"/>
    <w:rsid w:val="00D00C4E"/>
    <w:rsid w:val="00D00E2E"/>
    <w:rsid w:val="00D01456"/>
    <w:rsid w:val="00D01616"/>
    <w:rsid w:val="00D01C11"/>
    <w:rsid w:val="00D025A4"/>
    <w:rsid w:val="00D0317C"/>
    <w:rsid w:val="00D033EB"/>
    <w:rsid w:val="00D03E12"/>
    <w:rsid w:val="00D03ED5"/>
    <w:rsid w:val="00D03F13"/>
    <w:rsid w:val="00D0401F"/>
    <w:rsid w:val="00D04AD0"/>
    <w:rsid w:val="00D04CB5"/>
    <w:rsid w:val="00D05576"/>
    <w:rsid w:val="00D06641"/>
    <w:rsid w:val="00D06B35"/>
    <w:rsid w:val="00D06DCB"/>
    <w:rsid w:val="00D07239"/>
    <w:rsid w:val="00D10AA2"/>
    <w:rsid w:val="00D10F5F"/>
    <w:rsid w:val="00D10F6D"/>
    <w:rsid w:val="00D1185A"/>
    <w:rsid w:val="00D11D28"/>
    <w:rsid w:val="00D12E42"/>
    <w:rsid w:val="00D1380F"/>
    <w:rsid w:val="00D141DE"/>
    <w:rsid w:val="00D142AC"/>
    <w:rsid w:val="00D149A8"/>
    <w:rsid w:val="00D14B15"/>
    <w:rsid w:val="00D14D92"/>
    <w:rsid w:val="00D153B2"/>
    <w:rsid w:val="00D16A00"/>
    <w:rsid w:val="00D17316"/>
    <w:rsid w:val="00D17EB0"/>
    <w:rsid w:val="00D2007E"/>
    <w:rsid w:val="00D2017A"/>
    <w:rsid w:val="00D2052C"/>
    <w:rsid w:val="00D20C0C"/>
    <w:rsid w:val="00D20F49"/>
    <w:rsid w:val="00D2157F"/>
    <w:rsid w:val="00D21F07"/>
    <w:rsid w:val="00D22689"/>
    <w:rsid w:val="00D233F0"/>
    <w:rsid w:val="00D2378A"/>
    <w:rsid w:val="00D241BC"/>
    <w:rsid w:val="00D25435"/>
    <w:rsid w:val="00D25867"/>
    <w:rsid w:val="00D259A7"/>
    <w:rsid w:val="00D25F01"/>
    <w:rsid w:val="00D26192"/>
    <w:rsid w:val="00D27899"/>
    <w:rsid w:val="00D2789E"/>
    <w:rsid w:val="00D307FE"/>
    <w:rsid w:val="00D3146C"/>
    <w:rsid w:val="00D31B18"/>
    <w:rsid w:val="00D31C7D"/>
    <w:rsid w:val="00D31EC0"/>
    <w:rsid w:val="00D31ED0"/>
    <w:rsid w:val="00D32003"/>
    <w:rsid w:val="00D32088"/>
    <w:rsid w:val="00D32874"/>
    <w:rsid w:val="00D32D94"/>
    <w:rsid w:val="00D3317A"/>
    <w:rsid w:val="00D335E0"/>
    <w:rsid w:val="00D33961"/>
    <w:rsid w:val="00D34545"/>
    <w:rsid w:val="00D37931"/>
    <w:rsid w:val="00D4000F"/>
    <w:rsid w:val="00D4020E"/>
    <w:rsid w:val="00D402DD"/>
    <w:rsid w:val="00D403E1"/>
    <w:rsid w:val="00D406D5"/>
    <w:rsid w:val="00D40907"/>
    <w:rsid w:val="00D4304D"/>
    <w:rsid w:val="00D43196"/>
    <w:rsid w:val="00D438A4"/>
    <w:rsid w:val="00D43D9C"/>
    <w:rsid w:val="00D44397"/>
    <w:rsid w:val="00D445BB"/>
    <w:rsid w:val="00D4489F"/>
    <w:rsid w:val="00D44E78"/>
    <w:rsid w:val="00D4514E"/>
    <w:rsid w:val="00D46E20"/>
    <w:rsid w:val="00D5057D"/>
    <w:rsid w:val="00D50703"/>
    <w:rsid w:val="00D51373"/>
    <w:rsid w:val="00D52D42"/>
    <w:rsid w:val="00D54303"/>
    <w:rsid w:val="00D5449D"/>
    <w:rsid w:val="00D54B72"/>
    <w:rsid w:val="00D55798"/>
    <w:rsid w:val="00D55BDF"/>
    <w:rsid w:val="00D560AD"/>
    <w:rsid w:val="00D572B4"/>
    <w:rsid w:val="00D600EA"/>
    <w:rsid w:val="00D60218"/>
    <w:rsid w:val="00D61223"/>
    <w:rsid w:val="00D61902"/>
    <w:rsid w:val="00D61B87"/>
    <w:rsid w:val="00D61DFD"/>
    <w:rsid w:val="00D61FCE"/>
    <w:rsid w:val="00D61FE6"/>
    <w:rsid w:val="00D62485"/>
    <w:rsid w:val="00D62A08"/>
    <w:rsid w:val="00D62D0B"/>
    <w:rsid w:val="00D62E27"/>
    <w:rsid w:val="00D6312B"/>
    <w:rsid w:val="00D634C0"/>
    <w:rsid w:val="00D63A5E"/>
    <w:rsid w:val="00D651AA"/>
    <w:rsid w:val="00D651C3"/>
    <w:rsid w:val="00D65221"/>
    <w:rsid w:val="00D6715F"/>
    <w:rsid w:val="00D704CD"/>
    <w:rsid w:val="00D7098B"/>
    <w:rsid w:val="00D70E87"/>
    <w:rsid w:val="00D70F59"/>
    <w:rsid w:val="00D7118F"/>
    <w:rsid w:val="00D71314"/>
    <w:rsid w:val="00D71428"/>
    <w:rsid w:val="00D71EEA"/>
    <w:rsid w:val="00D72765"/>
    <w:rsid w:val="00D727FF"/>
    <w:rsid w:val="00D72B7C"/>
    <w:rsid w:val="00D732AA"/>
    <w:rsid w:val="00D732E5"/>
    <w:rsid w:val="00D73A9B"/>
    <w:rsid w:val="00D73BAB"/>
    <w:rsid w:val="00D74034"/>
    <w:rsid w:val="00D7425B"/>
    <w:rsid w:val="00D7551E"/>
    <w:rsid w:val="00D7580E"/>
    <w:rsid w:val="00D75BC7"/>
    <w:rsid w:val="00D763D9"/>
    <w:rsid w:val="00D76D39"/>
    <w:rsid w:val="00D76E44"/>
    <w:rsid w:val="00D77AE4"/>
    <w:rsid w:val="00D77AF1"/>
    <w:rsid w:val="00D8009F"/>
    <w:rsid w:val="00D80AC0"/>
    <w:rsid w:val="00D8141F"/>
    <w:rsid w:val="00D8242F"/>
    <w:rsid w:val="00D824EB"/>
    <w:rsid w:val="00D82600"/>
    <w:rsid w:val="00D82617"/>
    <w:rsid w:val="00D82C0D"/>
    <w:rsid w:val="00D83721"/>
    <w:rsid w:val="00D838EB"/>
    <w:rsid w:val="00D84E71"/>
    <w:rsid w:val="00D85712"/>
    <w:rsid w:val="00D8604C"/>
    <w:rsid w:val="00D8614D"/>
    <w:rsid w:val="00D872EA"/>
    <w:rsid w:val="00D904AD"/>
    <w:rsid w:val="00D906D9"/>
    <w:rsid w:val="00D90CAE"/>
    <w:rsid w:val="00D9149E"/>
    <w:rsid w:val="00D915AE"/>
    <w:rsid w:val="00D9189C"/>
    <w:rsid w:val="00D91A63"/>
    <w:rsid w:val="00D91AA8"/>
    <w:rsid w:val="00D925C3"/>
    <w:rsid w:val="00D92E82"/>
    <w:rsid w:val="00D935B5"/>
    <w:rsid w:val="00D93A52"/>
    <w:rsid w:val="00D948CF"/>
    <w:rsid w:val="00D94AD0"/>
    <w:rsid w:val="00D94B1B"/>
    <w:rsid w:val="00D95BC4"/>
    <w:rsid w:val="00D95F88"/>
    <w:rsid w:val="00D96553"/>
    <w:rsid w:val="00D9680A"/>
    <w:rsid w:val="00D97962"/>
    <w:rsid w:val="00DA09F1"/>
    <w:rsid w:val="00DA0A46"/>
    <w:rsid w:val="00DA0B77"/>
    <w:rsid w:val="00DA0DB4"/>
    <w:rsid w:val="00DA173D"/>
    <w:rsid w:val="00DA1C79"/>
    <w:rsid w:val="00DA250B"/>
    <w:rsid w:val="00DA262E"/>
    <w:rsid w:val="00DA294F"/>
    <w:rsid w:val="00DA37FB"/>
    <w:rsid w:val="00DA3C81"/>
    <w:rsid w:val="00DA4106"/>
    <w:rsid w:val="00DA467C"/>
    <w:rsid w:val="00DA46C6"/>
    <w:rsid w:val="00DA5043"/>
    <w:rsid w:val="00DA5998"/>
    <w:rsid w:val="00DA5E87"/>
    <w:rsid w:val="00DA6560"/>
    <w:rsid w:val="00DA6696"/>
    <w:rsid w:val="00DA6A16"/>
    <w:rsid w:val="00DA6DF4"/>
    <w:rsid w:val="00DA74C1"/>
    <w:rsid w:val="00DA7995"/>
    <w:rsid w:val="00DB01C4"/>
    <w:rsid w:val="00DB1A5D"/>
    <w:rsid w:val="00DB1E27"/>
    <w:rsid w:val="00DB250C"/>
    <w:rsid w:val="00DB2561"/>
    <w:rsid w:val="00DB2600"/>
    <w:rsid w:val="00DB2AC0"/>
    <w:rsid w:val="00DB2D97"/>
    <w:rsid w:val="00DB3ADB"/>
    <w:rsid w:val="00DB3FF8"/>
    <w:rsid w:val="00DB40F2"/>
    <w:rsid w:val="00DB5366"/>
    <w:rsid w:val="00DB561F"/>
    <w:rsid w:val="00DB59AF"/>
    <w:rsid w:val="00DB6660"/>
    <w:rsid w:val="00DB69F1"/>
    <w:rsid w:val="00DB6A5F"/>
    <w:rsid w:val="00DB6B52"/>
    <w:rsid w:val="00DB6EAC"/>
    <w:rsid w:val="00DB7340"/>
    <w:rsid w:val="00DC0274"/>
    <w:rsid w:val="00DC02DE"/>
    <w:rsid w:val="00DC0522"/>
    <w:rsid w:val="00DC0A93"/>
    <w:rsid w:val="00DC110F"/>
    <w:rsid w:val="00DC1143"/>
    <w:rsid w:val="00DC1D3B"/>
    <w:rsid w:val="00DC1E3B"/>
    <w:rsid w:val="00DC29EB"/>
    <w:rsid w:val="00DC2CAA"/>
    <w:rsid w:val="00DC2E39"/>
    <w:rsid w:val="00DC3A4A"/>
    <w:rsid w:val="00DC4548"/>
    <w:rsid w:val="00DC465A"/>
    <w:rsid w:val="00DC52B0"/>
    <w:rsid w:val="00DC5B11"/>
    <w:rsid w:val="00DC5C8B"/>
    <w:rsid w:val="00DC647D"/>
    <w:rsid w:val="00DC6B9C"/>
    <w:rsid w:val="00DC764B"/>
    <w:rsid w:val="00DC7DD0"/>
    <w:rsid w:val="00DD05CD"/>
    <w:rsid w:val="00DD0A86"/>
    <w:rsid w:val="00DD1BE7"/>
    <w:rsid w:val="00DD1E12"/>
    <w:rsid w:val="00DD1FF2"/>
    <w:rsid w:val="00DD254B"/>
    <w:rsid w:val="00DD2EF0"/>
    <w:rsid w:val="00DD3E24"/>
    <w:rsid w:val="00DD4C87"/>
    <w:rsid w:val="00DD4CEF"/>
    <w:rsid w:val="00DD4E00"/>
    <w:rsid w:val="00DD54E8"/>
    <w:rsid w:val="00DD55D6"/>
    <w:rsid w:val="00DD645E"/>
    <w:rsid w:val="00DD681C"/>
    <w:rsid w:val="00DD6A78"/>
    <w:rsid w:val="00DD71A0"/>
    <w:rsid w:val="00DD71AF"/>
    <w:rsid w:val="00DE0E1B"/>
    <w:rsid w:val="00DE1148"/>
    <w:rsid w:val="00DE16CB"/>
    <w:rsid w:val="00DE2434"/>
    <w:rsid w:val="00DE28BE"/>
    <w:rsid w:val="00DE2D5F"/>
    <w:rsid w:val="00DE3550"/>
    <w:rsid w:val="00DE35E5"/>
    <w:rsid w:val="00DE3F14"/>
    <w:rsid w:val="00DE3FBF"/>
    <w:rsid w:val="00DE485A"/>
    <w:rsid w:val="00DE4C3E"/>
    <w:rsid w:val="00DE5482"/>
    <w:rsid w:val="00DE59A5"/>
    <w:rsid w:val="00DE63F2"/>
    <w:rsid w:val="00DE6F43"/>
    <w:rsid w:val="00DE7271"/>
    <w:rsid w:val="00DE78D6"/>
    <w:rsid w:val="00DF176A"/>
    <w:rsid w:val="00DF1ED9"/>
    <w:rsid w:val="00DF2CA6"/>
    <w:rsid w:val="00DF363D"/>
    <w:rsid w:val="00DF4254"/>
    <w:rsid w:val="00DF42FE"/>
    <w:rsid w:val="00DF47A0"/>
    <w:rsid w:val="00DF4CBB"/>
    <w:rsid w:val="00DF5068"/>
    <w:rsid w:val="00DF52B1"/>
    <w:rsid w:val="00DF55E8"/>
    <w:rsid w:val="00DF5E58"/>
    <w:rsid w:val="00DF6974"/>
    <w:rsid w:val="00DF6A20"/>
    <w:rsid w:val="00DF6AA2"/>
    <w:rsid w:val="00DF797F"/>
    <w:rsid w:val="00E00917"/>
    <w:rsid w:val="00E01317"/>
    <w:rsid w:val="00E02908"/>
    <w:rsid w:val="00E02D1E"/>
    <w:rsid w:val="00E03073"/>
    <w:rsid w:val="00E0370E"/>
    <w:rsid w:val="00E04F0D"/>
    <w:rsid w:val="00E055C6"/>
    <w:rsid w:val="00E05781"/>
    <w:rsid w:val="00E05930"/>
    <w:rsid w:val="00E0687B"/>
    <w:rsid w:val="00E06B68"/>
    <w:rsid w:val="00E06BC9"/>
    <w:rsid w:val="00E07331"/>
    <w:rsid w:val="00E07A57"/>
    <w:rsid w:val="00E1069B"/>
    <w:rsid w:val="00E10E02"/>
    <w:rsid w:val="00E10E63"/>
    <w:rsid w:val="00E11C23"/>
    <w:rsid w:val="00E11CAD"/>
    <w:rsid w:val="00E11F39"/>
    <w:rsid w:val="00E123FF"/>
    <w:rsid w:val="00E125D2"/>
    <w:rsid w:val="00E12B02"/>
    <w:rsid w:val="00E12BE0"/>
    <w:rsid w:val="00E12C5D"/>
    <w:rsid w:val="00E13A2E"/>
    <w:rsid w:val="00E13BD0"/>
    <w:rsid w:val="00E13E41"/>
    <w:rsid w:val="00E146C1"/>
    <w:rsid w:val="00E1525E"/>
    <w:rsid w:val="00E1534C"/>
    <w:rsid w:val="00E15E6E"/>
    <w:rsid w:val="00E1609F"/>
    <w:rsid w:val="00E1649A"/>
    <w:rsid w:val="00E16A36"/>
    <w:rsid w:val="00E1784C"/>
    <w:rsid w:val="00E17A09"/>
    <w:rsid w:val="00E20CB7"/>
    <w:rsid w:val="00E21043"/>
    <w:rsid w:val="00E21959"/>
    <w:rsid w:val="00E21B1C"/>
    <w:rsid w:val="00E2246F"/>
    <w:rsid w:val="00E233D0"/>
    <w:rsid w:val="00E24139"/>
    <w:rsid w:val="00E241A8"/>
    <w:rsid w:val="00E25512"/>
    <w:rsid w:val="00E25688"/>
    <w:rsid w:val="00E2605F"/>
    <w:rsid w:val="00E27233"/>
    <w:rsid w:val="00E27339"/>
    <w:rsid w:val="00E27D73"/>
    <w:rsid w:val="00E27F08"/>
    <w:rsid w:val="00E3065C"/>
    <w:rsid w:val="00E30FDC"/>
    <w:rsid w:val="00E31406"/>
    <w:rsid w:val="00E3175D"/>
    <w:rsid w:val="00E323C7"/>
    <w:rsid w:val="00E336E9"/>
    <w:rsid w:val="00E33BFA"/>
    <w:rsid w:val="00E33D49"/>
    <w:rsid w:val="00E34DCD"/>
    <w:rsid w:val="00E359EA"/>
    <w:rsid w:val="00E4027C"/>
    <w:rsid w:val="00E40F05"/>
    <w:rsid w:val="00E419F9"/>
    <w:rsid w:val="00E41B09"/>
    <w:rsid w:val="00E41CF8"/>
    <w:rsid w:val="00E4216C"/>
    <w:rsid w:val="00E4280E"/>
    <w:rsid w:val="00E429C3"/>
    <w:rsid w:val="00E42D9D"/>
    <w:rsid w:val="00E43119"/>
    <w:rsid w:val="00E43618"/>
    <w:rsid w:val="00E43C4C"/>
    <w:rsid w:val="00E43D0B"/>
    <w:rsid w:val="00E43F64"/>
    <w:rsid w:val="00E44370"/>
    <w:rsid w:val="00E44BEF"/>
    <w:rsid w:val="00E44C51"/>
    <w:rsid w:val="00E44E30"/>
    <w:rsid w:val="00E454DA"/>
    <w:rsid w:val="00E45526"/>
    <w:rsid w:val="00E46A99"/>
    <w:rsid w:val="00E46ADA"/>
    <w:rsid w:val="00E4751D"/>
    <w:rsid w:val="00E47ECA"/>
    <w:rsid w:val="00E50040"/>
    <w:rsid w:val="00E5021A"/>
    <w:rsid w:val="00E5044B"/>
    <w:rsid w:val="00E50796"/>
    <w:rsid w:val="00E50B53"/>
    <w:rsid w:val="00E50E63"/>
    <w:rsid w:val="00E510FB"/>
    <w:rsid w:val="00E514CE"/>
    <w:rsid w:val="00E51AD4"/>
    <w:rsid w:val="00E51F38"/>
    <w:rsid w:val="00E53E0A"/>
    <w:rsid w:val="00E553E4"/>
    <w:rsid w:val="00E55B63"/>
    <w:rsid w:val="00E56863"/>
    <w:rsid w:val="00E56DFF"/>
    <w:rsid w:val="00E57EBF"/>
    <w:rsid w:val="00E57F3F"/>
    <w:rsid w:val="00E61F49"/>
    <w:rsid w:val="00E620BB"/>
    <w:rsid w:val="00E62341"/>
    <w:rsid w:val="00E62B8B"/>
    <w:rsid w:val="00E62BDE"/>
    <w:rsid w:val="00E6373F"/>
    <w:rsid w:val="00E63E5A"/>
    <w:rsid w:val="00E63FFE"/>
    <w:rsid w:val="00E640E8"/>
    <w:rsid w:val="00E654DF"/>
    <w:rsid w:val="00E65CD8"/>
    <w:rsid w:val="00E66C94"/>
    <w:rsid w:val="00E67689"/>
    <w:rsid w:val="00E679C1"/>
    <w:rsid w:val="00E711BC"/>
    <w:rsid w:val="00E721B8"/>
    <w:rsid w:val="00E72AA8"/>
    <w:rsid w:val="00E72CB9"/>
    <w:rsid w:val="00E73AE5"/>
    <w:rsid w:val="00E7676C"/>
    <w:rsid w:val="00E76AA0"/>
    <w:rsid w:val="00E7774A"/>
    <w:rsid w:val="00E77943"/>
    <w:rsid w:val="00E808B0"/>
    <w:rsid w:val="00E80A3C"/>
    <w:rsid w:val="00E80E92"/>
    <w:rsid w:val="00E811E4"/>
    <w:rsid w:val="00E81436"/>
    <w:rsid w:val="00E81844"/>
    <w:rsid w:val="00E81979"/>
    <w:rsid w:val="00E822E7"/>
    <w:rsid w:val="00E847CA"/>
    <w:rsid w:val="00E85255"/>
    <w:rsid w:val="00E855FD"/>
    <w:rsid w:val="00E856A6"/>
    <w:rsid w:val="00E8576F"/>
    <w:rsid w:val="00E85D1B"/>
    <w:rsid w:val="00E861AA"/>
    <w:rsid w:val="00E86EC1"/>
    <w:rsid w:val="00E87285"/>
    <w:rsid w:val="00E87F4F"/>
    <w:rsid w:val="00E90F53"/>
    <w:rsid w:val="00E91561"/>
    <w:rsid w:val="00E915B5"/>
    <w:rsid w:val="00E917EC"/>
    <w:rsid w:val="00E91AFC"/>
    <w:rsid w:val="00E91B0D"/>
    <w:rsid w:val="00E92718"/>
    <w:rsid w:val="00E930A7"/>
    <w:rsid w:val="00E93C7F"/>
    <w:rsid w:val="00E93D9A"/>
    <w:rsid w:val="00E93E22"/>
    <w:rsid w:val="00E951A0"/>
    <w:rsid w:val="00E962C7"/>
    <w:rsid w:val="00E96AB2"/>
    <w:rsid w:val="00E9706F"/>
    <w:rsid w:val="00E9753E"/>
    <w:rsid w:val="00E9782F"/>
    <w:rsid w:val="00EA175F"/>
    <w:rsid w:val="00EA219D"/>
    <w:rsid w:val="00EA22D5"/>
    <w:rsid w:val="00EA23B0"/>
    <w:rsid w:val="00EA2636"/>
    <w:rsid w:val="00EA2AED"/>
    <w:rsid w:val="00EA2B23"/>
    <w:rsid w:val="00EA45EA"/>
    <w:rsid w:val="00EA4EBB"/>
    <w:rsid w:val="00EA559C"/>
    <w:rsid w:val="00EA58B6"/>
    <w:rsid w:val="00EA5DE1"/>
    <w:rsid w:val="00EA632E"/>
    <w:rsid w:val="00EA643D"/>
    <w:rsid w:val="00EA6710"/>
    <w:rsid w:val="00EA7716"/>
    <w:rsid w:val="00EA7819"/>
    <w:rsid w:val="00EA7C25"/>
    <w:rsid w:val="00EB0116"/>
    <w:rsid w:val="00EB0725"/>
    <w:rsid w:val="00EB07DA"/>
    <w:rsid w:val="00EB1373"/>
    <w:rsid w:val="00EB210C"/>
    <w:rsid w:val="00EB2395"/>
    <w:rsid w:val="00EB28A2"/>
    <w:rsid w:val="00EB2913"/>
    <w:rsid w:val="00EB322F"/>
    <w:rsid w:val="00EB3E3C"/>
    <w:rsid w:val="00EB45C8"/>
    <w:rsid w:val="00EB530D"/>
    <w:rsid w:val="00EB59C9"/>
    <w:rsid w:val="00EB5B77"/>
    <w:rsid w:val="00EB5C8B"/>
    <w:rsid w:val="00EB6308"/>
    <w:rsid w:val="00EB68C8"/>
    <w:rsid w:val="00EB7328"/>
    <w:rsid w:val="00EC00B1"/>
    <w:rsid w:val="00EC0406"/>
    <w:rsid w:val="00EC04C7"/>
    <w:rsid w:val="00EC0595"/>
    <w:rsid w:val="00EC07B7"/>
    <w:rsid w:val="00EC1351"/>
    <w:rsid w:val="00EC15D0"/>
    <w:rsid w:val="00EC1A46"/>
    <w:rsid w:val="00EC2642"/>
    <w:rsid w:val="00EC29C0"/>
    <w:rsid w:val="00EC2AE7"/>
    <w:rsid w:val="00EC2D79"/>
    <w:rsid w:val="00EC32FF"/>
    <w:rsid w:val="00EC3AB1"/>
    <w:rsid w:val="00EC3F74"/>
    <w:rsid w:val="00EC40E2"/>
    <w:rsid w:val="00EC4993"/>
    <w:rsid w:val="00EC504A"/>
    <w:rsid w:val="00EC5450"/>
    <w:rsid w:val="00EC554E"/>
    <w:rsid w:val="00EC57D9"/>
    <w:rsid w:val="00EC57F2"/>
    <w:rsid w:val="00EC68D0"/>
    <w:rsid w:val="00EC6A21"/>
    <w:rsid w:val="00EC6C5C"/>
    <w:rsid w:val="00EC6EF0"/>
    <w:rsid w:val="00EC713A"/>
    <w:rsid w:val="00EC7D6D"/>
    <w:rsid w:val="00ED0101"/>
    <w:rsid w:val="00ED0BE1"/>
    <w:rsid w:val="00ED0D9B"/>
    <w:rsid w:val="00ED132F"/>
    <w:rsid w:val="00ED164B"/>
    <w:rsid w:val="00ED18C0"/>
    <w:rsid w:val="00ED2354"/>
    <w:rsid w:val="00ED2533"/>
    <w:rsid w:val="00ED259F"/>
    <w:rsid w:val="00ED3617"/>
    <w:rsid w:val="00ED3B1E"/>
    <w:rsid w:val="00ED3B98"/>
    <w:rsid w:val="00ED3D31"/>
    <w:rsid w:val="00ED41E9"/>
    <w:rsid w:val="00ED4469"/>
    <w:rsid w:val="00ED4A77"/>
    <w:rsid w:val="00ED4CB5"/>
    <w:rsid w:val="00ED517E"/>
    <w:rsid w:val="00ED557C"/>
    <w:rsid w:val="00ED5E7A"/>
    <w:rsid w:val="00ED6DE7"/>
    <w:rsid w:val="00ED7752"/>
    <w:rsid w:val="00ED7868"/>
    <w:rsid w:val="00EE0099"/>
    <w:rsid w:val="00EE0631"/>
    <w:rsid w:val="00EE07CF"/>
    <w:rsid w:val="00EE0B6D"/>
    <w:rsid w:val="00EE0ECD"/>
    <w:rsid w:val="00EE105D"/>
    <w:rsid w:val="00EE2655"/>
    <w:rsid w:val="00EE282E"/>
    <w:rsid w:val="00EE2B46"/>
    <w:rsid w:val="00EE30C6"/>
    <w:rsid w:val="00EE3DA3"/>
    <w:rsid w:val="00EE3F4B"/>
    <w:rsid w:val="00EE41AA"/>
    <w:rsid w:val="00EE42D9"/>
    <w:rsid w:val="00EE45F7"/>
    <w:rsid w:val="00EE52DC"/>
    <w:rsid w:val="00EE52EA"/>
    <w:rsid w:val="00EE6383"/>
    <w:rsid w:val="00EE6859"/>
    <w:rsid w:val="00EE6F56"/>
    <w:rsid w:val="00EE70E6"/>
    <w:rsid w:val="00EE7CCC"/>
    <w:rsid w:val="00EE7F89"/>
    <w:rsid w:val="00EF0120"/>
    <w:rsid w:val="00EF03E7"/>
    <w:rsid w:val="00EF04D3"/>
    <w:rsid w:val="00EF0928"/>
    <w:rsid w:val="00EF09F0"/>
    <w:rsid w:val="00EF228C"/>
    <w:rsid w:val="00EF2699"/>
    <w:rsid w:val="00EF4185"/>
    <w:rsid w:val="00EF42CC"/>
    <w:rsid w:val="00EF439B"/>
    <w:rsid w:val="00EF51A6"/>
    <w:rsid w:val="00EF5B0E"/>
    <w:rsid w:val="00EF665F"/>
    <w:rsid w:val="00EF7021"/>
    <w:rsid w:val="00EF71F8"/>
    <w:rsid w:val="00EF7E0D"/>
    <w:rsid w:val="00F00540"/>
    <w:rsid w:val="00F0062B"/>
    <w:rsid w:val="00F0116F"/>
    <w:rsid w:val="00F01797"/>
    <w:rsid w:val="00F0180F"/>
    <w:rsid w:val="00F019C0"/>
    <w:rsid w:val="00F01A1F"/>
    <w:rsid w:val="00F022CF"/>
    <w:rsid w:val="00F02C69"/>
    <w:rsid w:val="00F03A1C"/>
    <w:rsid w:val="00F04A1E"/>
    <w:rsid w:val="00F04A7E"/>
    <w:rsid w:val="00F05260"/>
    <w:rsid w:val="00F05F43"/>
    <w:rsid w:val="00F06792"/>
    <w:rsid w:val="00F067D7"/>
    <w:rsid w:val="00F07260"/>
    <w:rsid w:val="00F07440"/>
    <w:rsid w:val="00F07976"/>
    <w:rsid w:val="00F07F96"/>
    <w:rsid w:val="00F103E0"/>
    <w:rsid w:val="00F1064F"/>
    <w:rsid w:val="00F11933"/>
    <w:rsid w:val="00F11AB1"/>
    <w:rsid w:val="00F1327A"/>
    <w:rsid w:val="00F135AF"/>
    <w:rsid w:val="00F13B70"/>
    <w:rsid w:val="00F13D92"/>
    <w:rsid w:val="00F1458B"/>
    <w:rsid w:val="00F14B15"/>
    <w:rsid w:val="00F15095"/>
    <w:rsid w:val="00F1509D"/>
    <w:rsid w:val="00F1586F"/>
    <w:rsid w:val="00F1695C"/>
    <w:rsid w:val="00F16CC8"/>
    <w:rsid w:val="00F16E0F"/>
    <w:rsid w:val="00F17296"/>
    <w:rsid w:val="00F17492"/>
    <w:rsid w:val="00F21533"/>
    <w:rsid w:val="00F21702"/>
    <w:rsid w:val="00F21F74"/>
    <w:rsid w:val="00F224CC"/>
    <w:rsid w:val="00F226C6"/>
    <w:rsid w:val="00F2293A"/>
    <w:rsid w:val="00F22C27"/>
    <w:rsid w:val="00F22FB0"/>
    <w:rsid w:val="00F23060"/>
    <w:rsid w:val="00F23505"/>
    <w:rsid w:val="00F23E2C"/>
    <w:rsid w:val="00F23FA8"/>
    <w:rsid w:val="00F243EA"/>
    <w:rsid w:val="00F245F7"/>
    <w:rsid w:val="00F246F1"/>
    <w:rsid w:val="00F247F2"/>
    <w:rsid w:val="00F252EE"/>
    <w:rsid w:val="00F25610"/>
    <w:rsid w:val="00F25713"/>
    <w:rsid w:val="00F2629B"/>
    <w:rsid w:val="00F266CF"/>
    <w:rsid w:val="00F26841"/>
    <w:rsid w:val="00F26929"/>
    <w:rsid w:val="00F26A60"/>
    <w:rsid w:val="00F26BD3"/>
    <w:rsid w:val="00F26D5D"/>
    <w:rsid w:val="00F276A9"/>
    <w:rsid w:val="00F27816"/>
    <w:rsid w:val="00F27D62"/>
    <w:rsid w:val="00F3034B"/>
    <w:rsid w:val="00F30C10"/>
    <w:rsid w:val="00F31A87"/>
    <w:rsid w:val="00F321E2"/>
    <w:rsid w:val="00F32507"/>
    <w:rsid w:val="00F32732"/>
    <w:rsid w:val="00F32D9C"/>
    <w:rsid w:val="00F32DD1"/>
    <w:rsid w:val="00F332F2"/>
    <w:rsid w:val="00F338D9"/>
    <w:rsid w:val="00F33AF5"/>
    <w:rsid w:val="00F340A3"/>
    <w:rsid w:val="00F346A9"/>
    <w:rsid w:val="00F35F93"/>
    <w:rsid w:val="00F37316"/>
    <w:rsid w:val="00F37A05"/>
    <w:rsid w:val="00F403F5"/>
    <w:rsid w:val="00F40444"/>
    <w:rsid w:val="00F40482"/>
    <w:rsid w:val="00F40A28"/>
    <w:rsid w:val="00F413C2"/>
    <w:rsid w:val="00F422E8"/>
    <w:rsid w:val="00F424E9"/>
    <w:rsid w:val="00F42903"/>
    <w:rsid w:val="00F43353"/>
    <w:rsid w:val="00F43B6E"/>
    <w:rsid w:val="00F4406A"/>
    <w:rsid w:val="00F44F1A"/>
    <w:rsid w:val="00F45E1F"/>
    <w:rsid w:val="00F45ED5"/>
    <w:rsid w:val="00F46B1A"/>
    <w:rsid w:val="00F46EC1"/>
    <w:rsid w:val="00F47F4E"/>
    <w:rsid w:val="00F511CD"/>
    <w:rsid w:val="00F51340"/>
    <w:rsid w:val="00F52C08"/>
    <w:rsid w:val="00F52D7F"/>
    <w:rsid w:val="00F52EF5"/>
    <w:rsid w:val="00F5463F"/>
    <w:rsid w:val="00F5488D"/>
    <w:rsid w:val="00F54A46"/>
    <w:rsid w:val="00F54FC3"/>
    <w:rsid w:val="00F5538C"/>
    <w:rsid w:val="00F56626"/>
    <w:rsid w:val="00F567D6"/>
    <w:rsid w:val="00F56B3B"/>
    <w:rsid w:val="00F5771D"/>
    <w:rsid w:val="00F57E8F"/>
    <w:rsid w:val="00F6034B"/>
    <w:rsid w:val="00F603DC"/>
    <w:rsid w:val="00F605B4"/>
    <w:rsid w:val="00F61AD1"/>
    <w:rsid w:val="00F61FF9"/>
    <w:rsid w:val="00F62464"/>
    <w:rsid w:val="00F62FDF"/>
    <w:rsid w:val="00F630D0"/>
    <w:rsid w:val="00F631E9"/>
    <w:rsid w:val="00F644CE"/>
    <w:rsid w:val="00F6462E"/>
    <w:rsid w:val="00F64DF7"/>
    <w:rsid w:val="00F652CA"/>
    <w:rsid w:val="00F66174"/>
    <w:rsid w:val="00F66617"/>
    <w:rsid w:val="00F72919"/>
    <w:rsid w:val="00F72F34"/>
    <w:rsid w:val="00F734B6"/>
    <w:rsid w:val="00F73FA1"/>
    <w:rsid w:val="00F74414"/>
    <w:rsid w:val="00F74464"/>
    <w:rsid w:val="00F74CF9"/>
    <w:rsid w:val="00F75028"/>
    <w:rsid w:val="00F7582C"/>
    <w:rsid w:val="00F75C35"/>
    <w:rsid w:val="00F75F90"/>
    <w:rsid w:val="00F77004"/>
    <w:rsid w:val="00F77BC2"/>
    <w:rsid w:val="00F801E5"/>
    <w:rsid w:val="00F80A18"/>
    <w:rsid w:val="00F80D3C"/>
    <w:rsid w:val="00F83350"/>
    <w:rsid w:val="00F83FF7"/>
    <w:rsid w:val="00F84014"/>
    <w:rsid w:val="00F847F9"/>
    <w:rsid w:val="00F849E8"/>
    <w:rsid w:val="00F85CC8"/>
    <w:rsid w:val="00F86182"/>
    <w:rsid w:val="00F8663C"/>
    <w:rsid w:val="00F86953"/>
    <w:rsid w:val="00F8697D"/>
    <w:rsid w:val="00F86BE7"/>
    <w:rsid w:val="00F86D87"/>
    <w:rsid w:val="00F86D8C"/>
    <w:rsid w:val="00F875C6"/>
    <w:rsid w:val="00F876CE"/>
    <w:rsid w:val="00F87930"/>
    <w:rsid w:val="00F9041E"/>
    <w:rsid w:val="00F91F21"/>
    <w:rsid w:val="00F9223E"/>
    <w:rsid w:val="00F92B6A"/>
    <w:rsid w:val="00F9359B"/>
    <w:rsid w:val="00F936E2"/>
    <w:rsid w:val="00F94039"/>
    <w:rsid w:val="00F941E1"/>
    <w:rsid w:val="00F944A9"/>
    <w:rsid w:val="00F94694"/>
    <w:rsid w:val="00F946CA"/>
    <w:rsid w:val="00F94B90"/>
    <w:rsid w:val="00F9539C"/>
    <w:rsid w:val="00F95453"/>
    <w:rsid w:val="00F96A6C"/>
    <w:rsid w:val="00F970B0"/>
    <w:rsid w:val="00F97EFF"/>
    <w:rsid w:val="00FA030B"/>
    <w:rsid w:val="00FA04E9"/>
    <w:rsid w:val="00FA0A01"/>
    <w:rsid w:val="00FA0E12"/>
    <w:rsid w:val="00FA0EB9"/>
    <w:rsid w:val="00FA1077"/>
    <w:rsid w:val="00FA12C9"/>
    <w:rsid w:val="00FA22EB"/>
    <w:rsid w:val="00FA3688"/>
    <w:rsid w:val="00FA3C17"/>
    <w:rsid w:val="00FA3E79"/>
    <w:rsid w:val="00FA51D3"/>
    <w:rsid w:val="00FA5357"/>
    <w:rsid w:val="00FA560A"/>
    <w:rsid w:val="00FA570F"/>
    <w:rsid w:val="00FA57B6"/>
    <w:rsid w:val="00FA5AA3"/>
    <w:rsid w:val="00FA62E4"/>
    <w:rsid w:val="00FA70E7"/>
    <w:rsid w:val="00FA72F4"/>
    <w:rsid w:val="00FA79F0"/>
    <w:rsid w:val="00FB016D"/>
    <w:rsid w:val="00FB037B"/>
    <w:rsid w:val="00FB045F"/>
    <w:rsid w:val="00FB097B"/>
    <w:rsid w:val="00FB13BD"/>
    <w:rsid w:val="00FB1D64"/>
    <w:rsid w:val="00FB2070"/>
    <w:rsid w:val="00FB20DF"/>
    <w:rsid w:val="00FB27C6"/>
    <w:rsid w:val="00FB291B"/>
    <w:rsid w:val="00FB2D21"/>
    <w:rsid w:val="00FB3535"/>
    <w:rsid w:val="00FB40BC"/>
    <w:rsid w:val="00FB4287"/>
    <w:rsid w:val="00FB4516"/>
    <w:rsid w:val="00FB454B"/>
    <w:rsid w:val="00FB4774"/>
    <w:rsid w:val="00FB488F"/>
    <w:rsid w:val="00FB5353"/>
    <w:rsid w:val="00FB551D"/>
    <w:rsid w:val="00FB573D"/>
    <w:rsid w:val="00FB575C"/>
    <w:rsid w:val="00FB5F0A"/>
    <w:rsid w:val="00FB61BD"/>
    <w:rsid w:val="00FB6448"/>
    <w:rsid w:val="00FB6DE0"/>
    <w:rsid w:val="00FB7177"/>
    <w:rsid w:val="00FB78F6"/>
    <w:rsid w:val="00FB7DB7"/>
    <w:rsid w:val="00FC0059"/>
    <w:rsid w:val="00FC00AC"/>
    <w:rsid w:val="00FC09E1"/>
    <w:rsid w:val="00FC0AA7"/>
    <w:rsid w:val="00FC1715"/>
    <w:rsid w:val="00FC1808"/>
    <w:rsid w:val="00FC1877"/>
    <w:rsid w:val="00FC19FE"/>
    <w:rsid w:val="00FC1BB2"/>
    <w:rsid w:val="00FC3110"/>
    <w:rsid w:val="00FC31CA"/>
    <w:rsid w:val="00FC3376"/>
    <w:rsid w:val="00FC3D1C"/>
    <w:rsid w:val="00FC3E24"/>
    <w:rsid w:val="00FC416E"/>
    <w:rsid w:val="00FC43EA"/>
    <w:rsid w:val="00FC5985"/>
    <w:rsid w:val="00FD1365"/>
    <w:rsid w:val="00FD156E"/>
    <w:rsid w:val="00FD19E5"/>
    <w:rsid w:val="00FD1B6A"/>
    <w:rsid w:val="00FD1CAF"/>
    <w:rsid w:val="00FD206D"/>
    <w:rsid w:val="00FD2732"/>
    <w:rsid w:val="00FD27A7"/>
    <w:rsid w:val="00FD2C5D"/>
    <w:rsid w:val="00FD2E65"/>
    <w:rsid w:val="00FD3179"/>
    <w:rsid w:val="00FD3251"/>
    <w:rsid w:val="00FD3760"/>
    <w:rsid w:val="00FD38FB"/>
    <w:rsid w:val="00FD3FF8"/>
    <w:rsid w:val="00FD4007"/>
    <w:rsid w:val="00FD4294"/>
    <w:rsid w:val="00FD4328"/>
    <w:rsid w:val="00FD45CD"/>
    <w:rsid w:val="00FD4BF8"/>
    <w:rsid w:val="00FD4D04"/>
    <w:rsid w:val="00FD5193"/>
    <w:rsid w:val="00FD5346"/>
    <w:rsid w:val="00FD549D"/>
    <w:rsid w:val="00FD5737"/>
    <w:rsid w:val="00FD5CC7"/>
    <w:rsid w:val="00FD62C1"/>
    <w:rsid w:val="00FD6CD1"/>
    <w:rsid w:val="00FD6E3B"/>
    <w:rsid w:val="00FD7166"/>
    <w:rsid w:val="00FE0607"/>
    <w:rsid w:val="00FE231A"/>
    <w:rsid w:val="00FE274C"/>
    <w:rsid w:val="00FE2932"/>
    <w:rsid w:val="00FE2E86"/>
    <w:rsid w:val="00FE31D9"/>
    <w:rsid w:val="00FE337B"/>
    <w:rsid w:val="00FE3844"/>
    <w:rsid w:val="00FE3A2D"/>
    <w:rsid w:val="00FE43BA"/>
    <w:rsid w:val="00FE4946"/>
    <w:rsid w:val="00FE4BB2"/>
    <w:rsid w:val="00FE55BC"/>
    <w:rsid w:val="00FE5C9D"/>
    <w:rsid w:val="00FE5D77"/>
    <w:rsid w:val="00FE69BD"/>
    <w:rsid w:val="00FE6A1E"/>
    <w:rsid w:val="00FE7457"/>
    <w:rsid w:val="00FE75AB"/>
    <w:rsid w:val="00FE7AF3"/>
    <w:rsid w:val="00FE7BFD"/>
    <w:rsid w:val="00FF0356"/>
    <w:rsid w:val="00FF0F99"/>
    <w:rsid w:val="00FF1158"/>
    <w:rsid w:val="00FF13DC"/>
    <w:rsid w:val="00FF1408"/>
    <w:rsid w:val="00FF19E0"/>
    <w:rsid w:val="00FF2230"/>
    <w:rsid w:val="00FF3001"/>
    <w:rsid w:val="00FF3635"/>
    <w:rsid w:val="00FF3D85"/>
    <w:rsid w:val="00FF3DB1"/>
    <w:rsid w:val="00FF4128"/>
    <w:rsid w:val="00FF4BA0"/>
    <w:rsid w:val="00FF4D9B"/>
    <w:rsid w:val="00FF4E28"/>
    <w:rsid w:val="00FF6340"/>
    <w:rsid w:val="00FF741E"/>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style>
  <w:style w:type="paragraph" w:styleId="berschrift1">
    <w:name w:val="heading 1"/>
    <w:basedOn w:val="Standard"/>
    <w:next w:val="Standard"/>
    <w:link w:val="berschrift1Zchn"/>
    <w:uiPriority w:val="9"/>
    <w:qFormat/>
    <w:rsid w:val="00A36A53"/>
    <w:pPr>
      <w:keepNext/>
      <w:keepLines/>
      <w:numPr>
        <w:numId w:val="21"/>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berschrift2">
    <w:name w:val="heading 2"/>
    <w:basedOn w:val="Standard"/>
    <w:next w:val="Standard"/>
    <w:link w:val="berschrift2Zchn"/>
    <w:uiPriority w:val="9"/>
    <w:unhideWhenUsed/>
    <w:qFormat/>
    <w:rsid w:val="00A91E66"/>
    <w:pPr>
      <w:keepNext/>
      <w:keepLines/>
      <w:numPr>
        <w:ilvl w:val="1"/>
        <w:numId w:val="21"/>
      </w:numPr>
      <w:spacing w:before="200" w:after="0"/>
      <w:outlineLvl w:val="1"/>
    </w:pPr>
    <w:rPr>
      <w:rFonts w:asciiTheme="majorHAnsi" w:eastAsiaTheme="majorEastAsia" w:hAnsiTheme="majorHAnsi" w:cstheme="majorBidi"/>
      <w:b/>
      <w:bCs/>
      <w:color w:val="4F81BD" w:themeColor="accent1"/>
      <w:sz w:val="26"/>
      <w:szCs w:val="26"/>
    </w:rPr>
  </w:style>
  <w:style w:type="paragraph" w:styleId="berschrift3">
    <w:name w:val="heading 3"/>
    <w:basedOn w:val="Standard"/>
    <w:next w:val="Standard"/>
    <w:link w:val="berschrift3Zchn"/>
    <w:uiPriority w:val="9"/>
    <w:unhideWhenUsed/>
    <w:qFormat/>
    <w:rsid w:val="00BC3453"/>
    <w:pPr>
      <w:keepNext/>
      <w:keepLines/>
      <w:numPr>
        <w:ilvl w:val="2"/>
        <w:numId w:val="21"/>
      </w:numPr>
      <w:spacing w:before="200" w:after="0"/>
      <w:outlineLvl w:val="2"/>
    </w:pPr>
    <w:rPr>
      <w:rFonts w:asciiTheme="majorHAnsi" w:eastAsiaTheme="majorEastAsia" w:hAnsiTheme="majorHAnsi" w:cstheme="majorBidi"/>
      <w:b/>
      <w:bCs/>
      <w:color w:val="4F81BD" w:themeColor="accent1"/>
    </w:rPr>
  </w:style>
  <w:style w:type="paragraph" w:styleId="berschrift4">
    <w:name w:val="heading 4"/>
    <w:basedOn w:val="Standard"/>
    <w:next w:val="Standard"/>
    <w:link w:val="berschrift4Zchn"/>
    <w:uiPriority w:val="9"/>
    <w:unhideWhenUsed/>
    <w:qFormat/>
    <w:rsid w:val="0077621D"/>
    <w:pPr>
      <w:keepNext/>
      <w:keepLines/>
      <w:numPr>
        <w:ilvl w:val="3"/>
        <w:numId w:val="21"/>
      </w:numPr>
      <w:spacing w:before="200" w:after="0"/>
      <w:outlineLvl w:val="3"/>
    </w:pPr>
    <w:rPr>
      <w:rFonts w:asciiTheme="majorHAnsi" w:eastAsiaTheme="majorEastAsia" w:hAnsiTheme="majorHAnsi" w:cstheme="majorBidi"/>
      <w:b/>
      <w:bCs/>
      <w:i/>
      <w:iCs/>
      <w:color w:val="4F81BD" w:themeColor="accent1"/>
    </w:rPr>
  </w:style>
  <w:style w:type="paragraph" w:styleId="berschrift5">
    <w:name w:val="heading 5"/>
    <w:basedOn w:val="Standard"/>
    <w:next w:val="Standard"/>
    <w:link w:val="berschrift5Zchn"/>
    <w:uiPriority w:val="9"/>
    <w:semiHidden/>
    <w:unhideWhenUsed/>
    <w:qFormat/>
    <w:rsid w:val="00A91E66"/>
    <w:pPr>
      <w:keepNext/>
      <w:keepLines/>
      <w:numPr>
        <w:ilvl w:val="4"/>
        <w:numId w:val="21"/>
      </w:numPr>
      <w:spacing w:before="200" w:after="0"/>
      <w:outlineLvl w:val="4"/>
    </w:pPr>
    <w:rPr>
      <w:rFonts w:asciiTheme="majorHAnsi" w:eastAsiaTheme="majorEastAsia" w:hAnsiTheme="majorHAnsi" w:cstheme="majorBidi"/>
      <w:color w:val="243F60" w:themeColor="accent1" w:themeShade="7F"/>
    </w:rPr>
  </w:style>
  <w:style w:type="paragraph" w:styleId="berschrift6">
    <w:name w:val="heading 6"/>
    <w:basedOn w:val="Standard"/>
    <w:next w:val="Standard"/>
    <w:link w:val="berschrift6Zchn"/>
    <w:uiPriority w:val="9"/>
    <w:semiHidden/>
    <w:unhideWhenUsed/>
    <w:qFormat/>
    <w:rsid w:val="00A91E66"/>
    <w:pPr>
      <w:keepNext/>
      <w:keepLines/>
      <w:numPr>
        <w:ilvl w:val="5"/>
        <w:numId w:val="21"/>
      </w:numPr>
      <w:spacing w:before="200" w:after="0"/>
      <w:outlineLvl w:val="5"/>
    </w:pPr>
    <w:rPr>
      <w:rFonts w:asciiTheme="majorHAnsi" w:eastAsiaTheme="majorEastAsia" w:hAnsiTheme="majorHAnsi" w:cstheme="majorBidi"/>
      <w:i/>
      <w:iCs/>
      <w:color w:val="243F60" w:themeColor="accent1" w:themeShade="7F"/>
    </w:rPr>
  </w:style>
  <w:style w:type="paragraph" w:styleId="berschrift7">
    <w:name w:val="heading 7"/>
    <w:basedOn w:val="Standard"/>
    <w:next w:val="Standard"/>
    <w:link w:val="berschrift7Zchn"/>
    <w:uiPriority w:val="9"/>
    <w:semiHidden/>
    <w:unhideWhenUsed/>
    <w:qFormat/>
    <w:rsid w:val="00A91E66"/>
    <w:pPr>
      <w:keepNext/>
      <w:keepLines/>
      <w:numPr>
        <w:ilvl w:val="6"/>
        <w:numId w:val="21"/>
      </w:numPr>
      <w:spacing w:before="200" w:after="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uiPriority w:val="9"/>
    <w:semiHidden/>
    <w:unhideWhenUsed/>
    <w:qFormat/>
    <w:rsid w:val="00A91E66"/>
    <w:pPr>
      <w:keepNext/>
      <w:keepLines/>
      <w:numPr>
        <w:ilvl w:val="7"/>
        <w:numId w:val="21"/>
      </w:numPr>
      <w:spacing w:before="200" w:after="0"/>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chn"/>
    <w:uiPriority w:val="9"/>
    <w:semiHidden/>
    <w:unhideWhenUsed/>
    <w:qFormat/>
    <w:rsid w:val="00A91E66"/>
    <w:pPr>
      <w:keepNext/>
      <w:keepLines/>
      <w:numPr>
        <w:ilvl w:val="8"/>
        <w:numId w:val="2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table" w:styleId="Tabellenraster">
    <w:name w:val="Table Grid"/>
    <w:basedOn w:val="NormaleTabelle"/>
    <w:uiPriority w:val="59"/>
    <w:rsid w:val="00E51F3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prechblasentext">
    <w:name w:val="Balloon Text"/>
    <w:basedOn w:val="Standard"/>
    <w:link w:val="SprechblasentextZchn"/>
    <w:uiPriority w:val="99"/>
    <w:semiHidden/>
    <w:unhideWhenUsed/>
    <w:rsid w:val="00E51F38"/>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E51F38"/>
    <w:rPr>
      <w:rFonts w:ascii="Tahoma" w:hAnsi="Tahoma" w:cs="Tahoma"/>
      <w:sz w:val="16"/>
      <w:szCs w:val="16"/>
    </w:rPr>
  </w:style>
  <w:style w:type="paragraph" w:styleId="Titel">
    <w:name w:val="Title"/>
    <w:basedOn w:val="Standard"/>
    <w:next w:val="Standard"/>
    <w:link w:val="TitelZchn"/>
    <w:uiPriority w:val="10"/>
    <w:qFormat/>
    <w:rsid w:val="0059750D"/>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elZchn">
    <w:name w:val="Titel Zchn"/>
    <w:basedOn w:val="Absatz-Standardschriftart"/>
    <w:link w:val="Titel"/>
    <w:uiPriority w:val="10"/>
    <w:rsid w:val="0059750D"/>
    <w:rPr>
      <w:rFonts w:asciiTheme="majorHAnsi" w:eastAsiaTheme="majorEastAsia" w:hAnsiTheme="majorHAnsi" w:cstheme="majorBidi"/>
      <w:color w:val="17365D" w:themeColor="text2" w:themeShade="BF"/>
      <w:spacing w:val="5"/>
      <w:kern w:val="28"/>
      <w:sz w:val="52"/>
      <w:szCs w:val="52"/>
    </w:rPr>
  </w:style>
  <w:style w:type="character" w:customStyle="1" w:styleId="berschrift1Zchn">
    <w:name w:val="Überschrift 1 Zchn"/>
    <w:basedOn w:val="Absatz-Standardschriftart"/>
    <w:link w:val="berschrift1"/>
    <w:uiPriority w:val="9"/>
    <w:rsid w:val="00A36A53"/>
    <w:rPr>
      <w:rFonts w:asciiTheme="majorHAnsi" w:eastAsiaTheme="majorEastAsia" w:hAnsiTheme="majorHAnsi" w:cstheme="majorBidi"/>
      <w:b/>
      <w:bCs/>
      <w:color w:val="365F91" w:themeColor="accent1" w:themeShade="BF"/>
      <w:sz w:val="28"/>
      <w:szCs w:val="28"/>
    </w:rPr>
  </w:style>
  <w:style w:type="paragraph" w:styleId="Inhaltsverzeichnisberschrift">
    <w:name w:val="TOC Heading"/>
    <w:basedOn w:val="berschrift1"/>
    <w:next w:val="Standard"/>
    <w:uiPriority w:val="39"/>
    <w:semiHidden/>
    <w:unhideWhenUsed/>
    <w:qFormat/>
    <w:rsid w:val="00071682"/>
    <w:pPr>
      <w:outlineLvl w:val="9"/>
    </w:pPr>
    <w:rPr>
      <w:lang w:eastAsia="de-DE"/>
    </w:rPr>
  </w:style>
  <w:style w:type="character" w:customStyle="1" w:styleId="berschrift2Zchn">
    <w:name w:val="Überschrift 2 Zchn"/>
    <w:basedOn w:val="Absatz-Standardschriftart"/>
    <w:link w:val="berschrift2"/>
    <w:uiPriority w:val="9"/>
    <w:rsid w:val="00A91E66"/>
    <w:rPr>
      <w:rFonts w:asciiTheme="majorHAnsi" w:eastAsiaTheme="majorEastAsia" w:hAnsiTheme="majorHAnsi" w:cstheme="majorBidi"/>
      <w:b/>
      <w:bCs/>
      <w:color w:val="4F81BD" w:themeColor="accent1"/>
      <w:sz w:val="26"/>
      <w:szCs w:val="26"/>
    </w:rPr>
  </w:style>
  <w:style w:type="paragraph" w:styleId="Verzeichnis1">
    <w:name w:val="toc 1"/>
    <w:basedOn w:val="Standard"/>
    <w:next w:val="Standard"/>
    <w:autoRedefine/>
    <w:uiPriority w:val="39"/>
    <w:unhideWhenUsed/>
    <w:rsid w:val="0095040B"/>
    <w:pPr>
      <w:spacing w:after="100"/>
    </w:pPr>
  </w:style>
  <w:style w:type="paragraph" w:styleId="Verzeichnis2">
    <w:name w:val="toc 2"/>
    <w:basedOn w:val="Standard"/>
    <w:next w:val="Standard"/>
    <w:autoRedefine/>
    <w:uiPriority w:val="39"/>
    <w:unhideWhenUsed/>
    <w:rsid w:val="0095040B"/>
    <w:pPr>
      <w:spacing w:after="100"/>
      <w:ind w:left="220"/>
    </w:pPr>
  </w:style>
  <w:style w:type="character" w:styleId="Hyperlink">
    <w:name w:val="Hyperlink"/>
    <w:basedOn w:val="Absatz-Standardschriftart"/>
    <w:uiPriority w:val="99"/>
    <w:unhideWhenUsed/>
    <w:rsid w:val="0095040B"/>
    <w:rPr>
      <w:color w:val="0000FF" w:themeColor="hyperlink"/>
      <w:u w:val="single"/>
    </w:rPr>
  </w:style>
  <w:style w:type="paragraph" w:styleId="Listenabsatz">
    <w:name w:val="List Paragraph"/>
    <w:basedOn w:val="Standard"/>
    <w:uiPriority w:val="34"/>
    <w:qFormat/>
    <w:rsid w:val="00867679"/>
    <w:pPr>
      <w:ind w:left="720"/>
      <w:contextualSpacing/>
    </w:pPr>
  </w:style>
  <w:style w:type="paragraph" w:styleId="StandardWeb">
    <w:name w:val="Normal (Web)"/>
    <w:basedOn w:val="Standard"/>
    <w:uiPriority w:val="99"/>
    <w:semiHidden/>
    <w:unhideWhenUsed/>
    <w:rsid w:val="00482072"/>
    <w:pPr>
      <w:spacing w:before="100" w:beforeAutospacing="1" w:after="100" w:afterAutospacing="1" w:line="240" w:lineRule="auto"/>
    </w:pPr>
    <w:rPr>
      <w:rFonts w:ascii="Times New Roman" w:eastAsiaTheme="minorEastAsia" w:hAnsi="Times New Roman" w:cs="Times New Roman"/>
      <w:sz w:val="24"/>
      <w:szCs w:val="24"/>
      <w:lang w:eastAsia="de-DE"/>
    </w:rPr>
  </w:style>
  <w:style w:type="character" w:customStyle="1" w:styleId="berschrift3Zchn">
    <w:name w:val="Überschrift 3 Zchn"/>
    <w:basedOn w:val="Absatz-Standardschriftart"/>
    <w:link w:val="berschrift3"/>
    <w:uiPriority w:val="9"/>
    <w:rsid w:val="00BC3453"/>
    <w:rPr>
      <w:rFonts w:asciiTheme="majorHAnsi" w:eastAsiaTheme="majorEastAsia" w:hAnsiTheme="majorHAnsi" w:cstheme="majorBidi"/>
      <w:b/>
      <w:bCs/>
      <w:color w:val="4F81BD" w:themeColor="accent1"/>
    </w:rPr>
  </w:style>
  <w:style w:type="paragraph" w:styleId="Verzeichnis3">
    <w:name w:val="toc 3"/>
    <w:basedOn w:val="Standard"/>
    <w:next w:val="Standard"/>
    <w:autoRedefine/>
    <w:uiPriority w:val="39"/>
    <w:unhideWhenUsed/>
    <w:rsid w:val="005503FA"/>
    <w:pPr>
      <w:spacing w:after="100"/>
      <w:ind w:left="440"/>
    </w:pPr>
  </w:style>
  <w:style w:type="character" w:customStyle="1" w:styleId="berschrift4Zchn">
    <w:name w:val="Überschrift 4 Zchn"/>
    <w:basedOn w:val="Absatz-Standardschriftart"/>
    <w:link w:val="berschrift4"/>
    <w:uiPriority w:val="9"/>
    <w:rsid w:val="0077621D"/>
    <w:rPr>
      <w:rFonts w:asciiTheme="majorHAnsi" w:eastAsiaTheme="majorEastAsia" w:hAnsiTheme="majorHAnsi" w:cstheme="majorBidi"/>
      <w:b/>
      <w:bCs/>
      <w:i/>
      <w:iCs/>
      <w:color w:val="4F81BD" w:themeColor="accent1"/>
    </w:rPr>
  </w:style>
  <w:style w:type="character" w:styleId="Buchtitel">
    <w:name w:val="Book Title"/>
    <w:basedOn w:val="Absatz-Standardschriftart"/>
    <w:uiPriority w:val="33"/>
    <w:qFormat/>
    <w:rsid w:val="00F16E0F"/>
    <w:rPr>
      <w:b/>
      <w:bCs/>
      <w:smallCaps/>
      <w:spacing w:val="5"/>
    </w:rPr>
  </w:style>
  <w:style w:type="character" w:customStyle="1" w:styleId="apple-converted-space">
    <w:name w:val="apple-converted-space"/>
    <w:basedOn w:val="Absatz-Standardschriftart"/>
    <w:rsid w:val="00B869EF"/>
  </w:style>
  <w:style w:type="paragraph" w:styleId="Kopfzeile">
    <w:name w:val="header"/>
    <w:basedOn w:val="Standard"/>
    <w:link w:val="KopfzeileZchn"/>
    <w:uiPriority w:val="99"/>
    <w:unhideWhenUsed/>
    <w:rsid w:val="00B40906"/>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B40906"/>
  </w:style>
  <w:style w:type="paragraph" w:styleId="Fuzeile">
    <w:name w:val="footer"/>
    <w:basedOn w:val="Standard"/>
    <w:link w:val="FuzeileZchn"/>
    <w:uiPriority w:val="99"/>
    <w:unhideWhenUsed/>
    <w:rsid w:val="00B40906"/>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B40906"/>
  </w:style>
  <w:style w:type="character" w:styleId="BesuchterHyperlink">
    <w:name w:val="FollowedHyperlink"/>
    <w:basedOn w:val="Absatz-Standardschriftart"/>
    <w:uiPriority w:val="99"/>
    <w:semiHidden/>
    <w:unhideWhenUsed/>
    <w:rsid w:val="002E46DD"/>
    <w:rPr>
      <w:color w:val="800080" w:themeColor="followedHyperlink"/>
      <w:u w:val="single"/>
    </w:rPr>
  </w:style>
  <w:style w:type="paragraph" w:styleId="Funotentext">
    <w:name w:val="footnote text"/>
    <w:basedOn w:val="Standard"/>
    <w:link w:val="FunotentextZchn"/>
    <w:uiPriority w:val="99"/>
    <w:semiHidden/>
    <w:unhideWhenUsed/>
    <w:rsid w:val="006A331C"/>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6A331C"/>
    <w:rPr>
      <w:sz w:val="20"/>
      <w:szCs w:val="20"/>
    </w:rPr>
  </w:style>
  <w:style w:type="character" w:styleId="Funotenzeichen">
    <w:name w:val="footnote reference"/>
    <w:basedOn w:val="Absatz-Standardschriftart"/>
    <w:uiPriority w:val="99"/>
    <w:semiHidden/>
    <w:unhideWhenUsed/>
    <w:rsid w:val="006A331C"/>
    <w:rPr>
      <w:vertAlign w:val="superscript"/>
    </w:rPr>
  </w:style>
  <w:style w:type="character" w:styleId="Fett">
    <w:name w:val="Strong"/>
    <w:basedOn w:val="Absatz-Standardschriftart"/>
    <w:uiPriority w:val="22"/>
    <w:qFormat/>
    <w:rsid w:val="009474BF"/>
    <w:rPr>
      <w:b/>
      <w:bCs/>
    </w:rPr>
  </w:style>
  <w:style w:type="paragraph" w:styleId="HTMLVorformatiert">
    <w:name w:val="HTML Preformatted"/>
    <w:basedOn w:val="Standard"/>
    <w:link w:val="HTMLVorformatiertZchn"/>
    <w:uiPriority w:val="99"/>
    <w:unhideWhenUsed/>
    <w:rsid w:val="008D3B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de-DE"/>
    </w:rPr>
  </w:style>
  <w:style w:type="character" w:customStyle="1" w:styleId="HTMLVorformatiertZchn">
    <w:name w:val="HTML Vorformatiert Zchn"/>
    <w:basedOn w:val="Absatz-Standardschriftart"/>
    <w:link w:val="HTMLVorformatiert"/>
    <w:uiPriority w:val="99"/>
    <w:rsid w:val="008D3B13"/>
    <w:rPr>
      <w:rFonts w:ascii="Courier New" w:eastAsia="Times New Roman" w:hAnsi="Courier New" w:cs="Courier New"/>
      <w:sz w:val="20"/>
      <w:szCs w:val="20"/>
      <w:lang w:eastAsia="de-DE"/>
    </w:rPr>
  </w:style>
  <w:style w:type="paragraph" w:styleId="Beschriftung">
    <w:name w:val="caption"/>
    <w:basedOn w:val="Standard"/>
    <w:next w:val="Standard"/>
    <w:uiPriority w:val="35"/>
    <w:unhideWhenUsed/>
    <w:qFormat/>
    <w:rsid w:val="00C37B55"/>
    <w:pPr>
      <w:spacing w:line="240" w:lineRule="auto"/>
    </w:pPr>
    <w:rPr>
      <w:b/>
      <w:bCs/>
      <w:color w:val="4F81BD" w:themeColor="accent1"/>
      <w:sz w:val="18"/>
      <w:szCs w:val="18"/>
    </w:rPr>
  </w:style>
  <w:style w:type="paragraph" w:styleId="KeinLeerraum">
    <w:name w:val="No Spacing"/>
    <w:uiPriority w:val="1"/>
    <w:qFormat/>
    <w:rsid w:val="005A1CA2"/>
    <w:pPr>
      <w:spacing w:after="0" w:line="240" w:lineRule="auto"/>
    </w:pPr>
  </w:style>
  <w:style w:type="table" w:styleId="MittleresRaster1-Akzent3">
    <w:name w:val="Medium Grid 1 Accent 3"/>
    <w:basedOn w:val="NormaleTabelle"/>
    <w:uiPriority w:val="67"/>
    <w:rsid w:val="002B6A2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character" w:customStyle="1" w:styleId="mo">
    <w:name w:val="mo"/>
    <w:basedOn w:val="Absatz-Standardschriftart"/>
    <w:rsid w:val="001F1231"/>
  </w:style>
  <w:style w:type="character" w:customStyle="1" w:styleId="mn">
    <w:name w:val="mn"/>
    <w:basedOn w:val="Absatz-Standardschriftart"/>
    <w:rsid w:val="001F1231"/>
  </w:style>
  <w:style w:type="character" w:customStyle="1" w:styleId="mjxassistivemathml">
    <w:name w:val="mjx_assistive_mathml"/>
    <w:basedOn w:val="Absatz-Standardschriftart"/>
    <w:rsid w:val="001F1231"/>
  </w:style>
  <w:style w:type="character" w:customStyle="1" w:styleId="mi">
    <w:name w:val="mi"/>
    <w:basedOn w:val="Absatz-Standardschriftart"/>
    <w:rsid w:val="001F1231"/>
  </w:style>
  <w:style w:type="character" w:styleId="HTMLZitat">
    <w:name w:val="HTML Cite"/>
    <w:basedOn w:val="Absatz-Standardschriftart"/>
    <w:uiPriority w:val="99"/>
    <w:semiHidden/>
    <w:unhideWhenUsed/>
    <w:rsid w:val="00D14D92"/>
    <w:rPr>
      <w:i/>
      <w:iCs/>
    </w:rPr>
  </w:style>
  <w:style w:type="character" w:styleId="Hervorhebung">
    <w:name w:val="Emphasis"/>
    <w:basedOn w:val="Absatz-Standardschriftart"/>
    <w:uiPriority w:val="20"/>
    <w:qFormat/>
    <w:rsid w:val="005E1DE6"/>
    <w:rPr>
      <w:i/>
      <w:iCs/>
    </w:rPr>
  </w:style>
  <w:style w:type="numbering" w:customStyle="1" w:styleId="berschriften-Gleiderung">
    <w:name w:val="Überschriften-Gleiderung"/>
    <w:basedOn w:val="KeineListe"/>
    <w:uiPriority w:val="99"/>
    <w:rsid w:val="000C5DCB"/>
    <w:pPr>
      <w:numPr>
        <w:numId w:val="20"/>
      </w:numPr>
    </w:pPr>
  </w:style>
  <w:style w:type="character" w:customStyle="1" w:styleId="berschrift5Zchn">
    <w:name w:val="Überschrift 5 Zchn"/>
    <w:basedOn w:val="Absatz-Standardschriftart"/>
    <w:link w:val="berschrift5"/>
    <w:uiPriority w:val="9"/>
    <w:semiHidden/>
    <w:rsid w:val="00A91E66"/>
    <w:rPr>
      <w:rFonts w:asciiTheme="majorHAnsi" w:eastAsiaTheme="majorEastAsia" w:hAnsiTheme="majorHAnsi" w:cstheme="majorBidi"/>
      <w:color w:val="243F60" w:themeColor="accent1" w:themeShade="7F"/>
    </w:rPr>
  </w:style>
  <w:style w:type="character" w:customStyle="1" w:styleId="berschrift6Zchn">
    <w:name w:val="Überschrift 6 Zchn"/>
    <w:basedOn w:val="Absatz-Standardschriftart"/>
    <w:link w:val="berschrift6"/>
    <w:uiPriority w:val="9"/>
    <w:semiHidden/>
    <w:rsid w:val="00A91E66"/>
    <w:rPr>
      <w:rFonts w:asciiTheme="majorHAnsi" w:eastAsiaTheme="majorEastAsia" w:hAnsiTheme="majorHAnsi" w:cstheme="majorBidi"/>
      <w:i/>
      <w:iCs/>
      <w:color w:val="243F60" w:themeColor="accent1" w:themeShade="7F"/>
    </w:rPr>
  </w:style>
  <w:style w:type="character" w:customStyle="1" w:styleId="berschrift7Zchn">
    <w:name w:val="Überschrift 7 Zchn"/>
    <w:basedOn w:val="Absatz-Standardschriftart"/>
    <w:link w:val="berschrift7"/>
    <w:uiPriority w:val="9"/>
    <w:semiHidden/>
    <w:rsid w:val="00A91E66"/>
    <w:rPr>
      <w:rFonts w:asciiTheme="majorHAnsi" w:eastAsiaTheme="majorEastAsia" w:hAnsiTheme="majorHAnsi" w:cstheme="majorBidi"/>
      <w:i/>
      <w:iCs/>
      <w:color w:val="404040" w:themeColor="text1" w:themeTint="BF"/>
    </w:rPr>
  </w:style>
  <w:style w:type="character" w:customStyle="1" w:styleId="berschrift8Zchn">
    <w:name w:val="Überschrift 8 Zchn"/>
    <w:basedOn w:val="Absatz-Standardschriftart"/>
    <w:link w:val="berschrift8"/>
    <w:uiPriority w:val="9"/>
    <w:semiHidden/>
    <w:rsid w:val="00A91E66"/>
    <w:rPr>
      <w:rFonts w:asciiTheme="majorHAnsi" w:eastAsiaTheme="majorEastAsia" w:hAnsiTheme="majorHAnsi" w:cstheme="majorBidi"/>
      <w:color w:val="404040" w:themeColor="text1" w:themeTint="BF"/>
      <w:sz w:val="20"/>
      <w:szCs w:val="20"/>
    </w:rPr>
  </w:style>
  <w:style w:type="character" w:customStyle="1" w:styleId="berschrift9Zchn">
    <w:name w:val="Überschrift 9 Zchn"/>
    <w:basedOn w:val="Absatz-Standardschriftart"/>
    <w:link w:val="berschrift9"/>
    <w:uiPriority w:val="9"/>
    <w:semiHidden/>
    <w:rsid w:val="00A91E66"/>
    <w:rPr>
      <w:rFonts w:asciiTheme="majorHAnsi" w:eastAsiaTheme="majorEastAsia" w:hAnsiTheme="majorHAnsi" w:cstheme="majorBidi"/>
      <w:i/>
      <w:iCs/>
      <w:color w:val="404040" w:themeColor="text1" w:themeTint="BF"/>
      <w:sz w:val="20"/>
      <w:szCs w:val="20"/>
    </w:rPr>
  </w:style>
  <w:style w:type="table" w:styleId="HelleSchattierung-Akzent3">
    <w:name w:val="Light Shading Accent 3"/>
    <w:basedOn w:val="NormaleTabelle"/>
    <w:uiPriority w:val="60"/>
    <w:rsid w:val="00F17296"/>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MittleresRaster1-Akzent5">
    <w:name w:val="Medium Grid 1 Accent 5"/>
    <w:basedOn w:val="NormaleTabelle"/>
    <w:uiPriority w:val="67"/>
    <w:rsid w:val="00B959DE"/>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HelleListe-Akzent1">
    <w:name w:val="Light List Accent 1"/>
    <w:basedOn w:val="NormaleTabelle"/>
    <w:uiPriority w:val="61"/>
    <w:rsid w:val="00FB573D"/>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HelleListe-Akzent3">
    <w:name w:val="Light List Accent 3"/>
    <w:basedOn w:val="NormaleTabelle"/>
    <w:uiPriority w:val="61"/>
    <w:rsid w:val="008F003B"/>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HelleListe-Akzent2">
    <w:name w:val="Light List Accent 2"/>
    <w:basedOn w:val="NormaleTabelle"/>
    <w:uiPriority w:val="61"/>
    <w:rsid w:val="005127CF"/>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HelleListe-Akzent4">
    <w:name w:val="Light List Accent 4"/>
    <w:basedOn w:val="NormaleTabelle"/>
    <w:uiPriority w:val="61"/>
    <w:rsid w:val="00DA6A16"/>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style>
  <w:style w:type="paragraph" w:styleId="berschrift1">
    <w:name w:val="heading 1"/>
    <w:basedOn w:val="Standard"/>
    <w:next w:val="Standard"/>
    <w:link w:val="berschrift1Zchn"/>
    <w:uiPriority w:val="9"/>
    <w:qFormat/>
    <w:rsid w:val="00A36A53"/>
    <w:pPr>
      <w:keepNext/>
      <w:keepLines/>
      <w:numPr>
        <w:numId w:val="21"/>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berschrift2">
    <w:name w:val="heading 2"/>
    <w:basedOn w:val="Standard"/>
    <w:next w:val="Standard"/>
    <w:link w:val="berschrift2Zchn"/>
    <w:uiPriority w:val="9"/>
    <w:unhideWhenUsed/>
    <w:qFormat/>
    <w:rsid w:val="00A91E66"/>
    <w:pPr>
      <w:keepNext/>
      <w:keepLines/>
      <w:numPr>
        <w:ilvl w:val="1"/>
        <w:numId w:val="21"/>
      </w:numPr>
      <w:spacing w:before="200" w:after="0"/>
      <w:outlineLvl w:val="1"/>
    </w:pPr>
    <w:rPr>
      <w:rFonts w:asciiTheme="majorHAnsi" w:eastAsiaTheme="majorEastAsia" w:hAnsiTheme="majorHAnsi" w:cstheme="majorBidi"/>
      <w:b/>
      <w:bCs/>
      <w:color w:val="4F81BD" w:themeColor="accent1"/>
      <w:sz w:val="26"/>
      <w:szCs w:val="26"/>
    </w:rPr>
  </w:style>
  <w:style w:type="paragraph" w:styleId="berschrift3">
    <w:name w:val="heading 3"/>
    <w:basedOn w:val="Standard"/>
    <w:next w:val="Standard"/>
    <w:link w:val="berschrift3Zchn"/>
    <w:uiPriority w:val="9"/>
    <w:unhideWhenUsed/>
    <w:qFormat/>
    <w:rsid w:val="00BC3453"/>
    <w:pPr>
      <w:keepNext/>
      <w:keepLines/>
      <w:numPr>
        <w:ilvl w:val="2"/>
        <w:numId w:val="21"/>
      </w:numPr>
      <w:spacing w:before="200" w:after="0"/>
      <w:outlineLvl w:val="2"/>
    </w:pPr>
    <w:rPr>
      <w:rFonts w:asciiTheme="majorHAnsi" w:eastAsiaTheme="majorEastAsia" w:hAnsiTheme="majorHAnsi" w:cstheme="majorBidi"/>
      <w:b/>
      <w:bCs/>
      <w:color w:val="4F81BD" w:themeColor="accent1"/>
    </w:rPr>
  </w:style>
  <w:style w:type="paragraph" w:styleId="berschrift4">
    <w:name w:val="heading 4"/>
    <w:basedOn w:val="Standard"/>
    <w:next w:val="Standard"/>
    <w:link w:val="berschrift4Zchn"/>
    <w:uiPriority w:val="9"/>
    <w:unhideWhenUsed/>
    <w:qFormat/>
    <w:rsid w:val="0077621D"/>
    <w:pPr>
      <w:keepNext/>
      <w:keepLines/>
      <w:numPr>
        <w:ilvl w:val="3"/>
        <w:numId w:val="21"/>
      </w:numPr>
      <w:spacing w:before="200" w:after="0"/>
      <w:outlineLvl w:val="3"/>
    </w:pPr>
    <w:rPr>
      <w:rFonts w:asciiTheme="majorHAnsi" w:eastAsiaTheme="majorEastAsia" w:hAnsiTheme="majorHAnsi" w:cstheme="majorBidi"/>
      <w:b/>
      <w:bCs/>
      <w:i/>
      <w:iCs/>
      <w:color w:val="4F81BD" w:themeColor="accent1"/>
    </w:rPr>
  </w:style>
  <w:style w:type="paragraph" w:styleId="berschrift5">
    <w:name w:val="heading 5"/>
    <w:basedOn w:val="Standard"/>
    <w:next w:val="Standard"/>
    <w:link w:val="berschrift5Zchn"/>
    <w:uiPriority w:val="9"/>
    <w:semiHidden/>
    <w:unhideWhenUsed/>
    <w:qFormat/>
    <w:rsid w:val="00A91E66"/>
    <w:pPr>
      <w:keepNext/>
      <w:keepLines/>
      <w:numPr>
        <w:ilvl w:val="4"/>
        <w:numId w:val="21"/>
      </w:numPr>
      <w:spacing w:before="200" w:after="0"/>
      <w:outlineLvl w:val="4"/>
    </w:pPr>
    <w:rPr>
      <w:rFonts w:asciiTheme="majorHAnsi" w:eastAsiaTheme="majorEastAsia" w:hAnsiTheme="majorHAnsi" w:cstheme="majorBidi"/>
      <w:color w:val="243F60" w:themeColor="accent1" w:themeShade="7F"/>
    </w:rPr>
  </w:style>
  <w:style w:type="paragraph" w:styleId="berschrift6">
    <w:name w:val="heading 6"/>
    <w:basedOn w:val="Standard"/>
    <w:next w:val="Standard"/>
    <w:link w:val="berschrift6Zchn"/>
    <w:uiPriority w:val="9"/>
    <w:semiHidden/>
    <w:unhideWhenUsed/>
    <w:qFormat/>
    <w:rsid w:val="00A91E66"/>
    <w:pPr>
      <w:keepNext/>
      <w:keepLines/>
      <w:numPr>
        <w:ilvl w:val="5"/>
        <w:numId w:val="21"/>
      </w:numPr>
      <w:spacing w:before="200" w:after="0"/>
      <w:outlineLvl w:val="5"/>
    </w:pPr>
    <w:rPr>
      <w:rFonts w:asciiTheme="majorHAnsi" w:eastAsiaTheme="majorEastAsia" w:hAnsiTheme="majorHAnsi" w:cstheme="majorBidi"/>
      <w:i/>
      <w:iCs/>
      <w:color w:val="243F60" w:themeColor="accent1" w:themeShade="7F"/>
    </w:rPr>
  </w:style>
  <w:style w:type="paragraph" w:styleId="berschrift7">
    <w:name w:val="heading 7"/>
    <w:basedOn w:val="Standard"/>
    <w:next w:val="Standard"/>
    <w:link w:val="berschrift7Zchn"/>
    <w:uiPriority w:val="9"/>
    <w:semiHidden/>
    <w:unhideWhenUsed/>
    <w:qFormat/>
    <w:rsid w:val="00A91E66"/>
    <w:pPr>
      <w:keepNext/>
      <w:keepLines/>
      <w:numPr>
        <w:ilvl w:val="6"/>
        <w:numId w:val="21"/>
      </w:numPr>
      <w:spacing w:before="200" w:after="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uiPriority w:val="9"/>
    <w:semiHidden/>
    <w:unhideWhenUsed/>
    <w:qFormat/>
    <w:rsid w:val="00A91E66"/>
    <w:pPr>
      <w:keepNext/>
      <w:keepLines/>
      <w:numPr>
        <w:ilvl w:val="7"/>
        <w:numId w:val="21"/>
      </w:numPr>
      <w:spacing w:before="200" w:after="0"/>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chn"/>
    <w:uiPriority w:val="9"/>
    <w:semiHidden/>
    <w:unhideWhenUsed/>
    <w:qFormat/>
    <w:rsid w:val="00A91E66"/>
    <w:pPr>
      <w:keepNext/>
      <w:keepLines/>
      <w:numPr>
        <w:ilvl w:val="8"/>
        <w:numId w:val="2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table" w:styleId="Tabellenraster">
    <w:name w:val="Table Grid"/>
    <w:basedOn w:val="NormaleTabelle"/>
    <w:uiPriority w:val="59"/>
    <w:rsid w:val="00E51F3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prechblasentext">
    <w:name w:val="Balloon Text"/>
    <w:basedOn w:val="Standard"/>
    <w:link w:val="SprechblasentextZchn"/>
    <w:uiPriority w:val="99"/>
    <w:semiHidden/>
    <w:unhideWhenUsed/>
    <w:rsid w:val="00E51F38"/>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E51F38"/>
    <w:rPr>
      <w:rFonts w:ascii="Tahoma" w:hAnsi="Tahoma" w:cs="Tahoma"/>
      <w:sz w:val="16"/>
      <w:szCs w:val="16"/>
    </w:rPr>
  </w:style>
  <w:style w:type="paragraph" w:styleId="Titel">
    <w:name w:val="Title"/>
    <w:basedOn w:val="Standard"/>
    <w:next w:val="Standard"/>
    <w:link w:val="TitelZchn"/>
    <w:uiPriority w:val="10"/>
    <w:qFormat/>
    <w:rsid w:val="0059750D"/>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elZchn">
    <w:name w:val="Titel Zchn"/>
    <w:basedOn w:val="Absatz-Standardschriftart"/>
    <w:link w:val="Titel"/>
    <w:uiPriority w:val="10"/>
    <w:rsid w:val="0059750D"/>
    <w:rPr>
      <w:rFonts w:asciiTheme="majorHAnsi" w:eastAsiaTheme="majorEastAsia" w:hAnsiTheme="majorHAnsi" w:cstheme="majorBidi"/>
      <w:color w:val="17365D" w:themeColor="text2" w:themeShade="BF"/>
      <w:spacing w:val="5"/>
      <w:kern w:val="28"/>
      <w:sz w:val="52"/>
      <w:szCs w:val="52"/>
    </w:rPr>
  </w:style>
  <w:style w:type="character" w:customStyle="1" w:styleId="berschrift1Zchn">
    <w:name w:val="Überschrift 1 Zchn"/>
    <w:basedOn w:val="Absatz-Standardschriftart"/>
    <w:link w:val="berschrift1"/>
    <w:uiPriority w:val="9"/>
    <w:rsid w:val="00A36A53"/>
    <w:rPr>
      <w:rFonts w:asciiTheme="majorHAnsi" w:eastAsiaTheme="majorEastAsia" w:hAnsiTheme="majorHAnsi" w:cstheme="majorBidi"/>
      <w:b/>
      <w:bCs/>
      <w:color w:val="365F91" w:themeColor="accent1" w:themeShade="BF"/>
      <w:sz w:val="28"/>
      <w:szCs w:val="28"/>
    </w:rPr>
  </w:style>
  <w:style w:type="paragraph" w:styleId="Inhaltsverzeichnisberschrift">
    <w:name w:val="TOC Heading"/>
    <w:basedOn w:val="berschrift1"/>
    <w:next w:val="Standard"/>
    <w:uiPriority w:val="39"/>
    <w:semiHidden/>
    <w:unhideWhenUsed/>
    <w:qFormat/>
    <w:rsid w:val="00071682"/>
    <w:pPr>
      <w:outlineLvl w:val="9"/>
    </w:pPr>
    <w:rPr>
      <w:lang w:eastAsia="de-DE"/>
    </w:rPr>
  </w:style>
  <w:style w:type="character" w:customStyle="1" w:styleId="berschrift2Zchn">
    <w:name w:val="Überschrift 2 Zchn"/>
    <w:basedOn w:val="Absatz-Standardschriftart"/>
    <w:link w:val="berschrift2"/>
    <w:uiPriority w:val="9"/>
    <w:rsid w:val="00A91E66"/>
    <w:rPr>
      <w:rFonts w:asciiTheme="majorHAnsi" w:eastAsiaTheme="majorEastAsia" w:hAnsiTheme="majorHAnsi" w:cstheme="majorBidi"/>
      <w:b/>
      <w:bCs/>
      <w:color w:val="4F81BD" w:themeColor="accent1"/>
      <w:sz w:val="26"/>
      <w:szCs w:val="26"/>
    </w:rPr>
  </w:style>
  <w:style w:type="paragraph" w:styleId="Verzeichnis1">
    <w:name w:val="toc 1"/>
    <w:basedOn w:val="Standard"/>
    <w:next w:val="Standard"/>
    <w:autoRedefine/>
    <w:uiPriority w:val="39"/>
    <w:unhideWhenUsed/>
    <w:rsid w:val="0095040B"/>
    <w:pPr>
      <w:spacing w:after="100"/>
    </w:pPr>
  </w:style>
  <w:style w:type="paragraph" w:styleId="Verzeichnis2">
    <w:name w:val="toc 2"/>
    <w:basedOn w:val="Standard"/>
    <w:next w:val="Standard"/>
    <w:autoRedefine/>
    <w:uiPriority w:val="39"/>
    <w:unhideWhenUsed/>
    <w:rsid w:val="0095040B"/>
    <w:pPr>
      <w:spacing w:after="100"/>
      <w:ind w:left="220"/>
    </w:pPr>
  </w:style>
  <w:style w:type="character" w:styleId="Hyperlink">
    <w:name w:val="Hyperlink"/>
    <w:basedOn w:val="Absatz-Standardschriftart"/>
    <w:uiPriority w:val="99"/>
    <w:unhideWhenUsed/>
    <w:rsid w:val="0095040B"/>
    <w:rPr>
      <w:color w:val="0000FF" w:themeColor="hyperlink"/>
      <w:u w:val="single"/>
    </w:rPr>
  </w:style>
  <w:style w:type="paragraph" w:styleId="Listenabsatz">
    <w:name w:val="List Paragraph"/>
    <w:basedOn w:val="Standard"/>
    <w:uiPriority w:val="34"/>
    <w:qFormat/>
    <w:rsid w:val="00867679"/>
    <w:pPr>
      <w:ind w:left="720"/>
      <w:contextualSpacing/>
    </w:pPr>
  </w:style>
  <w:style w:type="paragraph" w:styleId="StandardWeb">
    <w:name w:val="Normal (Web)"/>
    <w:basedOn w:val="Standard"/>
    <w:uiPriority w:val="99"/>
    <w:semiHidden/>
    <w:unhideWhenUsed/>
    <w:rsid w:val="00482072"/>
    <w:pPr>
      <w:spacing w:before="100" w:beforeAutospacing="1" w:after="100" w:afterAutospacing="1" w:line="240" w:lineRule="auto"/>
    </w:pPr>
    <w:rPr>
      <w:rFonts w:ascii="Times New Roman" w:eastAsiaTheme="minorEastAsia" w:hAnsi="Times New Roman" w:cs="Times New Roman"/>
      <w:sz w:val="24"/>
      <w:szCs w:val="24"/>
      <w:lang w:eastAsia="de-DE"/>
    </w:rPr>
  </w:style>
  <w:style w:type="character" w:customStyle="1" w:styleId="berschrift3Zchn">
    <w:name w:val="Überschrift 3 Zchn"/>
    <w:basedOn w:val="Absatz-Standardschriftart"/>
    <w:link w:val="berschrift3"/>
    <w:uiPriority w:val="9"/>
    <w:rsid w:val="00BC3453"/>
    <w:rPr>
      <w:rFonts w:asciiTheme="majorHAnsi" w:eastAsiaTheme="majorEastAsia" w:hAnsiTheme="majorHAnsi" w:cstheme="majorBidi"/>
      <w:b/>
      <w:bCs/>
      <w:color w:val="4F81BD" w:themeColor="accent1"/>
    </w:rPr>
  </w:style>
  <w:style w:type="paragraph" w:styleId="Verzeichnis3">
    <w:name w:val="toc 3"/>
    <w:basedOn w:val="Standard"/>
    <w:next w:val="Standard"/>
    <w:autoRedefine/>
    <w:uiPriority w:val="39"/>
    <w:unhideWhenUsed/>
    <w:rsid w:val="005503FA"/>
    <w:pPr>
      <w:spacing w:after="100"/>
      <w:ind w:left="440"/>
    </w:pPr>
  </w:style>
  <w:style w:type="character" w:customStyle="1" w:styleId="berschrift4Zchn">
    <w:name w:val="Überschrift 4 Zchn"/>
    <w:basedOn w:val="Absatz-Standardschriftart"/>
    <w:link w:val="berschrift4"/>
    <w:uiPriority w:val="9"/>
    <w:rsid w:val="0077621D"/>
    <w:rPr>
      <w:rFonts w:asciiTheme="majorHAnsi" w:eastAsiaTheme="majorEastAsia" w:hAnsiTheme="majorHAnsi" w:cstheme="majorBidi"/>
      <w:b/>
      <w:bCs/>
      <w:i/>
      <w:iCs/>
      <w:color w:val="4F81BD" w:themeColor="accent1"/>
    </w:rPr>
  </w:style>
  <w:style w:type="character" w:styleId="Buchtitel">
    <w:name w:val="Book Title"/>
    <w:basedOn w:val="Absatz-Standardschriftart"/>
    <w:uiPriority w:val="33"/>
    <w:qFormat/>
    <w:rsid w:val="00F16E0F"/>
    <w:rPr>
      <w:b/>
      <w:bCs/>
      <w:smallCaps/>
      <w:spacing w:val="5"/>
    </w:rPr>
  </w:style>
  <w:style w:type="character" w:customStyle="1" w:styleId="apple-converted-space">
    <w:name w:val="apple-converted-space"/>
    <w:basedOn w:val="Absatz-Standardschriftart"/>
    <w:rsid w:val="00B869EF"/>
  </w:style>
  <w:style w:type="paragraph" w:styleId="Kopfzeile">
    <w:name w:val="header"/>
    <w:basedOn w:val="Standard"/>
    <w:link w:val="KopfzeileZchn"/>
    <w:uiPriority w:val="99"/>
    <w:unhideWhenUsed/>
    <w:rsid w:val="00B40906"/>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B40906"/>
  </w:style>
  <w:style w:type="paragraph" w:styleId="Fuzeile">
    <w:name w:val="footer"/>
    <w:basedOn w:val="Standard"/>
    <w:link w:val="FuzeileZchn"/>
    <w:uiPriority w:val="99"/>
    <w:unhideWhenUsed/>
    <w:rsid w:val="00B40906"/>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B40906"/>
  </w:style>
  <w:style w:type="character" w:styleId="BesuchterHyperlink">
    <w:name w:val="FollowedHyperlink"/>
    <w:basedOn w:val="Absatz-Standardschriftart"/>
    <w:uiPriority w:val="99"/>
    <w:semiHidden/>
    <w:unhideWhenUsed/>
    <w:rsid w:val="002E46DD"/>
    <w:rPr>
      <w:color w:val="800080" w:themeColor="followedHyperlink"/>
      <w:u w:val="single"/>
    </w:rPr>
  </w:style>
  <w:style w:type="paragraph" w:styleId="Funotentext">
    <w:name w:val="footnote text"/>
    <w:basedOn w:val="Standard"/>
    <w:link w:val="FunotentextZchn"/>
    <w:uiPriority w:val="99"/>
    <w:semiHidden/>
    <w:unhideWhenUsed/>
    <w:rsid w:val="006A331C"/>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6A331C"/>
    <w:rPr>
      <w:sz w:val="20"/>
      <w:szCs w:val="20"/>
    </w:rPr>
  </w:style>
  <w:style w:type="character" w:styleId="Funotenzeichen">
    <w:name w:val="footnote reference"/>
    <w:basedOn w:val="Absatz-Standardschriftart"/>
    <w:uiPriority w:val="99"/>
    <w:semiHidden/>
    <w:unhideWhenUsed/>
    <w:rsid w:val="006A331C"/>
    <w:rPr>
      <w:vertAlign w:val="superscript"/>
    </w:rPr>
  </w:style>
  <w:style w:type="character" w:styleId="Fett">
    <w:name w:val="Strong"/>
    <w:basedOn w:val="Absatz-Standardschriftart"/>
    <w:uiPriority w:val="22"/>
    <w:qFormat/>
    <w:rsid w:val="009474BF"/>
    <w:rPr>
      <w:b/>
      <w:bCs/>
    </w:rPr>
  </w:style>
  <w:style w:type="paragraph" w:styleId="HTMLVorformatiert">
    <w:name w:val="HTML Preformatted"/>
    <w:basedOn w:val="Standard"/>
    <w:link w:val="HTMLVorformatiertZchn"/>
    <w:uiPriority w:val="99"/>
    <w:unhideWhenUsed/>
    <w:rsid w:val="008D3B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de-DE"/>
    </w:rPr>
  </w:style>
  <w:style w:type="character" w:customStyle="1" w:styleId="HTMLVorformatiertZchn">
    <w:name w:val="HTML Vorformatiert Zchn"/>
    <w:basedOn w:val="Absatz-Standardschriftart"/>
    <w:link w:val="HTMLVorformatiert"/>
    <w:uiPriority w:val="99"/>
    <w:rsid w:val="008D3B13"/>
    <w:rPr>
      <w:rFonts w:ascii="Courier New" w:eastAsia="Times New Roman" w:hAnsi="Courier New" w:cs="Courier New"/>
      <w:sz w:val="20"/>
      <w:szCs w:val="20"/>
      <w:lang w:eastAsia="de-DE"/>
    </w:rPr>
  </w:style>
  <w:style w:type="paragraph" w:styleId="Beschriftung">
    <w:name w:val="caption"/>
    <w:basedOn w:val="Standard"/>
    <w:next w:val="Standard"/>
    <w:uiPriority w:val="35"/>
    <w:unhideWhenUsed/>
    <w:qFormat/>
    <w:rsid w:val="00C37B55"/>
    <w:pPr>
      <w:spacing w:line="240" w:lineRule="auto"/>
    </w:pPr>
    <w:rPr>
      <w:b/>
      <w:bCs/>
      <w:color w:val="4F81BD" w:themeColor="accent1"/>
      <w:sz w:val="18"/>
      <w:szCs w:val="18"/>
    </w:rPr>
  </w:style>
  <w:style w:type="paragraph" w:styleId="KeinLeerraum">
    <w:name w:val="No Spacing"/>
    <w:uiPriority w:val="1"/>
    <w:qFormat/>
    <w:rsid w:val="005A1CA2"/>
    <w:pPr>
      <w:spacing w:after="0" w:line="240" w:lineRule="auto"/>
    </w:pPr>
  </w:style>
  <w:style w:type="table" w:styleId="MittleresRaster1-Akzent3">
    <w:name w:val="Medium Grid 1 Accent 3"/>
    <w:basedOn w:val="NormaleTabelle"/>
    <w:uiPriority w:val="67"/>
    <w:rsid w:val="002B6A2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character" w:customStyle="1" w:styleId="mo">
    <w:name w:val="mo"/>
    <w:basedOn w:val="Absatz-Standardschriftart"/>
    <w:rsid w:val="001F1231"/>
  </w:style>
  <w:style w:type="character" w:customStyle="1" w:styleId="mn">
    <w:name w:val="mn"/>
    <w:basedOn w:val="Absatz-Standardschriftart"/>
    <w:rsid w:val="001F1231"/>
  </w:style>
  <w:style w:type="character" w:customStyle="1" w:styleId="mjxassistivemathml">
    <w:name w:val="mjx_assistive_mathml"/>
    <w:basedOn w:val="Absatz-Standardschriftart"/>
    <w:rsid w:val="001F1231"/>
  </w:style>
  <w:style w:type="character" w:customStyle="1" w:styleId="mi">
    <w:name w:val="mi"/>
    <w:basedOn w:val="Absatz-Standardschriftart"/>
    <w:rsid w:val="001F1231"/>
  </w:style>
  <w:style w:type="character" w:styleId="HTMLZitat">
    <w:name w:val="HTML Cite"/>
    <w:basedOn w:val="Absatz-Standardschriftart"/>
    <w:uiPriority w:val="99"/>
    <w:semiHidden/>
    <w:unhideWhenUsed/>
    <w:rsid w:val="00D14D92"/>
    <w:rPr>
      <w:i/>
      <w:iCs/>
    </w:rPr>
  </w:style>
  <w:style w:type="character" w:styleId="Hervorhebung">
    <w:name w:val="Emphasis"/>
    <w:basedOn w:val="Absatz-Standardschriftart"/>
    <w:uiPriority w:val="20"/>
    <w:qFormat/>
    <w:rsid w:val="005E1DE6"/>
    <w:rPr>
      <w:i/>
      <w:iCs/>
    </w:rPr>
  </w:style>
  <w:style w:type="numbering" w:customStyle="1" w:styleId="berschriften-Gleiderung">
    <w:name w:val="Überschriften-Gleiderung"/>
    <w:basedOn w:val="KeineListe"/>
    <w:uiPriority w:val="99"/>
    <w:rsid w:val="000C5DCB"/>
    <w:pPr>
      <w:numPr>
        <w:numId w:val="20"/>
      </w:numPr>
    </w:pPr>
  </w:style>
  <w:style w:type="character" w:customStyle="1" w:styleId="berschrift5Zchn">
    <w:name w:val="Überschrift 5 Zchn"/>
    <w:basedOn w:val="Absatz-Standardschriftart"/>
    <w:link w:val="berschrift5"/>
    <w:uiPriority w:val="9"/>
    <w:semiHidden/>
    <w:rsid w:val="00A91E66"/>
    <w:rPr>
      <w:rFonts w:asciiTheme="majorHAnsi" w:eastAsiaTheme="majorEastAsia" w:hAnsiTheme="majorHAnsi" w:cstheme="majorBidi"/>
      <w:color w:val="243F60" w:themeColor="accent1" w:themeShade="7F"/>
    </w:rPr>
  </w:style>
  <w:style w:type="character" w:customStyle="1" w:styleId="berschrift6Zchn">
    <w:name w:val="Überschrift 6 Zchn"/>
    <w:basedOn w:val="Absatz-Standardschriftart"/>
    <w:link w:val="berschrift6"/>
    <w:uiPriority w:val="9"/>
    <w:semiHidden/>
    <w:rsid w:val="00A91E66"/>
    <w:rPr>
      <w:rFonts w:asciiTheme="majorHAnsi" w:eastAsiaTheme="majorEastAsia" w:hAnsiTheme="majorHAnsi" w:cstheme="majorBidi"/>
      <w:i/>
      <w:iCs/>
      <w:color w:val="243F60" w:themeColor="accent1" w:themeShade="7F"/>
    </w:rPr>
  </w:style>
  <w:style w:type="character" w:customStyle="1" w:styleId="berschrift7Zchn">
    <w:name w:val="Überschrift 7 Zchn"/>
    <w:basedOn w:val="Absatz-Standardschriftart"/>
    <w:link w:val="berschrift7"/>
    <w:uiPriority w:val="9"/>
    <w:semiHidden/>
    <w:rsid w:val="00A91E66"/>
    <w:rPr>
      <w:rFonts w:asciiTheme="majorHAnsi" w:eastAsiaTheme="majorEastAsia" w:hAnsiTheme="majorHAnsi" w:cstheme="majorBidi"/>
      <w:i/>
      <w:iCs/>
      <w:color w:val="404040" w:themeColor="text1" w:themeTint="BF"/>
    </w:rPr>
  </w:style>
  <w:style w:type="character" w:customStyle="1" w:styleId="berschrift8Zchn">
    <w:name w:val="Überschrift 8 Zchn"/>
    <w:basedOn w:val="Absatz-Standardschriftart"/>
    <w:link w:val="berschrift8"/>
    <w:uiPriority w:val="9"/>
    <w:semiHidden/>
    <w:rsid w:val="00A91E66"/>
    <w:rPr>
      <w:rFonts w:asciiTheme="majorHAnsi" w:eastAsiaTheme="majorEastAsia" w:hAnsiTheme="majorHAnsi" w:cstheme="majorBidi"/>
      <w:color w:val="404040" w:themeColor="text1" w:themeTint="BF"/>
      <w:sz w:val="20"/>
      <w:szCs w:val="20"/>
    </w:rPr>
  </w:style>
  <w:style w:type="character" w:customStyle="1" w:styleId="berschrift9Zchn">
    <w:name w:val="Überschrift 9 Zchn"/>
    <w:basedOn w:val="Absatz-Standardschriftart"/>
    <w:link w:val="berschrift9"/>
    <w:uiPriority w:val="9"/>
    <w:semiHidden/>
    <w:rsid w:val="00A91E66"/>
    <w:rPr>
      <w:rFonts w:asciiTheme="majorHAnsi" w:eastAsiaTheme="majorEastAsia" w:hAnsiTheme="majorHAnsi" w:cstheme="majorBidi"/>
      <w:i/>
      <w:iCs/>
      <w:color w:val="404040" w:themeColor="text1" w:themeTint="BF"/>
      <w:sz w:val="20"/>
      <w:szCs w:val="20"/>
    </w:rPr>
  </w:style>
  <w:style w:type="table" w:styleId="HelleSchattierung-Akzent3">
    <w:name w:val="Light Shading Accent 3"/>
    <w:basedOn w:val="NormaleTabelle"/>
    <w:uiPriority w:val="60"/>
    <w:rsid w:val="00F17296"/>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MittleresRaster1-Akzent5">
    <w:name w:val="Medium Grid 1 Accent 5"/>
    <w:basedOn w:val="NormaleTabelle"/>
    <w:uiPriority w:val="67"/>
    <w:rsid w:val="00B959DE"/>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HelleListe-Akzent1">
    <w:name w:val="Light List Accent 1"/>
    <w:basedOn w:val="NormaleTabelle"/>
    <w:uiPriority w:val="61"/>
    <w:rsid w:val="00FB573D"/>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HelleListe-Akzent3">
    <w:name w:val="Light List Accent 3"/>
    <w:basedOn w:val="NormaleTabelle"/>
    <w:uiPriority w:val="61"/>
    <w:rsid w:val="008F003B"/>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HelleListe-Akzent2">
    <w:name w:val="Light List Accent 2"/>
    <w:basedOn w:val="NormaleTabelle"/>
    <w:uiPriority w:val="61"/>
    <w:rsid w:val="005127CF"/>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HelleListe-Akzent4">
    <w:name w:val="Light List Accent 4"/>
    <w:basedOn w:val="NormaleTabelle"/>
    <w:uiPriority w:val="61"/>
    <w:rsid w:val="00DA6A16"/>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6297506">
      <w:bodyDiv w:val="1"/>
      <w:marLeft w:val="0"/>
      <w:marRight w:val="0"/>
      <w:marTop w:val="0"/>
      <w:marBottom w:val="0"/>
      <w:divBdr>
        <w:top w:val="none" w:sz="0" w:space="0" w:color="auto"/>
        <w:left w:val="none" w:sz="0" w:space="0" w:color="auto"/>
        <w:bottom w:val="none" w:sz="0" w:space="0" w:color="auto"/>
        <w:right w:val="none" w:sz="0" w:space="0" w:color="auto"/>
      </w:divBdr>
      <w:divsChild>
        <w:div w:id="1370691679">
          <w:marLeft w:val="547"/>
          <w:marRight w:val="0"/>
          <w:marTop w:val="120"/>
          <w:marBottom w:val="0"/>
          <w:divBdr>
            <w:top w:val="none" w:sz="0" w:space="0" w:color="auto"/>
            <w:left w:val="none" w:sz="0" w:space="0" w:color="auto"/>
            <w:bottom w:val="none" w:sz="0" w:space="0" w:color="auto"/>
            <w:right w:val="none" w:sz="0" w:space="0" w:color="auto"/>
          </w:divBdr>
        </w:div>
        <w:div w:id="523252160">
          <w:marLeft w:val="547"/>
          <w:marRight w:val="0"/>
          <w:marTop w:val="120"/>
          <w:marBottom w:val="0"/>
          <w:divBdr>
            <w:top w:val="none" w:sz="0" w:space="0" w:color="auto"/>
            <w:left w:val="none" w:sz="0" w:space="0" w:color="auto"/>
            <w:bottom w:val="none" w:sz="0" w:space="0" w:color="auto"/>
            <w:right w:val="none" w:sz="0" w:space="0" w:color="auto"/>
          </w:divBdr>
        </w:div>
        <w:div w:id="1022248414">
          <w:marLeft w:val="547"/>
          <w:marRight w:val="0"/>
          <w:marTop w:val="120"/>
          <w:marBottom w:val="0"/>
          <w:divBdr>
            <w:top w:val="none" w:sz="0" w:space="0" w:color="auto"/>
            <w:left w:val="none" w:sz="0" w:space="0" w:color="auto"/>
            <w:bottom w:val="none" w:sz="0" w:space="0" w:color="auto"/>
            <w:right w:val="none" w:sz="0" w:space="0" w:color="auto"/>
          </w:divBdr>
        </w:div>
        <w:div w:id="1986662338">
          <w:marLeft w:val="547"/>
          <w:marRight w:val="0"/>
          <w:marTop w:val="120"/>
          <w:marBottom w:val="0"/>
          <w:divBdr>
            <w:top w:val="none" w:sz="0" w:space="0" w:color="auto"/>
            <w:left w:val="none" w:sz="0" w:space="0" w:color="auto"/>
            <w:bottom w:val="none" w:sz="0" w:space="0" w:color="auto"/>
            <w:right w:val="none" w:sz="0" w:space="0" w:color="auto"/>
          </w:divBdr>
        </w:div>
        <w:div w:id="1580871136">
          <w:marLeft w:val="547"/>
          <w:marRight w:val="0"/>
          <w:marTop w:val="120"/>
          <w:marBottom w:val="0"/>
          <w:divBdr>
            <w:top w:val="none" w:sz="0" w:space="0" w:color="auto"/>
            <w:left w:val="none" w:sz="0" w:space="0" w:color="auto"/>
            <w:bottom w:val="none" w:sz="0" w:space="0" w:color="auto"/>
            <w:right w:val="none" w:sz="0" w:space="0" w:color="auto"/>
          </w:divBdr>
        </w:div>
      </w:divsChild>
    </w:div>
    <w:div w:id="303387139">
      <w:bodyDiv w:val="1"/>
      <w:marLeft w:val="0"/>
      <w:marRight w:val="0"/>
      <w:marTop w:val="0"/>
      <w:marBottom w:val="0"/>
      <w:divBdr>
        <w:top w:val="none" w:sz="0" w:space="0" w:color="auto"/>
        <w:left w:val="none" w:sz="0" w:space="0" w:color="auto"/>
        <w:bottom w:val="none" w:sz="0" w:space="0" w:color="auto"/>
        <w:right w:val="none" w:sz="0" w:space="0" w:color="auto"/>
      </w:divBdr>
    </w:div>
    <w:div w:id="350499466">
      <w:bodyDiv w:val="1"/>
      <w:marLeft w:val="0"/>
      <w:marRight w:val="0"/>
      <w:marTop w:val="0"/>
      <w:marBottom w:val="0"/>
      <w:divBdr>
        <w:top w:val="none" w:sz="0" w:space="0" w:color="auto"/>
        <w:left w:val="none" w:sz="0" w:space="0" w:color="auto"/>
        <w:bottom w:val="none" w:sz="0" w:space="0" w:color="auto"/>
        <w:right w:val="none" w:sz="0" w:space="0" w:color="auto"/>
      </w:divBdr>
    </w:div>
    <w:div w:id="622149485">
      <w:bodyDiv w:val="1"/>
      <w:marLeft w:val="0"/>
      <w:marRight w:val="0"/>
      <w:marTop w:val="0"/>
      <w:marBottom w:val="0"/>
      <w:divBdr>
        <w:top w:val="none" w:sz="0" w:space="0" w:color="auto"/>
        <w:left w:val="none" w:sz="0" w:space="0" w:color="auto"/>
        <w:bottom w:val="none" w:sz="0" w:space="0" w:color="auto"/>
        <w:right w:val="none" w:sz="0" w:space="0" w:color="auto"/>
      </w:divBdr>
    </w:div>
    <w:div w:id="634718467">
      <w:bodyDiv w:val="1"/>
      <w:marLeft w:val="0"/>
      <w:marRight w:val="0"/>
      <w:marTop w:val="0"/>
      <w:marBottom w:val="0"/>
      <w:divBdr>
        <w:top w:val="none" w:sz="0" w:space="0" w:color="auto"/>
        <w:left w:val="none" w:sz="0" w:space="0" w:color="auto"/>
        <w:bottom w:val="none" w:sz="0" w:space="0" w:color="auto"/>
        <w:right w:val="none" w:sz="0" w:space="0" w:color="auto"/>
      </w:divBdr>
    </w:div>
    <w:div w:id="640234893">
      <w:bodyDiv w:val="1"/>
      <w:marLeft w:val="0"/>
      <w:marRight w:val="0"/>
      <w:marTop w:val="0"/>
      <w:marBottom w:val="0"/>
      <w:divBdr>
        <w:top w:val="none" w:sz="0" w:space="0" w:color="auto"/>
        <w:left w:val="none" w:sz="0" w:space="0" w:color="auto"/>
        <w:bottom w:val="none" w:sz="0" w:space="0" w:color="auto"/>
        <w:right w:val="none" w:sz="0" w:space="0" w:color="auto"/>
      </w:divBdr>
    </w:div>
    <w:div w:id="777020501">
      <w:bodyDiv w:val="1"/>
      <w:marLeft w:val="0"/>
      <w:marRight w:val="0"/>
      <w:marTop w:val="0"/>
      <w:marBottom w:val="0"/>
      <w:divBdr>
        <w:top w:val="none" w:sz="0" w:space="0" w:color="auto"/>
        <w:left w:val="none" w:sz="0" w:space="0" w:color="auto"/>
        <w:bottom w:val="none" w:sz="0" w:space="0" w:color="auto"/>
        <w:right w:val="none" w:sz="0" w:space="0" w:color="auto"/>
      </w:divBdr>
    </w:div>
    <w:div w:id="940799586">
      <w:bodyDiv w:val="1"/>
      <w:marLeft w:val="0"/>
      <w:marRight w:val="0"/>
      <w:marTop w:val="0"/>
      <w:marBottom w:val="0"/>
      <w:divBdr>
        <w:top w:val="none" w:sz="0" w:space="0" w:color="auto"/>
        <w:left w:val="none" w:sz="0" w:space="0" w:color="auto"/>
        <w:bottom w:val="none" w:sz="0" w:space="0" w:color="auto"/>
        <w:right w:val="none" w:sz="0" w:space="0" w:color="auto"/>
      </w:divBdr>
    </w:div>
    <w:div w:id="1107965252">
      <w:bodyDiv w:val="1"/>
      <w:marLeft w:val="0"/>
      <w:marRight w:val="0"/>
      <w:marTop w:val="0"/>
      <w:marBottom w:val="0"/>
      <w:divBdr>
        <w:top w:val="none" w:sz="0" w:space="0" w:color="auto"/>
        <w:left w:val="none" w:sz="0" w:space="0" w:color="auto"/>
        <w:bottom w:val="none" w:sz="0" w:space="0" w:color="auto"/>
        <w:right w:val="none" w:sz="0" w:space="0" w:color="auto"/>
      </w:divBdr>
    </w:div>
    <w:div w:id="1255944119">
      <w:bodyDiv w:val="1"/>
      <w:marLeft w:val="0"/>
      <w:marRight w:val="0"/>
      <w:marTop w:val="0"/>
      <w:marBottom w:val="0"/>
      <w:divBdr>
        <w:top w:val="none" w:sz="0" w:space="0" w:color="auto"/>
        <w:left w:val="none" w:sz="0" w:space="0" w:color="auto"/>
        <w:bottom w:val="none" w:sz="0" w:space="0" w:color="auto"/>
        <w:right w:val="none" w:sz="0" w:space="0" w:color="auto"/>
      </w:divBdr>
    </w:div>
    <w:div w:id="1389643357">
      <w:bodyDiv w:val="1"/>
      <w:marLeft w:val="0"/>
      <w:marRight w:val="0"/>
      <w:marTop w:val="0"/>
      <w:marBottom w:val="0"/>
      <w:divBdr>
        <w:top w:val="none" w:sz="0" w:space="0" w:color="auto"/>
        <w:left w:val="none" w:sz="0" w:space="0" w:color="auto"/>
        <w:bottom w:val="none" w:sz="0" w:space="0" w:color="auto"/>
        <w:right w:val="none" w:sz="0" w:space="0" w:color="auto"/>
      </w:divBdr>
      <w:divsChild>
        <w:div w:id="462388345">
          <w:marLeft w:val="547"/>
          <w:marRight w:val="0"/>
          <w:marTop w:val="86"/>
          <w:marBottom w:val="0"/>
          <w:divBdr>
            <w:top w:val="none" w:sz="0" w:space="0" w:color="auto"/>
            <w:left w:val="none" w:sz="0" w:space="0" w:color="auto"/>
            <w:bottom w:val="none" w:sz="0" w:space="0" w:color="auto"/>
            <w:right w:val="none" w:sz="0" w:space="0" w:color="auto"/>
          </w:divBdr>
        </w:div>
        <w:div w:id="147552981">
          <w:marLeft w:val="547"/>
          <w:marRight w:val="0"/>
          <w:marTop w:val="86"/>
          <w:marBottom w:val="0"/>
          <w:divBdr>
            <w:top w:val="none" w:sz="0" w:space="0" w:color="auto"/>
            <w:left w:val="none" w:sz="0" w:space="0" w:color="auto"/>
            <w:bottom w:val="none" w:sz="0" w:space="0" w:color="auto"/>
            <w:right w:val="none" w:sz="0" w:space="0" w:color="auto"/>
          </w:divBdr>
        </w:div>
        <w:div w:id="798255764">
          <w:marLeft w:val="547"/>
          <w:marRight w:val="0"/>
          <w:marTop w:val="86"/>
          <w:marBottom w:val="0"/>
          <w:divBdr>
            <w:top w:val="none" w:sz="0" w:space="0" w:color="auto"/>
            <w:left w:val="none" w:sz="0" w:space="0" w:color="auto"/>
            <w:bottom w:val="none" w:sz="0" w:space="0" w:color="auto"/>
            <w:right w:val="none" w:sz="0" w:space="0" w:color="auto"/>
          </w:divBdr>
        </w:div>
        <w:div w:id="354116676">
          <w:marLeft w:val="547"/>
          <w:marRight w:val="0"/>
          <w:marTop w:val="86"/>
          <w:marBottom w:val="0"/>
          <w:divBdr>
            <w:top w:val="none" w:sz="0" w:space="0" w:color="auto"/>
            <w:left w:val="none" w:sz="0" w:space="0" w:color="auto"/>
            <w:bottom w:val="none" w:sz="0" w:space="0" w:color="auto"/>
            <w:right w:val="none" w:sz="0" w:space="0" w:color="auto"/>
          </w:divBdr>
        </w:div>
        <w:div w:id="943151002">
          <w:marLeft w:val="547"/>
          <w:marRight w:val="0"/>
          <w:marTop w:val="86"/>
          <w:marBottom w:val="0"/>
          <w:divBdr>
            <w:top w:val="none" w:sz="0" w:space="0" w:color="auto"/>
            <w:left w:val="none" w:sz="0" w:space="0" w:color="auto"/>
            <w:bottom w:val="none" w:sz="0" w:space="0" w:color="auto"/>
            <w:right w:val="none" w:sz="0" w:space="0" w:color="auto"/>
          </w:divBdr>
        </w:div>
      </w:divsChild>
    </w:div>
    <w:div w:id="1515879298">
      <w:bodyDiv w:val="1"/>
      <w:marLeft w:val="0"/>
      <w:marRight w:val="0"/>
      <w:marTop w:val="0"/>
      <w:marBottom w:val="0"/>
      <w:divBdr>
        <w:top w:val="none" w:sz="0" w:space="0" w:color="auto"/>
        <w:left w:val="none" w:sz="0" w:space="0" w:color="auto"/>
        <w:bottom w:val="none" w:sz="0" w:space="0" w:color="auto"/>
        <w:right w:val="none" w:sz="0" w:space="0" w:color="auto"/>
      </w:divBdr>
    </w:div>
    <w:div w:id="1624076717">
      <w:bodyDiv w:val="1"/>
      <w:marLeft w:val="0"/>
      <w:marRight w:val="0"/>
      <w:marTop w:val="0"/>
      <w:marBottom w:val="0"/>
      <w:divBdr>
        <w:top w:val="none" w:sz="0" w:space="0" w:color="auto"/>
        <w:left w:val="none" w:sz="0" w:space="0" w:color="auto"/>
        <w:bottom w:val="none" w:sz="0" w:space="0" w:color="auto"/>
        <w:right w:val="none" w:sz="0" w:space="0" w:color="auto"/>
      </w:divBdr>
    </w:div>
    <w:div w:id="1773434980">
      <w:bodyDiv w:val="1"/>
      <w:marLeft w:val="0"/>
      <w:marRight w:val="0"/>
      <w:marTop w:val="0"/>
      <w:marBottom w:val="0"/>
      <w:divBdr>
        <w:top w:val="none" w:sz="0" w:space="0" w:color="auto"/>
        <w:left w:val="none" w:sz="0" w:space="0" w:color="auto"/>
        <w:bottom w:val="none" w:sz="0" w:space="0" w:color="auto"/>
        <w:right w:val="none" w:sz="0" w:space="0" w:color="auto"/>
      </w:divBdr>
    </w:div>
    <w:div w:id="1803573379">
      <w:bodyDiv w:val="1"/>
      <w:marLeft w:val="0"/>
      <w:marRight w:val="0"/>
      <w:marTop w:val="0"/>
      <w:marBottom w:val="0"/>
      <w:divBdr>
        <w:top w:val="none" w:sz="0" w:space="0" w:color="auto"/>
        <w:left w:val="none" w:sz="0" w:space="0" w:color="auto"/>
        <w:bottom w:val="none" w:sz="0" w:space="0" w:color="auto"/>
        <w:right w:val="none" w:sz="0" w:space="0" w:color="auto"/>
      </w:divBdr>
    </w:div>
    <w:div w:id="1866746009">
      <w:bodyDiv w:val="1"/>
      <w:marLeft w:val="0"/>
      <w:marRight w:val="0"/>
      <w:marTop w:val="0"/>
      <w:marBottom w:val="0"/>
      <w:divBdr>
        <w:top w:val="none" w:sz="0" w:space="0" w:color="auto"/>
        <w:left w:val="none" w:sz="0" w:space="0" w:color="auto"/>
        <w:bottom w:val="none" w:sz="0" w:space="0" w:color="auto"/>
        <w:right w:val="none" w:sz="0" w:space="0" w:color="auto"/>
      </w:divBdr>
      <w:divsChild>
        <w:div w:id="1378166797">
          <w:marLeft w:val="547"/>
          <w:marRight w:val="0"/>
          <w:marTop w:val="120"/>
          <w:marBottom w:val="0"/>
          <w:divBdr>
            <w:top w:val="none" w:sz="0" w:space="0" w:color="auto"/>
            <w:left w:val="none" w:sz="0" w:space="0" w:color="auto"/>
            <w:bottom w:val="none" w:sz="0" w:space="0" w:color="auto"/>
            <w:right w:val="none" w:sz="0" w:space="0" w:color="auto"/>
          </w:divBdr>
        </w:div>
        <w:div w:id="1054156932">
          <w:marLeft w:val="547"/>
          <w:marRight w:val="0"/>
          <w:marTop w:val="120"/>
          <w:marBottom w:val="0"/>
          <w:divBdr>
            <w:top w:val="none" w:sz="0" w:space="0" w:color="auto"/>
            <w:left w:val="none" w:sz="0" w:space="0" w:color="auto"/>
            <w:bottom w:val="none" w:sz="0" w:space="0" w:color="auto"/>
            <w:right w:val="none" w:sz="0" w:space="0" w:color="auto"/>
          </w:divBdr>
        </w:div>
        <w:div w:id="539782921">
          <w:marLeft w:val="547"/>
          <w:marRight w:val="0"/>
          <w:marTop w:val="120"/>
          <w:marBottom w:val="0"/>
          <w:divBdr>
            <w:top w:val="none" w:sz="0" w:space="0" w:color="auto"/>
            <w:left w:val="none" w:sz="0" w:space="0" w:color="auto"/>
            <w:bottom w:val="none" w:sz="0" w:space="0" w:color="auto"/>
            <w:right w:val="none" w:sz="0" w:space="0" w:color="auto"/>
          </w:divBdr>
        </w:div>
        <w:div w:id="310209354">
          <w:marLeft w:val="547"/>
          <w:marRight w:val="0"/>
          <w:marTop w:val="120"/>
          <w:marBottom w:val="0"/>
          <w:divBdr>
            <w:top w:val="none" w:sz="0" w:space="0" w:color="auto"/>
            <w:left w:val="none" w:sz="0" w:space="0" w:color="auto"/>
            <w:bottom w:val="none" w:sz="0" w:space="0" w:color="auto"/>
            <w:right w:val="none" w:sz="0" w:space="0" w:color="auto"/>
          </w:divBdr>
        </w:div>
        <w:div w:id="417412379">
          <w:marLeft w:val="547"/>
          <w:marRight w:val="0"/>
          <w:marTop w:val="120"/>
          <w:marBottom w:val="0"/>
          <w:divBdr>
            <w:top w:val="none" w:sz="0" w:space="0" w:color="auto"/>
            <w:left w:val="none" w:sz="0" w:space="0" w:color="auto"/>
            <w:bottom w:val="none" w:sz="0" w:space="0" w:color="auto"/>
            <w:right w:val="none" w:sz="0" w:space="0" w:color="auto"/>
          </w:divBdr>
        </w:div>
        <w:div w:id="1328709383">
          <w:marLeft w:val="547"/>
          <w:marRight w:val="0"/>
          <w:marTop w:val="120"/>
          <w:marBottom w:val="0"/>
          <w:divBdr>
            <w:top w:val="none" w:sz="0" w:space="0" w:color="auto"/>
            <w:left w:val="none" w:sz="0" w:space="0" w:color="auto"/>
            <w:bottom w:val="none" w:sz="0" w:space="0" w:color="auto"/>
            <w:right w:val="none" w:sz="0" w:space="0" w:color="auto"/>
          </w:divBdr>
        </w:div>
      </w:divsChild>
    </w:div>
    <w:div w:id="1906988985">
      <w:bodyDiv w:val="1"/>
      <w:marLeft w:val="0"/>
      <w:marRight w:val="0"/>
      <w:marTop w:val="0"/>
      <w:marBottom w:val="0"/>
      <w:divBdr>
        <w:top w:val="none" w:sz="0" w:space="0" w:color="auto"/>
        <w:left w:val="none" w:sz="0" w:space="0" w:color="auto"/>
        <w:bottom w:val="none" w:sz="0" w:space="0" w:color="auto"/>
        <w:right w:val="none" w:sz="0" w:space="0" w:color="auto"/>
      </w:divBdr>
      <w:divsChild>
        <w:div w:id="494539298">
          <w:marLeft w:val="547"/>
          <w:marRight w:val="0"/>
          <w:marTop w:val="96"/>
          <w:marBottom w:val="0"/>
          <w:divBdr>
            <w:top w:val="none" w:sz="0" w:space="0" w:color="auto"/>
            <w:left w:val="none" w:sz="0" w:space="0" w:color="auto"/>
            <w:bottom w:val="none" w:sz="0" w:space="0" w:color="auto"/>
            <w:right w:val="none" w:sz="0" w:space="0" w:color="auto"/>
          </w:divBdr>
        </w:div>
        <w:div w:id="141436690">
          <w:marLeft w:val="547"/>
          <w:marRight w:val="0"/>
          <w:marTop w:val="96"/>
          <w:marBottom w:val="0"/>
          <w:divBdr>
            <w:top w:val="none" w:sz="0" w:space="0" w:color="auto"/>
            <w:left w:val="none" w:sz="0" w:space="0" w:color="auto"/>
            <w:bottom w:val="none" w:sz="0" w:space="0" w:color="auto"/>
            <w:right w:val="none" w:sz="0" w:space="0" w:color="auto"/>
          </w:divBdr>
        </w:div>
        <w:div w:id="389958243">
          <w:marLeft w:val="547"/>
          <w:marRight w:val="0"/>
          <w:marTop w:val="96"/>
          <w:marBottom w:val="0"/>
          <w:divBdr>
            <w:top w:val="none" w:sz="0" w:space="0" w:color="auto"/>
            <w:left w:val="none" w:sz="0" w:space="0" w:color="auto"/>
            <w:bottom w:val="none" w:sz="0" w:space="0" w:color="auto"/>
            <w:right w:val="none" w:sz="0" w:space="0" w:color="auto"/>
          </w:divBdr>
        </w:div>
        <w:div w:id="124857844">
          <w:marLeft w:val="547"/>
          <w:marRight w:val="0"/>
          <w:marTop w:val="96"/>
          <w:marBottom w:val="0"/>
          <w:divBdr>
            <w:top w:val="none" w:sz="0" w:space="0" w:color="auto"/>
            <w:left w:val="none" w:sz="0" w:space="0" w:color="auto"/>
            <w:bottom w:val="none" w:sz="0" w:space="0" w:color="auto"/>
            <w:right w:val="none" w:sz="0" w:space="0" w:color="auto"/>
          </w:divBdr>
        </w:div>
        <w:div w:id="1955289604">
          <w:marLeft w:val="547"/>
          <w:marRight w:val="0"/>
          <w:marTop w:val="96"/>
          <w:marBottom w:val="0"/>
          <w:divBdr>
            <w:top w:val="none" w:sz="0" w:space="0" w:color="auto"/>
            <w:left w:val="none" w:sz="0" w:space="0" w:color="auto"/>
            <w:bottom w:val="none" w:sz="0" w:space="0" w:color="auto"/>
            <w:right w:val="none" w:sz="0" w:space="0" w:color="auto"/>
          </w:divBdr>
        </w:div>
      </w:divsChild>
    </w:div>
    <w:div w:id="1940288617">
      <w:bodyDiv w:val="1"/>
      <w:marLeft w:val="0"/>
      <w:marRight w:val="0"/>
      <w:marTop w:val="0"/>
      <w:marBottom w:val="0"/>
      <w:divBdr>
        <w:top w:val="none" w:sz="0" w:space="0" w:color="auto"/>
        <w:left w:val="none" w:sz="0" w:space="0" w:color="auto"/>
        <w:bottom w:val="none" w:sz="0" w:space="0" w:color="auto"/>
        <w:right w:val="none" w:sz="0" w:space="0" w:color="auto"/>
      </w:divBdr>
      <w:divsChild>
        <w:div w:id="391974829">
          <w:marLeft w:val="547"/>
          <w:marRight w:val="0"/>
          <w:marTop w:val="96"/>
          <w:marBottom w:val="0"/>
          <w:divBdr>
            <w:top w:val="none" w:sz="0" w:space="0" w:color="auto"/>
            <w:left w:val="none" w:sz="0" w:space="0" w:color="auto"/>
            <w:bottom w:val="none" w:sz="0" w:space="0" w:color="auto"/>
            <w:right w:val="none" w:sz="0" w:space="0" w:color="auto"/>
          </w:divBdr>
        </w:div>
        <w:div w:id="1204825351">
          <w:marLeft w:val="547"/>
          <w:marRight w:val="0"/>
          <w:marTop w:val="96"/>
          <w:marBottom w:val="0"/>
          <w:divBdr>
            <w:top w:val="none" w:sz="0" w:space="0" w:color="auto"/>
            <w:left w:val="none" w:sz="0" w:space="0" w:color="auto"/>
            <w:bottom w:val="none" w:sz="0" w:space="0" w:color="auto"/>
            <w:right w:val="none" w:sz="0" w:space="0" w:color="auto"/>
          </w:divBdr>
        </w:div>
        <w:div w:id="1860391974">
          <w:marLeft w:val="547"/>
          <w:marRight w:val="0"/>
          <w:marTop w:val="96"/>
          <w:marBottom w:val="0"/>
          <w:divBdr>
            <w:top w:val="none" w:sz="0" w:space="0" w:color="auto"/>
            <w:left w:val="none" w:sz="0" w:space="0" w:color="auto"/>
            <w:bottom w:val="none" w:sz="0" w:space="0" w:color="auto"/>
            <w:right w:val="none" w:sz="0" w:space="0" w:color="auto"/>
          </w:divBdr>
        </w:div>
        <w:div w:id="496656685">
          <w:marLeft w:val="547"/>
          <w:marRight w:val="0"/>
          <w:marTop w:val="96"/>
          <w:marBottom w:val="0"/>
          <w:divBdr>
            <w:top w:val="none" w:sz="0" w:space="0" w:color="auto"/>
            <w:left w:val="none" w:sz="0" w:space="0" w:color="auto"/>
            <w:bottom w:val="none" w:sz="0" w:space="0" w:color="auto"/>
            <w:right w:val="none" w:sz="0" w:space="0" w:color="auto"/>
          </w:divBdr>
        </w:div>
        <w:div w:id="769473877">
          <w:marLeft w:val="547"/>
          <w:marRight w:val="0"/>
          <w:marTop w:val="96"/>
          <w:marBottom w:val="0"/>
          <w:divBdr>
            <w:top w:val="none" w:sz="0" w:space="0" w:color="auto"/>
            <w:left w:val="none" w:sz="0" w:space="0" w:color="auto"/>
            <w:bottom w:val="none" w:sz="0" w:space="0" w:color="auto"/>
            <w:right w:val="none" w:sz="0" w:space="0" w:color="auto"/>
          </w:divBdr>
        </w:div>
      </w:divsChild>
    </w:div>
    <w:div w:id="21091113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99" Type="http://schemas.openxmlformats.org/officeDocument/2006/relationships/image" Target="media/image253.png"/><Relationship Id="rId21" Type="http://schemas.openxmlformats.org/officeDocument/2006/relationships/image" Target="media/image13.png"/><Relationship Id="rId63" Type="http://schemas.openxmlformats.org/officeDocument/2006/relationships/image" Target="media/image54.png"/><Relationship Id="rId159" Type="http://schemas.openxmlformats.org/officeDocument/2006/relationships/image" Target="media/image144.png"/><Relationship Id="rId324" Type="http://schemas.openxmlformats.org/officeDocument/2006/relationships/image" Target="media/image273.png"/><Relationship Id="rId366" Type="http://schemas.openxmlformats.org/officeDocument/2006/relationships/image" Target="media/image305.png"/><Relationship Id="rId170" Type="http://schemas.openxmlformats.org/officeDocument/2006/relationships/image" Target="media/image155.png"/><Relationship Id="rId226" Type="http://schemas.openxmlformats.org/officeDocument/2006/relationships/image" Target="media/image198.png"/><Relationship Id="rId433" Type="http://schemas.openxmlformats.org/officeDocument/2006/relationships/image" Target="media/image366.png"/><Relationship Id="rId268" Type="http://schemas.openxmlformats.org/officeDocument/2006/relationships/image" Target="media/image229.png"/><Relationship Id="rId32" Type="http://schemas.openxmlformats.org/officeDocument/2006/relationships/image" Target="media/image24.png"/><Relationship Id="rId74" Type="http://schemas.openxmlformats.org/officeDocument/2006/relationships/image" Target="media/image65.png"/><Relationship Id="rId128" Type="http://schemas.openxmlformats.org/officeDocument/2006/relationships/image" Target="media/image113.png"/><Relationship Id="rId335" Type="http://schemas.openxmlformats.org/officeDocument/2006/relationships/image" Target="media/image281.png"/><Relationship Id="rId377" Type="http://schemas.openxmlformats.org/officeDocument/2006/relationships/image" Target="media/image314.png"/><Relationship Id="rId5" Type="http://schemas.openxmlformats.org/officeDocument/2006/relationships/settings" Target="settings.xml"/><Relationship Id="rId181" Type="http://schemas.openxmlformats.org/officeDocument/2006/relationships/image" Target="media/image166.png"/><Relationship Id="rId237" Type="http://schemas.openxmlformats.org/officeDocument/2006/relationships/hyperlink" Target="https://arxiv.org/pdf/1703.02129.pdf" TargetMode="External"/><Relationship Id="rId402" Type="http://schemas.openxmlformats.org/officeDocument/2006/relationships/image" Target="media/image336.png"/><Relationship Id="rId279" Type="http://schemas.openxmlformats.org/officeDocument/2006/relationships/hyperlink" Target="https://de.wikipedia.org/wiki/Fadenstrahlrohr" TargetMode="External"/><Relationship Id="rId444" Type="http://schemas.openxmlformats.org/officeDocument/2006/relationships/footer" Target="footer1.xml"/><Relationship Id="rId43" Type="http://schemas.openxmlformats.org/officeDocument/2006/relationships/image" Target="media/image35.png"/><Relationship Id="rId139" Type="http://schemas.openxmlformats.org/officeDocument/2006/relationships/image" Target="media/image124.png"/><Relationship Id="rId290" Type="http://schemas.openxmlformats.org/officeDocument/2006/relationships/image" Target="media/image244.gif"/><Relationship Id="rId304" Type="http://schemas.openxmlformats.org/officeDocument/2006/relationships/image" Target="media/image258.jpeg"/><Relationship Id="rId346" Type="http://schemas.openxmlformats.org/officeDocument/2006/relationships/image" Target="media/image291.png"/><Relationship Id="rId388" Type="http://schemas.openxmlformats.org/officeDocument/2006/relationships/image" Target="media/image323.png"/><Relationship Id="rId85" Type="http://schemas.openxmlformats.org/officeDocument/2006/relationships/image" Target="media/image75.png"/><Relationship Id="rId150" Type="http://schemas.openxmlformats.org/officeDocument/2006/relationships/image" Target="media/image135.png"/><Relationship Id="rId192" Type="http://schemas.openxmlformats.org/officeDocument/2006/relationships/image" Target="media/image176.png"/><Relationship Id="rId206" Type="http://schemas.openxmlformats.org/officeDocument/2006/relationships/hyperlink" Target="https://de.wikipedia.org/wiki/Transistor-Transistor-Logik" TargetMode="External"/><Relationship Id="rId413" Type="http://schemas.openxmlformats.org/officeDocument/2006/relationships/image" Target="media/image347.png"/><Relationship Id="rId248" Type="http://schemas.openxmlformats.org/officeDocument/2006/relationships/image" Target="media/image214.png"/><Relationship Id="rId12" Type="http://schemas.openxmlformats.org/officeDocument/2006/relationships/image" Target="media/image4.png"/><Relationship Id="rId108" Type="http://schemas.openxmlformats.org/officeDocument/2006/relationships/image" Target="media/image93.png"/><Relationship Id="rId315" Type="http://schemas.openxmlformats.org/officeDocument/2006/relationships/image" Target="media/image264.png"/><Relationship Id="rId357" Type="http://schemas.openxmlformats.org/officeDocument/2006/relationships/image" Target="media/image299.png"/><Relationship Id="rId54" Type="http://schemas.openxmlformats.org/officeDocument/2006/relationships/image" Target="media/image45.png"/><Relationship Id="rId75" Type="http://schemas.openxmlformats.org/officeDocument/2006/relationships/image" Target="media/image66.png"/><Relationship Id="rId96" Type="http://schemas.openxmlformats.org/officeDocument/2006/relationships/hyperlink" Target="http://www.physik.uni-bielefeld.de/~laine/symmetrien/sym_jurke.pdf" TargetMode="External"/><Relationship Id="rId140" Type="http://schemas.openxmlformats.org/officeDocument/2006/relationships/image" Target="media/image125.png"/><Relationship Id="rId161" Type="http://schemas.openxmlformats.org/officeDocument/2006/relationships/image" Target="media/image146.png"/><Relationship Id="rId182" Type="http://schemas.openxmlformats.org/officeDocument/2006/relationships/image" Target="media/image167.png"/><Relationship Id="rId217" Type="http://schemas.openxmlformats.org/officeDocument/2006/relationships/image" Target="media/image194.png"/><Relationship Id="rId378" Type="http://schemas.openxmlformats.org/officeDocument/2006/relationships/image" Target="media/image315.jpeg"/><Relationship Id="rId399" Type="http://schemas.openxmlformats.org/officeDocument/2006/relationships/image" Target="media/image333.png"/><Relationship Id="rId403" Type="http://schemas.openxmlformats.org/officeDocument/2006/relationships/image" Target="media/image337.png"/><Relationship Id="rId6" Type="http://schemas.openxmlformats.org/officeDocument/2006/relationships/webSettings" Target="webSettings.xml"/><Relationship Id="rId238" Type="http://schemas.openxmlformats.org/officeDocument/2006/relationships/hyperlink" Target="https://de.wikipedia.org/wiki/Dekoh&#228;renz" TargetMode="External"/><Relationship Id="rId259" Type="http://schemas.openxmlformats.org/officeDocument/2006/relationships/image" Target="media/image220.png"/><Relationship Id="rId424" Type="http://schemas.openxmlformats.org/officeDocument/2006/relationships/image" Target="media/image357.png"/><Relationship Id="rId445" Type="http://schemas.openxmlformats.org/officeDocument/2006/relationships/fontTable" Target="fontTable.xml"/><Relationship Id="rId23" Type="http://schemas.openxmlformats.org/officeDocument/2006/relationships/image" Target="media/image15.png"/><Relationship Id="rId119" Type="http://schemas.openxmlformats.org/officeDocument/2006/relationships/image" Target="media/image104.png"/><Relationship Id="rId270" Type="http://schemas.openxmlformats.org/officeDocument/2006/relationships/image" Target="media/image231.png"/><Relationship Id="rId291" Type="http://schemas.openxmlformats.org/officeDocument/2006/relationships/image" Target="media/image245.png"/><Relationship Id="rId305" Type="http://schemas.openxmlformats.org/officeDocument/2006/relationships/image" Target="media/image259.png"/><Relationship Id="rId326" Type="http://schemas.openxmlformats.org/officeDocument/2006/relationships/image" Target="media/image275.png"/><Relationship Id="rId347" Type="http://schemas.openxmlformats.org/officeDocument/2006/relationships/image" Target="media/image292.png"/><Relationship Id="rId44" Type="http://schemas.openxmlformats.org/officeDocument/2006/relationships/image" Target="media/image36.png"/><Relationship Id="rId65" Type="http://schemas.openxmlformats.org/officeDocument/2006/relationships/image" Target="media/image56.png"/><Relationship Id="rId86" Type="http://schemas.openxmlformats.org/officeDocument/2006/relationships/image" Target="media/image76.png"/><Relationship Id="rId130" Type="http://schemas.openxmlformats.org/officeDocument/2006/relationships/image" Target="media/image115.png"/><Relationship Id="rId151" Type="http://schemas.openxmlformats.org/officeDocument/2006/relationships/image" Target="media/image136.png"/><Relationship Id="rId368" Type="http://schemas.openxmlformats.org/officeDocument/2006/relationships/image" Target="media/image307.png"/><Relationship Id="rId389" Type="http://schemas.openxmlformats.org/officeDocument/2006/relationships/image" Target="media/image324.png"/><Relationship Id="rId172" Type="http://schemas.openxmlformats.org/officeDocument/2006/relationships/image" Target="media/image157.png"/><Relationship Id="rId193" Type="http://schemas.openxmlformats.org/officeDocument/2006/relationships/image" Target="media/image177.png"/><Relationship Id="rId207" Type="http://schemas.openxmlformats.org/officeDocument/2006/relationships/hyperlink" Target="http://gutenberg.spiegel.de/buch/politeia-4885/1" TargetMode="External"/><Relationship Id="rId228" Type="http://schemas.openxmlformats.org/officeDocument/2006/relationships/image" Target="media/image199.gif"/><Relationship Id="rId249" Type="http://schemas.openxmlformats.org/officeDocument/2006/relationships/image" Target="media/image215.png"/><Relationship Id="rId414" Type="http://schemas.openxmlformats.org/officeDocument/2006/relationships/image" Target="media/image348.png"/><Relationship Id="rId435" Type="http://schemas.openxmlformats.org/officeDocument/2006/relationships/image" Target="media/image368.png"/><Relationship Id="rId13" Type="http://schemas.openxmlformats.org/officeDocument/2006/relationships/image" Target="media/image5.png"/><Relationship Id="rId109" Type="http://schemas.openxmlformats.org/officeDocument/2006/relationships/image" Target="media/image94.png"/><Relationship Id="rId260" Type="http://schemas.openxmlformats.org/officeDocument/2006/relationships/image" Target="media/image221.png"/><Relationship Id="rId281" Type="http://schemas.openxmlformats.org/officeDocument/2006/relationships/image" Target="media/image238.png"/><Relationship Id="rId316" Type="http://schemas.openxmlformats.org/officeDocument/2006/relationships/image" Target="media/image265.png"/><Relationship Id="rId337" Type="http://schemas.openxmlformats.org/officeDocument/2006/relationships/image" Target="media/image283.png"/><Relationship Id="rId34" Type="http://schemas.openxmlformats.org/officeDocument/2006/relationships/image" Target="media/image26.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hyperlink" Target="http://www.thp.uni-koeln.de/Documents/muellerhartmann_gruppentheorie.pdf" TargetMode="External"/><Relationship Id="rId120" Type="http://schemas.openxmlformats.org/officeDocument/2006/relationships/image" Target="media/image105.png"/><Relationship Id="rId141" Type="http://schemas.openxmlformats.org/officeDocument/2006/relationships/image" Target="media/image126.png"/><Relationship Id="rId358" Type="http://schemas.openxmlformats.org/officeDocument/2006/relationships/hyperlink" Target="https://en.wikipedia.org/wiki/EPR_paradox" TargetMode="External"/><Relationship Id="rId379" Type="http://schemas.openxmlformats.org/officeDocument/2006/relationships/hyperlink" Target="http://www.vordenker.de/downloads/chang-tung-sun_chinesen-denken-anders.pdf" TargetMode="External"/><Relationship Id="rId7" Type="http://schemas.openxmlformats.org/officeDocument/2006/relationships/footnotes" Target="footnotes.xml"/><Relationship Id="rId162" Type="http://schemas.openxmlformats.org/officeDocument/2006/relationships/image" Target="media/image147.png"/><Relationship Id="rId183" Type="http://schemas.openxmlformats.org/officeDocument/2006/relationships/image" Target="media/image168.png"/><Relationship Id="rId218" Type="http://schemas.openxmlformats.org/officeDocument/2006/relationships/hyperlink" Target="https://en.wikipedia.org/wiki/Wheeler%E2%80%93DeWitt_equation" TargetMode="External"/><Relationship Id="rId239" Type="http://schemas.openxmlformats.org/officeDocument/2006/relationships/hyperlink" Target="https://youtu.be/xENtIY8IG_o" TargetMode="External"/><Relationship Id="rId390" Type="http://schemas.openxmlformats.org/officeDocument/2006/relationships/image" Target="media/image325.png"/><Relationship Id="rId404" Type="http://schemas.openxmlformats.org/officeDocument/2006/relationships/image" Target="media/image338.png"/><Relationship Id="rId425" Type="http://schemas.openxmlformats.org/officeDocument/2006/relationships/image" Target="media/image358.png"/><Relationship Id="rId446" Type="http://schemas.openxmlformats.org/officeDocument/2006/relationships/theme" Target="theme/theme1.xml"/><Relationship Id="rId250" Type="http://schemas.openxmlformats.org/officeDocument/2006/relationships/diagramData" Target="diagrams/data1.xml"/><Relationship Id="rId271" Type="http://schemas.openxmlformats.org/officeDocument/2006/relationships/image" Target="media/image232.png"/><Relationship Id="rId292" Type="http://schemas.openxmlformats.org/officeDocument/2006/relationships/image" Target="media/image246.png"/><Relationship Id="rId306" Type="http://schemas.openxmlformats.org/officeDocument/2006/relationships/image" Target="media/image260.png"/><Relationship Id="rId24" Type="http://schemas.openxmlformats.org/officeDocument/2006/relationships/image" Target="media/image16.png"/><Relationship Id="rId45" Type="http://schemas.openxmlformats.org/officeDocument/2006/relationships/hyperlink" Target="http://www.mathe-online.at/mathint/diff1/i_ableitungen.html" TargetMode="External"/><Relationship Id="rId66" Type="http://schemas.openxmlformats.org/officeDocument/2006/relationships/image" Target="media/image57.png"/><Relationship Id="rId87" Type="http://schemas.openxmlformats.org/officeDocument/2006/relationships/image" Target="media/image77.png"/><Relationship Id="rId110" Type="http://schemas.openxmlformats.org/officeDocument/2006/relationships/image" Target="media/image95.png"/><Relationship Id="rId131" Type="http://schemas.openxmlformats.org/officeDocument/2006/relationships/image" Target="media/image116.png"/><Relationship Id="rId327" Type="http://schemas.openxmlformats.org/officeDocument/2006/relationships/image" Target="media/image276.png"/><Relationship Id="rId348" Type="http://schemas.openxmlformats.org/officeDocument/2006/relationships/image" Target="media/image293.png"/><Relationship Id="rId369" Type="http://schemas.openxmlformats.org/officeDocument/2006/relationships/image" Target="media/image308.png"/><Relationship Id="rId152" Type="http://schemas.openxmlformats.org/officeDocument/2006/relationships/image" Target="media/image137.png"/><Relationship Id="rId173" Type="http://schemas.openxmlformats.org/officeDocument/2006/relationships/image" Target="media/image158.png"/><Relationship Id="rId194" Type="http://schemas.openxmlformats.org/officeDocument/2006/relationships/image" Target="media/image178.png"/><Relationship Id="rId208" Type="http://schemas.openxmlformats.org/officeDocument/2006/relationships/hyperlink" Target="http://gutenberg.spiegel.de/buch/die-welt-als-wille-und-vorstellung-band-i-7134/3" TargetMode="External"/><Relationship Id="rId229" Type="http://schemas.openxmlformats.org/officeDocument/2006/relationships/image" Target="media/image200.gif"/><Relationship Id="rId380" Type="http://schemas.openxmlformats.org/officeDocument/2006/relationships/image" Target="media/image316.png"/><Relationship Id="rId415" Type="http://schemas.openxmlformats.org/officeDocument/2006/relationships/image" Target="media/image349.png"/><Relationship Id="rId436" Type="http://schemas.openxmlformats.org/officeDocument/2006/relationships/hyperlink" Target="http://vermaschung.de/images/0/00/Deutsch-Josza.pdf" TargetMode="External"/><Relationship Id="rId240" Type="http://schemas.openxmlformats.org/officeDocument/2006/relationships/image" Target="media/image206.jpeg"/><Relationship Id="rId261" Type="http://schemas.openxmlformats.org/officeDocument/2006/relationships/image" Target="media/image222.png"/><Relationship Id="rId14" Type="http://schemas.openxmlformats.org/officeDocument/2006/relationships/image" Target="media/image6.png"/><Relationship Id="rId35" Type="http://schemas.openxmlformats.org/officeDocument/2006/relationships/image" Target="media/image27.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85.png"/><Relationship Id="rId282" Type="http://schemas.openxmlformats.org/officeDocument/2006/relationships/image" Target="media/image239.png"/><Relationship Id="rId317" Type="http://schemas.openxmlformats.org/officeDocument/2006/relationships/image" Target="media/image266.png"/><Relationship Id="rId338" Type="http://schemas.openxmlformats.org/officeDocument/2006/relationships/hyperlink" Target="https://de.wikipedia.org/wiki/Quantenmechanische_Messung" TargetMode="External"/><Relationship Id="rId359" Type="http://schemas.openxmlformats.org/officeDocument/2006/relationships/image" Target="media/image300.png"/><Relationship Id="rId8" Type="http://schemas.openxmlformats.org/officeDocument/2006/relationships/endnotes" Target="endnotes.xml"/><Relationship Id="rId98" Type="http://schemas.openxmlformats.org/officeDocument/2006/relationships/image" Target="media/image83.png"/><Relationship Id="rId121" Type="http://schemas.openxmlformats.org/officeDocument/2006/relationships/image" Target="media/image106.png"/><Relationship Id="rId142" Type="http://schemas.openxmlformats.org/officeDocument/2006/relationships/image" Target="media/image127.png"/><Relationship Id="rId163" Type="http://schemas.openxmlformats.org/officeDocument/2006/relationships/image" Target="media/image148.png"/><Relationship Id="rId184" Type="http://schemas.openxmlformats.org/officeDocument/2006/relationships/image" Target="media/image169.png"/><Relationship Id="rId219" Type="http://schemas.openxmlformats.org/officeDocument/2006/relationships/image" Target="media/image195.jpeg"/><Relationship Id="rId370" Type="http://schemas.openxmlformats.org/officeDocument/2006/relationships/image" Target="media/image309.png"/><Relationship Id="rId391" Type="http://schemas.openxmlformats.org/officeDocument/2006/relationships/image" Target="media/image326.png"/><Relationship Id="rId405" Type="http://schemas.openxmlformats.org/officeDocument/2006/relationships/image" Target="media/image339.png"/><Relationship Id="rId426" Type="http://schemas.openxmlformats.org/officeDocument/2006/relationships/image" Target="media/image359.png"/><Relationship Id="rId230" Type="http://schemas.openxmlformats.org/officeDocument/2006/relationships/image" Target="media/image201.gif"/><Relationship Id="rId251" Type="http://schemas.openxmlformats.org/officeDocument/2006/relationships/diagramLayout" Target="diagrams/layout1.xml"/><Relationship Id="rId25" Type="http://schemas.openxmlformats.org/officeDocument/2006/relationships/image" Target="media/image17.png"/><Relationship Id="rId46" Type="http://schemas.openxmlformats.org/officeDocument/2006/relationships/image" Target="media/image37.png"/><Relationship Id="rId67" Type="http://schemas.openxmlformats.org/officeDocument/2006/relationships/image" Target="media/image58.png"/><Relationship Id="rId272" Type="http://schemas.openxmlformats.org/officeDocument/2006/relationships/image" Target="media/image233.gif"/><Relationship Id="rId293" Type="http://schemas.openxmlformats.org/officeDocument/2006/relationships/image" Target="media/image247.png"/><Relationship Id="rId307" Type="http://schemas.openxmlformats.org/officeDocument/2006/relationships/image" Target="media/image261.png"/><Relationship Id="rId328" Type="http://schemas.openxmlformats.org/officeDocument/2006/relationships/image" Target="media/image277.png"/><Relationship Id="rId349" Type="http://schemas.openxmlformats.org/officeDocument/2006/relationships/image" Target="media/image294.png"/><Relationship Id="rId88" Type="http://schemas.openxmlformats.org/officeDocument/2006/relationships/image" Target="media/image78.png"/><Relationship Id="rId111" Type="http://schemas.openxmlformats.org/officeDocument/2006/relationships/image" Target="media/image96.png"/><Relationship Id="rId132" Type="http://schemas.openxmlformats.org/officeDocument/2006/relationships/image" Target="media/image117.png"/><Relationship Id="rId153" Type="http://schemas.openxmlformats.org/officeDocument/2006/relationships/image" Target="media/image138.png"/><Relationship Id="rId174" Type="http://schemas.openxmlformats.org/officeDocument/2006/relationships/image" Target="media/image159.png"/><Relationship Id="rId195" Type="http://schemas.openxmlformats.org/officeDocument/2006/relationships/image" Target="media/image179.jpeg"/><Relationship Id="rId209" Type="http://schemas.openxmlformats.org/officeDocument/2006/relationships/hyperlink" Target="http://decoherence.de" TargetMode="External"/><Relationship Id="rId360" Type="http://schemas.openxmlformats.org/officeDocument/2006/relationships/hyperlink" Target="https://journals.aps.org/prl/pdf/10.1103/PhysRevLett.75.4337" TargetMode="External"/><Relationship Id="rId381" Type="http://schemas.openxmlformats.org/officeDocument/2006/relationships/hyperlink" Target="https://de.wikipedia.org/wiki/Qubit" TargetMode="External"/><Relationship Id="rId416" Type="http://schemas.openxmlformats.org/officeDocument/2006/relationships/image" Target="media/image350.png"/><Relationship Id="rId220" Type="http://schemas.openxmlformats.org/officeDocument/2006/relationships/image" Target="media/image196.png"/><Relationship Id="rId241" Type="http://schemas.openxmlformats.org/officeDocument/2006/relationships/image" Target="media/image207.png"/><Relationship Id="rId437" Type="http://schemas.openxmlformats.org/officeDocument/2006/relationships/hyperlink" Target="http://vermaschung.de/images/c/ce/Quantenteleportation.pdf" TargetMode="External"/><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8.png"/><Relationship Id="rId262" Type="http://schemas.openxmlformats.org/officeDocument/2006/relationships/image" Target="media/image223.png"/><Relationship Id="rId283" Type="http://schemas.openxmlformats.org/officeDocument/2006/relationships/hyperlink" Target="https://de.wikipedia.org/wiki/Rutherford-Streuung" TargetMode="External"/><Relationship Id="rId318" Type="http://schemas.openxmlformats.org/officeDocument/2006/relationships/image" Target="media/image267.png"/><Relationship Id="rId339" Type="http://schemas.openxmlformats.org/officeDocument/2006/relationships/image" Target="media/image284.png"/><Relationship Id="rId78" Type="http://schemas.openxmlformats.org/officeDocument/2006/relationships/image" Target="media/image6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7.png"/><Relationship Id="rId143" Type="http://schemas.openxmlformats.org/officeDocument/2006/relationships/image" Target="media/image128.png"/><Relationship Id="rId164" Type="http://schemas.openxmlformats.org/officeDocument/2006/relationships/image" Target="media/image149.png"/><Relationship Id="rId185" Type="http://schemas.openxmlformats.org/officeDocument/2006/relationships/image" Target="media/image170.png"/><Relationship Id="rId350" Type="http://schemas.openxmlformats.org/officeDocument/2006/relationships/image" Target="media/image295.png"/><Relationship Id="rId371" Type="http://schemas.openxmlformats.org/officeDocument/2006/relationships/hyperlink" Target="https://quantiki.org/wiki/basic-concepts-quantum-computation" TargetMode="External"/><Relationship Id="rId406" Type="http://schemas.openxmlformats.org/officeDocument/2006/relationships/image" Target="media/image340.png"/><Relationship Id="rId9" Type="http://schemas.openxmlformats.org/officeDocument/2006/relationships/image" Target="media/image1.png"/><Relationship Id="rId210" Type="http://schemas.openxmlformats.org/officeDocument/2006/relationships/image" Target="media/image189.jpeg"/><Relationship Id="rId392" Type="http://schemas.openxmlformats.org/officeDocument/2006/relationships/image" Target="media/image327.png"/><Relationship Id="rId427" Type="http://schemas.openxmlformats.org/officeDocument/2006/relationships/image" Target="media/image360.png"/><Relationship Id="rId26" Type="http://schemas.openxmlformats.org/officeDocument/2006/relationships/image" Target="media/image18.png"/><Relationship Id="rId231" Type="http://schemas.openxmlformats.org/officeDocument/2006/relationships/hyperlink" Target="http://hydrogen.physik.uni-wuppertal.de/hyperphysics/hyperphysics/hbase/mod6.html" TargetMode="External"/><Relationship Id="rId252" Type="http://schemas.openxmlformats.org/officeDocument/2006/relationships/diagramQuickStyle" Target="diagrams/quickStyle1.xml"/><Relationship Id="rId273" Type="http://schemas.openxmlformats.org/officeDocument/2006/relationships/image" Target="media/image234.gif"/><Relationship Id="rId294" Type="http://schemas.openxmlformats.org/officeDocument/2006/relationships/image" Target="media/image248.png"/><Relationship Id="rId308" Type="http://schemas.openxmlformats.org/officeDocument/2006/relationships/image" Target="media/image262.png"/><Relationship Id="rId329" Type="http://schemas.openxmlformats.org/officeDocument/2006/relationships/image" Target="media/image278.png"/><Relationship Id="rId47" Type="http://schemas.openxmlformats.org/officeDocument/2006/relationships/image" Target="media/image38.png"/><Relationship Id="rId68" Type="http://schemas.openxmlformats.org/officeDocument/2006/relationships/hyperlink" Target="http://www.mathepedia.de/Differentialgleichungen.aspx" TargetMode="External"/><Relationship Id="rId89" Type="http://schemas.openxmlformats.org/officeDocument/2006/relationships/image" Target="media/image79.png"/><Relationship Id="rId112" Type="http://schemas.openxmlformats.org/officeDocument/2006/relationships/image" Target="media/image97.png"/><Relationship Id="rId133" Type="http://schemas.openxmlformats.org/officeDocument/2006/relationships/image" Target="media/image118.png"/><Relationship Id="rId154" Type="http://schemas.openxmlformats.org/officeDocument/2006/relationships/image" Target="media/image139.png"/><Relationship Id="rId175" Type="http://schemas.openxmlformats.org/officeDocument/2006/relationships/image" Target="media/image160.png"/><Relationship Id="rId340" Type="http://schemas.openxmlformats.org/officeDocument/2006/relationships/image" Target="media/image285.png"/><Relationship Id="rId361" Type="http://schemas.openxmlformats.org/officeDocument/2006/relationships/hyperlink" Target="http://www.spektrum.de/magazin/lokaler-realismus-widerlegt/1392841" TargetMode="External"/><Relationship Id="rId196" Type="http://schemas.openxmlformats.org/officeDocument/2006/relationships/hyperlink" Target="http://www.spektrum.de/pdf/sdw-08-03-s038-pdf/942648" TargetMode="External"/><Relationship Id="rId200" Type="http://schemas.openxmlformats.org/officeDocument/2006/relationships/image" Target="media/image183.png"/><Relationship Id="rId382" Type="http://schemas.openxmlformats.org/officeDocument/2006/relationships/image" Target="media/image317.png"/><Relationship Id="rId417" Type="http://schemas.openxmlformats.org/officeDocument/2006/relationships/image" Target="media/image351.png"/><Relationship Id="rId438" Type="http://schemas.openxmlformats.org/officeDocument/2006/relationships/hyperlink" Target="http://vermaschung.de/images/c/c5/Quantenkryptografie.pdf" TargetMode="External"/><Relationship Id="rId16" Type="http://schemas.openxmlformats.org/officeDocument/2006/relationships/image" Target="media/image8.png"/><Relationship Id="rId221" Type="http://schemas.openxmlformats.org/officeDocument/2006/relationships/hyperlink" Target="https://youtu.be/eyBI_L9lgLI" TargetMode="External"/><Relationship Id="rId242" Type="http://schemas.openxmlformats.org/officeDocument/2006/relationships/image" Target="media/image208.png"/><Relationship Id="rId263" Type="http://schemas.openxmlformats.org/officeDocument/2006/relationships/image" Target="media/image224.png"/><Relationship Id="rId284" Type="http://schemas.openxmlformats.org/officeDocument/2006/relationships/image" Target="media/image240.png"/><Relationship Id="rId319" Type="http://schemas.openxmlformats.org/officeDocument/2006/relationships/image" Target="media/image268.png"/><Relationship Id="rId37" Type="http://schemas.openxmlformats.org/officeDocument/2006/relationships/image" Target="media/image29.png"/><Relationship Id="rId58" Type="http://schemas.openxmlformats.org/officeDocument/2006/relationships/image" Target="media/image49.gif"/><Relationship Id="rId79" Type="http://schemas.openxmlformats.org/officeDocument/2006/relationships/image" Target="media/image70.jpeg"/><Relationship Id="rId102" Type="http://schemas.openxmlformats.org/officeDocument/2006/relationships/image" Target="media/image87.png"/><Relationship Id="rId123" Type="http://schemas.openxmlformats.org/officeDocument/2006/relationships/image" Target="media/image108.png"/><Relationship Id="rId144" Type="http://schemas.openxmlformats.org/officeDocument/2006/relationships/image" Target="media/image129.png"/><Relationship Id="rId330" Type="http://schemas.openxmlformats.org/officeDocument/2006/relationships/image" Target="media/image279.jpeg"/><Relationship Id="rId90" Type="http://schemas.openxmlformats.org/officeDocument/2006/relationships/image" Target="media/image80.png"/><Relationship Id="rId165" Type="http://schemas.openxmlformats.org/officeDocument/2006/relationships/image" Target="media/image150.png"/><Relationship Id="rId186" Type="http://schemas.openxmlformats.org/officeDocument/2006/relationships/image" Target="media/image171.png"/><Relationship Id="rId351" Type="http://schemas.openxmlformats.org/officeDocument/2006/relationships/image" Target="media/image296.png"/><Relationship Id="rId372" Type="http://schemas.openxmlformats.org/officeDocument/2006/relationships/hyperlink" Target="http://www.theory.caltech.edu/people/preskill/ph229/" TargetMode="External"/><Relationship Id="rId393" Type="http://schemas.openxmlformats.org/officeDocument/2006/relationships/image" Target="media/image328.png"/><Relationship Id="rId407" Type="http://schemas.openxmlformats.org/officeDocument/2006/relationships/image" Target="media/image341.png"/><Relationship Id="rId428" Type="http://schemas.openxmlformats.org/officeDocument/2006/relationships/image" Target="media/image361.png"/><Relationship Id="rId211" Type="http://schemas.openxmlformats.org/officeDocument/2006/relationships/hyperlink" Target="https://youtu.be/rT6ekqvt42k" TargetMode="External"/><Relationship Id="rId232" Type="http://schemas.openxmlformats.org/officeDocument/2006/relationships/image" Target="media/image202.png"/><Relationship Id="rId253" Type="http://schemas.openxmlformats.org/officeDocument/2006/relationships/diagramColors" Target="diagrams/colors1.xml"/><Relationship Id="rId274" Type="http://schemas.openxmlformats.org/officeDocument/2006/relationships/hyperlink" Target="https://de.wikipedia.org/wiki/Elektronenstrahl" TargetMode="External"/><Relationship Id="rId295" Type="http://schemas.openxmlformats.org/officeDocument/2006/relationships/image" Target="media/image249.png"/><Relationship Id="rId309" Type="http://schemas.openxmlformats.org/officeDocument/2006/relationships/diagramData" Target="diagrams/data2.xml"/><Relationship Id="rId27" Type="http://schemas.openxmlformats.org/officeDocument/2006/relationships/image" Target="media/image19.png"/><Relationship Id="rId48" Type="http://schemas.openxmlformats.org/officeDocument/2006/relationships/image" Target="media/image39.png"/><Relationship Id="rId69" Type="http://schemas.openxmlformats.org/officeDocument/2006/relationships/image" Target="media/image59.png"/><Relationship Id="rId113" Type="http://schemas.openxmlformats.org/officeDocument/2006/relationships/image" Target="media/image98.png"/><Relationship Id="rId134" Type="http://schemas.openxmlformats.org/officeDocument/2006/relationships/image" Target="media/image119.png"/><Relationship Id="rId320" Type="http://schemas.openxmlformats.org/officeDocument/2006/relationships/image" Target="media/image269.png"/><Relationship Id="rId80" Type="http://schemas.openxmlformats.org/officeDocument/2006/relationships/hyperlink" Target="http://www.chaoscope.org" TargetMode="External"/><Relationship Id="rId155" Type="http://schemas.openxmlformats.org/officeDocument/2006/relationships/image" Target="media/image140.png"/><Relationship Id="rId176" Type="http://schemas.openxmlformats.org/officeDocument/2006/relationships/image" Target="media/image161.png"/><Relationship Id="rId197" Type="http://schemas.openxmlformats.org/officeDocument/2006/relationships/image" Target="media/image180.png"/><Relationship Id="rId341" Type="http://schemas.openxmlformats.org/officeDocument/2006/relationships/image" Target="media/image286.png"/><Relationship Id="rId362" Type="http://schemas.openxmlformats.org/officeDocument/2006/relationships/image" Target="media/image301.png"/><Relationship Id="rId383" Type="http://schemas.openxmlformats.org/officeDocument/2006/relationships/image" Target="media/image318.png"/><Relationship Id="rId418" Type="http://schemas.openxmlformats.org/officeDocument/2006/relationships/image" Target="media/image352.png"/><Relationship Id="rId439" Type="http://schemas.openxmlformats.org/officeDocument/2006/relationships/image" Target="media/image369.png"/><Relationship Id="rId201" Type="http://schemas.openxmlformats.org/officeDocument/2006/relationships/image" Target="media/image184.png"/><Relationship Id="rId222" Type="http://schemas.openxmlformats.org/officeDocument/2006/relationships/hyperlink" Target="https://youtu.be/3ohjOltaO6Y" TargetMode="External"/><Relationship Id="rId243" Type="http://schemas.openxmlformats.org/officeDocument/2006/relationships/image" Target="media/image209.png"/><Relationship Id="rId264" Type="http://schemas.openxmlformats.org/officeDocument/2006/relationships/image" Target="media/image225.png"/><Relationship Id="rId285" Type="http://schemas.openxmlformats.org/officeDocument/2006/relationships/hyperlink" Target="https://de.wikipedia.org/wiki/Wellengleichung" TargetMode="External"/><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0.png"/><Relationship Id="rId103" Type="http://schemas.openxmlformats.org/officeDocument/2006/relationships/image" Target="media/image88.png"/><Relationship Id="rId124" Type="http://schemas.openxmlformats.org/officeDocument/2006/relationships/image" Target="media/image109.png"/><Relationship Id="rId310" Type="http://schemas.openxmlformats.org/officeDocument/2006/relationships/diagramLayout" Target="diagrams/layout2.xml"/><Relationship Id="rId70" Type="http://schemas.openxmlformats.org/officeDocument/2006/relationships/image" Target="media/image60.png"/><Relationship Id="rId91" Type="http://schemas.openxmlformats.org/officeDocument/2006/relationships/hyperlink" Target="https://de.wikipedia.org/wiki/Komplexe_Wechselstromrechnung" TargetMode="External"/><Relationship Id="rId145" Type="http://schemas.openxmlformats.org/officeDocument/2006/relationships/image" Target="media/image130.png"/><Relationship Id="rId166" Type="http://schemas.openxmlformats.org/officeDocument/2006/relationships/image" Target="media/image151.png"/><Relationship Id="rId187" Type="http://schemas.openxmlformats.org/officeDocument/2006/relationships/image" Target="media/image172.png"/><Relationship Id="rId331" Type="http://schemas.openxmlformats.org/officeDocument/2006/relationships/hyperlink" Target="http://www.laserfocusworld.com/articles/print/volume-50/issue-03/features/photonic-frontiers-quantum-computing-in-pursuit-of-quantum-computing.html" TargetMode="External"/><Relationship Id="rId352" Type="http://schemas.openxmlformats.org/officeDocument/2006/relationships/image" Target="media/image297.png"/><Relationship Id="rId373" Type="http://schemas.openxmlformats.org/officeDocument/2006/relationships/image" Target="media/image310.png"/><Relationship Id="rId394" Type="http://schemas.openxmlformats.org/officeDocument/2006/relationships/image" Target="media/image329.png"/><Relationship Id="rId408" Type="http://schemas.openxmlformats.org/officeDocument/2006/relationships/image" Target="media/image342.png"/><Relationship Id="rId429" Type="http://schemas.openxmlformats.org/officeDocument/2006/relationships/image" Target="media/image362.png"/><Relationship Id="rId1" Type="http://schemas.openxmlformats.org/officeDocument/2006/relationships/customXml" Target="../customXml/item1.xml"/><Relationship Id="rId212" Type="http://schemas.openxmlformats.org/officeDocument/2006/relationships/image" Target="media/image190.jpeg"/><Relationship Id="rId233" Type="http://schemas.openxmlformats.org/officeDocument/2006/relationships/image" Target="media/image203.png"/><Relationship Id="rId254" Type="http://schemas.microsoft.com/office/2007/relationships/diagramDrawing" Target="diagrams/drawing1.xml"/><Relationship Id="rId440" Type="http://schemas.openxmlformats.org/officeDocument/2006/relationships/image" Target="media/image370.png"/><Relationship Id="rId28" Type="http://schemas.openxmlformats.org/officeDocument/2006/relationships/image" Target="media/image20.png"/><Relationship Id="rId49" Type="http://schemas.openxmlformats.org/officeDocument/2006/relationships/image" Target="media/image40.png"/><Relationship Id="rId114" Type="http://schemas.openxmlformats.org/officeDocument/2006/relationships/image" Target="media/image99.png"/><Relationship Id="rId275" Type="http://schemas.openxmlformats.org/officeDocument/2006/relationships/image" Target="media/image235.png"/><Relationship Id="rId296" Type="http://schemas.openxmlformats.org/officeDocument/2006/relationships/image" Target="media/image250.png"/><Relationship Id="rId300" Type="http://schemas.openxmlformats.org/officeDocument/2006/relationships/image" Target="media/image254.png"/><Relationship Id="rId60" Type="http://schemas.openxmlformats.org/officeDocument/2006/relationships/image" Target="media/image51.png"/><Relationship Id="rId81" Type="http://schemas.openxmlformats.org/officeDocument/2006/relationships/image" Target="media/image71.png"/><Relationship Id="rId135" Type="http://schemas.openxmlformats.org/officeDocument/2006/relationships/image" Target="media/image120.png"/><Relationship Id="rId156" Type="http://schemas.openxmlformats.org/officeDocument/2006/relationships/image" Target="media/image141.png"/><Relationship Id="rId177" Type="http://schemas.openxmlformats.org/officeDocument/2006/relationships/image" Target="media/image162.png"/><Relationship Id="rId198" Type="http://schemas.openxmlformats.org/officeDocument/2006/relationships/image" Target="media/image181.png"/><Relationship Id="rId321" Type="http://schemas.openxmlformats.org/officeDocument/2006/relationships/image" Target="media/image270.png"/><Relationship Id="rId342" Type="http://schemas.openxmlformats.org/officeDocument/2006/relationships/image" Target="media/image287.png"/><Relationship Id="rId363" Type="http://schemas.openxmlformats.org/officeDocument/2006/relationships/image" Target="media/image302.png"/><Relationship Id="rId384" Type="http://schemas.openxmlformats.org/officeDocument/2006/relationships/image" Target="media/image319.png"/><Relationship Id="rId419" Type="http://schemas.openxmlformats.org/officeDocument/2006/relationships/hyperlink" Target="http://vermaschung.de/images/4/4d/Deutsch.pdf" TargetMode="External"/><Relationship Id="rId202" Type="http://schemas.openxmlformats.org/officeDocument/2006/relationships/image" Target="media/image185.png"/><Relationship Id="rId223" Type="http://schemas.openxmlformats.org/officeDocument/2006/relationships/hyperlink" Target="https://youtu.be/FpfrRu6ltis" TargetMode="External"/><Relationship Id="rId244" Type="http://schemas.openxmlformats.org/officeDocument/2006/relationships/image" Target="media/image210.png"/><Relationship Id="rId430" Type="http://schemas.openxmlformats.org/officeDocument/2006/relationships/image" Target="media/image363.png"/><Relationship Id="rId18" Type="http://schemas.openxmlformats.org/officeDocument/2006/relationships/image" Target="media/image10.png"/><Relationship Id="rId39" Type="http://schemas.openxmlformats.org/officeDocument/2006/relationships/image" Target="media/image31.png"/><Relationship Id="rId265" Type="http://schemas.openxmlformats.org/officeDocument/2006/relationships/image" Target="media/image226.png"/><Relationship Id="rId286" Type="http://schemas.openxmlformats.org/officeDocument/2006/relationships/image" Target="media/image241.png"/><Relationship Id="rId50" Type="http://schemas.openxmlformats.org/officeDocument/2006/relationships/image" Target="media/image41.png"/><Relationship Id="rId104" Type="http://schemas.openxmlformats.org/officeDocument/2006/relationships/image" Target="media/image89.png"/><Relationship Id="rId125" Type="http://schemas.openxmlformats.org/officeDocument/2006/relationships/image" Target="media/image110.png"/><Relationship Id="rId146" Type="http://schemas.openxmlformats.org/officeDocument/2006/relationships/image" Target="media/image131.png"/><Relationship Id="rId167" Type="http://schemas.openxmlformats.org/officeDocument/2006/relationships/image" Target="media/image152.png"/><Relationship Id="rId188" Type="http://schemas.openxmlformats.org/officeDocument/2006/relationships/image" Target="media/image173.png"/><Relationship Id="rId311" Type="http://schemas.openxmlformats.org/officeDocument/2006/relationships/diagramQuickStyle" Target="diagrams/quickStyle2.xml"/><Relationship Id="rId332" Type="http://schemas.openxmlformats.org/officeDocument/2006/relationships/hyperlink" Target="https://www.uibk.ac.at/th-physik/qo/research/trappedions.html.en" TargetMode="External"/><Relationship Id="rId353" Type="http://schemas.openxmlformats.org/officeDocument/2006/relationships/hyperlink" Target="https://de.wikipedia.org/wiki/Polarisation" TargetMode="External"/><Relationship Id="rId374" Type="http://schemas.openxmlformats.org/officeDocument/2006/relationships/image" Target="media/image311.png"/><Relationship Id="rId395" Type="http://schemas.openxmlformats.org/officeDocument/2006/relationships/image" Target="media/image330.png"/><Relationship Id="rId409" Type="http://schemas.openxmlformats.org/officeDocument/2006/relationships/image" Target="media/image343.png"/><Relationship Id="rId71" Type="http://schemas.openxmlformats.org/officeDocument/2006/relationships/image" Target="media/image61.png"/><Relationship Id="rId92" Type="http://schemas.openxmlformats.org/officeDocument/2006/relationships/hyperlink" Target="https://de.wikipedia.org/wiki/Komplexe_Zahl" TargetMode="External"/><Relationship Id="rId213" Type="http://schemas.openxmlformats.org/officeDocument/2006/relationships/hyperlink" Target="http://www.quantum-cognition.de/texts/srod2.html" TargetMode="External"/><Relationship Id="rId234" Type="http://schemas.openxmlformats.org/officeDocument/2006/relationships/hyperlink" Target="http://www.physik.tu-berlin.de/institute/IFFP/moses/Subsites/themenseiten/blackbody/bb_index.html" TargetMode="External"/><Relationship Id="rId420" Type="http://schemas.openxmlformats.org/officeDocument/2006/relationships/image" Target="media/image353.png"/><Relationship Id="rId2" Type="http://schemas.openxmlformats.org/officeDocument/2006/relationships/numbering" Target="numbering.xml"/><Relationship Id="rId29" Type="http://schemas.openxmlformats.org/officeDocument/2006/relationships/image" Target="media/image21.png"/><Relationship Id="rId255" Type="http://schemas.openxmlformats.org/officeDocument/2006/relationships/image" Target="media/image216.png"/><Relationship Id="rId276" Type="http://schemas.openxmlformats.org/officeDocument/2006/relationships/image" Target="media/image236.png"/><Relationship Id="rId297" Type="http://schemas.openxmlformats.org/officeDocument/2006/relationships/image" Target="media/image251.png"/><Relationship Id="rId441" Type="http://schemas.openxmlformats.org/officeDocument/2006/relationships/image" Target="media/image371.png"/><Relationship Id="rId40" Type="http://schemas.openxmlformats.org/officeDocument/2006/relationships/image" Target="media/image32.png"/><Relationship Id="rId115" Type="http://schemas.openxmlformats.org/officeDocument/2006/relationships/image" Target="media/image100.png"/><Relationship Id="rId136" Type="http://schemas.openxmlformats.org/officeDocument/2006/relationships/image" Target="media/image121.png"/><Relationship Id="rId157" Type="http://schemas.openxmlformats.org/officeDocument/2006/relationships/image" Target="media/image142.png"/><Relationship Id="rId178" Type="http://schemas.openxmlformats.org/officeDocument/2006/relationships/image" Target="media/image163.png"/><Relationship Id="rId301" Type="http://schemas.openxmlformats.org/officeDocument/2006/relationships/image" Target="media/image255.png"/><Relationship Id="rId322" Type="http://schemas.openxmlformats.org/officeDocument/2006/relationships/image" Target="media/image271.png"/><Relationship Id="rId343" Type="http://schemas.openxmlformats.org/officeDocument/2006/relationships/image" Target="media/image288.png"/><Relationship Id="rId364" Type="http://schemas.openxmlformats.org/officeDocument/2006/relationships/image" Target="media/image303.png"/><Relationship Id="rId61" Type="http://schemas.openxmlformats.org/officeDocument/2006/relationships/image" Target="media/image52.png"/><Relationship Id="rId82" Type="http://schemas.openxmlformats.org/officeDocument/2006/relationships/image" Target="media/image72.png"/><Relationship Id="rId199" Type="http://schemas.openxmlformats.org/officeDocument/2006/relationships/image" Target="media/image182.png"/><Relationship Id="rId203" Type="http://schemas.openxmlformats.org/officeDocument/2006/relationships/image" Target="media/image186.png"/><Relationship Id="rId385" Type="http://schemas.openxmlformats.org/officeDocument/2006/relationships/image" Target="media/image320.png"/><Relationship Id="rId19" Type="http://schemas.openxmlformats.org/officeDocument/2006/relationships/image" Target="media/image11.png"/><Relationship Id="rId224" Type="http://schemas.openxmlformats.org/officeDocument/2006/relationships/hyperlink" Target="https://youtu.be/L-zC2k13nMM" TargetMode="External"/><Relationship Id="rId245" Type="http://schemas.openxmlformats.org/officeDocument/2006/relationships/image" Target="media/image211.png"/><Relationship Id="rId266" Type="http://schemas.openxmlformats.org/officeDocument/2006/relationships/image" Target="media/image227.png"/><Relationship Id="rId287" Type="http://schemas.openxmlformats.org/officeDocument/2006/relationships/image" Target="media/image242.png"/><Relationship Id="rId410" Type="http://schemas.openxmlformats.org/officeDocument/2006/relationships/image" Target="media/image344.png"/><Relationship Id="rId431" Type="http://schemas.openxmlformats.org/officeDocument/2006/relationships/image" Target="media/image364.png"/><Relationship Id="rId30" Type="http://schemas.openxmlformats.org/officeDocument/2006/relationships/image" Target="media/image22.png"/><Relationship Id="rId105" Type="http://schemas.openxmlformats.org/officeDocument/2006/relationships/image" Target="media/image90.png"/><Relationship Id="rId126" Type="http://schemas.openxmlformats.org/officeDocument/2006/relationships/image" Target="media/image111.png"/><Relationship Id="rId147" Type="http://schemas.openxmlformats.org/officeDocument/2006/relationships/image" Target="media/image132.png"/><Relationship Id="rId168" Type="http://schemas.openxmlformats.org/officeDocument/2006/relationships/image" Target="media/image153.png"/><Relationship Id="rId312" Type="http://schemas.openxmlformats.org/officeDocument/2006/relationships/diagramColors" Target="diagrams/colors2.xml"/><Relationship Id="rId333" Type="http://schemas.openxmlformats.org/officeDocument/2006/relationships/image" Target="media/image280.png"/><Relationship Id="rId354" Type="http://schemas.openxmlformats.org/officeDocument/2006/relationships/hyperlink" Target="https://de.wikipedia.org/wiki/SQUID" TargetMode="External"/><Relationship Id="rId51" Type="http://schemas.openxmlformats.org/officeDocument/2006/relationships/image" Target="media/image42.png"/><Relationship Id="rId72" Type="http://schemas.openxmlformats.org/officeDocument/2006/relationships/image" Target="media/image62.png"/><Relationship Id="rId93" Type="http://schemas.openxmlformats.org/officeDocument/2006/relationships/image" Target="media/image81.png"/><Relationship Id="rId189" Type="http://schemas.openxmlformats.org/officeDocument/2006/relationships/hyperlink" Target="https://de.wikipedia.org/wiki/Quark_(Physik)" TargetMode="External"/><Relationship Id="rId375" Type="http://schemas.openxmlformats.org/officeDocument/2006/relationships/image" Target="media/image312.png"/><Relationship Id="rId396" Type="http://schemas.openxmlformats.org/officeDocument/2006/relationships/image" Target="media/image331.png"/><Relationship Id="rId3" Type="http://schemas.openxmlformats.org/officeDocument/2006/relationships/styles" Target="styles.xml"/><Relationship Id="rId214" Type="http://schemas.openxmlformats.org/officeDocument/2006/relationships/image" Target="media/image191.jpeg"/><Relationship Id="rId235" Type="http://schemas.openxmlformats.org/officeDocument/2006/relationships/image" Target="media/image204.png"/><Relationship Id="rId256" Type="http://schemas.openxmlformats.org/officeDocument/2006/relationships/image" Target="media/image217.png"/><Relationship Id="rId277" Type="http://schemas.openxmlformats.org/officeDocument/2006/relationships/hyperlink" Target="https://de.wikipedia.org/wiki/Millikan-Versuch" TargetMode="External"/><Relationship Id="rId298" Type="http://schemas.openxmlformats.org/officeDocument/2006/relationships/image" Target="media/image252.png"/><Relationship Id="rId400" Type="http://schemas.openxmlformats.org/officeDocument/2006/relationships/image" Target="media/image334.png"/><Relationship Id="rId421" Type="http://schemas.openxmlformats.org/officeDocument/2006/relationships/image" Target="media/image354.png"/><Relationship Id="rId442" Type="http://schemas.openxmlformats.org/officeDocument/2006/relationships/image" Target="media/image372.png"/><Relationship Id="rId116" Type="http://schemas.openxmlformats.org/officeDocument/2006/relationships/image" Target="media/image101.png"/><Relationship Id="rId137" Type="http://schemas.openxmlformats.org/officeDocument/2006/relationships/image" Target="media/image122.png"/><Relationship Id="rId158" Type="http://schemas.openxmlformats.org/officeDocument/2006/relationships/image" Target="media/image143.png"/><Relationship Id="rId302" Type="http://schemas.openxmlformats.org/officeDocument/2006/relationships/image" Target="media/image256.jpeg"/><Relationship Id="rId323" Type="http://schemas.openxmlformats.org/officeDocument/2006/relationships/image" Target="media/image272.png"/><Relationship Id="rId344" Type="http://schemas.openxmlformats.org/officeDocument/2006/relationships/image" Target="media/image289.jpe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3.png"/><Relationship Id="rId83" Type="http://schemas.openxmlformats.org/officeDocument/2006/relationships/image" Target="media/image73.png"/><Relationship Id="rId179" Type="http://schemas.openxmlformats.org/officeDocument/2006/relationships/image" Target="media/image164.png"/><Relationship Id="rId365" Type="http://schemas.openxmlformats.org/officeDocument/2006/relationships/image" Target="media/image304.png"/><Relationship Id="rId386" Type="http://schemas.openxmlformats.org/officeDocument/2006/relationships/image" Target="media/image321.png"/><Relationship Id="rId190" Type="http://schemas.openxmlformats.org/officeDocument/2006/relationships/image" Target="media/image174.png"/><Relationship Id="rId204" Type="http://schemas.openxmlformats.org/officeDocument/2006/relationships/image" Target="media/image187.png"/><Relationship Id="rId225" Type="http://schemas.openxmlformats.org/officeDocument/2006/relationships/image" Target="media/image197.png"/><Relationship Id="rId246" Type="http://schemas.openxmlformats.org/officeDocument/2006/relationships/image" Target="media/image212.png"/><Relationship Id="rId267" Type="http://schemas.openxmlformats.org/officeDocument/2006/relationships/image" Target="media/image228.png"/><Relationship Id="rId288" Type="http://schemas.openxmlformats.org/officeDocument/2006/relationships/hyperlink" Target="http://einrichtungen.ph.tum.de/T30e/teaching/ss13/notes/kap2.pdf" TargetMode="External"/><Relationship Id="rId411" Type="http://schemas.openxmlformats.org/officeDocument/2006/relationships/image" Target="media/image345.png"/><Relationship Id="rId432" Type="http://schemas.openxmlformats.org/officeDocument/2006/relationships/image" Target="media/image365.png"/><Relationship Id="rId106" Type="http://schemas.openxmlformats.org/officeDocument/2006/relationships/image" Target="media/image91.png"/><Relationship Id="rId127" Type="http://schemas.openxmlformats.org/officeDocument/2006/relationships/image" Target="media/image112.png"/><Relationship Id="rId313" Type="http://schemas.microsoft.com/office/2007/relationships/diagramDrawing" Target="diagrams/drawing2.xml"/><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3.png"/><Relationship Id="rId73" Type="http://schemas.openxmlformats.org/officeDocument/2006/relationships/image" Target="media/image63.png"/><Relationship Id="rId94" Type="http://schemas.openxmlformats.org/officeDocument/2006/relationships/hyperlink" Target="http://www.lyre.de/Lyre-SSR-2012.pdf" TargetMode="External"/><Relationship Id="rId148" Type="http://schemas.openxmlformats.org/officeDocument/2006/relationships/image" Target="media/image133.png"/><Relationship Id="rId169" Type="http://schemas.openxmlformats.org/officeDocument/2006/relationships/image" Target="media/image154.png"/><Relationship Id="rId334" Type="http://schemas.openxmlformats.org/officeDocument/2006/relationships/hyperlink" Target="https://youtu.be/dZsXu5QdZtc" TargetMode="External"/><Relationship Id="rId355" Type="http://schemas.openxmlformats.org/officeDocument/2006/relationships/hyperlink" Target="https://en.wikipedia.org/wiki/EPR_paradox" TargetMode="External"/><Relationship Id="rId376" Type="http://schemas.openxmlformats.org/officeDocument/2006/relationships/image" Target="media/image313.png"/><Relationship Id="rId397" Type="http://schemas.openxmlformats.org/officeDocument/2006/relationships/hyperlink" Target="https://de.wikipedia.org/wiki/Liste_der_Quantengatter" TargetMode="External"/><Relationship Id="rId4" Type="http://schemas.microsoft.com/office/2007/relationships/stylesWithEffects" Target="stylesWithEffects.xml"/><Relationship Id="rId180" Type="http://schemas.openxmlformats.org/officeDocument/2006/relationships/image" Target="media/image165.png"/><Relationship Id="rId215" Type="http://schemas.openxmlformats.org/officeDocument/2006/relationships/image" Target="media/image192.gif"/><Relationship Id="rId236" Type="http://schemas.openxmlformats.org/officeDocument/2006/relationships/image" Target="media/image205.png"/><Relationship Id="rId257" Type="http://schemas.openxmlformats.org/officeDocument/2006/relationships/image" Target="media/image218.png"/><Relationship Id="rId278" Type="http://schemas.openxmlformats.org/officeDocument/2006/relationships/image" Target="media/image237.png"/><Relationship Id="rId401" Type="http://schemas.openxmlformats.org/officeDocument/2006/relationships/image" Target="media/image335.png"/><Relationship Id="rId422" Type="http://schemas.openxmlformats.org/officeDocument/2006/relationships/image" Target="media/image355.png"/><Relationship Id="rId443" Type="http://schemas.openxmlformats.org/officeDocument/2006/relationships/image" Target="media/image373.png"/><Relationship Id="rId303" Type="http://schemas.openxmlformats.org/officeDocument/2006/relationships/image" Target="media/image257.png"/><Relationship Id="rId42" Type="http://schemas.openxmlformats.org/officeDocument/2006/relationships/image" Target="media/image34.png"/><Relationship Id="rId84" Type="http://schemas.openxmlformats.org/officeDocument/2006/relationships/image" Target="media/image74.png"/><Relationship Id="rId138" Type="http://schemas.openxmlformats.org/officeDocument/2006/relationships/image" Target="media/image123.png"/><Relationship Id="rId345" Type="http://schemas.openxmlformats.org/officeDocument/2006/relationships/image" Target="media/image290.png"/><Relationship Id="rId387" Type="http://schemas.openxmlformats.org/officeDocument/2006/relationships/image" Target="media/image322.png"/><Relationship Id="rId191" Type="http://schemas.openxmlformats.org/officeDocument/2006/relationships/image" Target="media/image175.png"/><Relationship Id="rId205" Type="http://schemas.openxmlformats.org/officeDocument/2006/relationships/image" Target="media/image188.png"/><Relationship Id="rId247" Type="http://schemas.openxmlformats.org/officeDocument/2006/relationships/image" Target="media/image213.png"/><Relationship Id="rId412" Type="http://schemas.openxmlformats.org/officeDocument/2006/relationships/image" Target="media/image346.png"/><Relationship Id="rId107" Type="http://schemas.openxmlformats.org/officeDocument/2006/relationships/image" Target="media/image92.png"/><Relationship Id="rId289" Type="http://schemas.openxmlformats.org/officeDocument/2006/relationships/image" Target="media/image243.png"/><Relationship Id="rId11" Type="http://schemas.openxmlformats.org/officeDocument/2006/relationships/image" Target="media/image3.png"/><Relationship Id="rId53" Type="http://schemas.openxmlformats.org/officeDocument/2006/relationships/image" Target="media/image44.png"/><Relationship Id="rId149" Type="http://schemas.openxmlformats.org/officeDocument/2006/relationships/image" Target="media/image134.png"/><Relationship Id="rId314" Type="http://schemas.openxmlformats.org/officeDocument/2006/relationships/image" Target="media/image263.png"/><Relationship Id="rId356" Type="http://schemas.openxmlformats.org/officeDocument/2006/relationships/image" Target="media/image298.png"/><Relationship Id="rId398" Type="http://schemas.openxmlformats.org/officeDocument/2006/relationships/image" Target="media/image332.png"/><Relationship Id="rId95" Type="http://schemas.openxmlformats.org/officeDocument/2006/relationships/image" Target="media/image82.png"/><Relationship Id="rId160" Type="http://schemas.openxmlformats.org/officeDocument/2006/relationships/image" Target="media/image145.png"/><Relationship Id="rId216" Type="http://schemas.openxmlformats.org/officeDocument/2006/relationships/image" Target="media/image193.jpeg"/><Relationship Id="rId423" Type="http://schemas.openxmlformats.org/officeDocument/2006/relationships/image" Target="media/image356.png"/><Relationship Id="rId258" Type="http://schemas.openxmlformats.org/officeDocument/2006/relationships/image" Target="media/image219.png"/><Relationship Id="rId22" Type="http://schemas.openxmlformats.org/officeDocument/2006/relationships/image" Target="media/image14.png"/><Relationship Id="rId64" Type="http://schemas.openxmlformats.org/officeDocument/2006/relationships/image" Target="media/image55.png"/><Relationship Id="rId118" Type="http://schemas.openxmlformats.org/officeDocument/2006/relationships/image" Target="media/image103.png"/><Relationship Id="rId325" Type="http://schemas.openxmlformats.org/officeDocument/2006/relationships/image" Target="media/image274.png"/><Relationship Id="rId367" Type="http://schemas.openxmlformats.org/officeDocument/2006/relationships/image" Target="media/image306.png"/><Relationship Id="rId171" Type="http://schemas.openxmlformats.org/officeDocument/2006/relationships/image" Target="media/image156.png"/><Relationship Id="rId227" Type="http://schemas.openxmlformats.org/officeDocument/2006/relationships/hyperlink" Target="https://de.wikipedia.org/wiki/Photoelektrischer_Effekt" TargetMode="External"/><Relationship Id="rId269" Type="http://schemas.openxmlformats.org/officeDocument/2006/relationships/image" Target="media/image230.png"/><Relationship Id="rId434" Type="http://schemas.openxmlformats.org/officeDocument/2006/relationships/image" Target="media/image367.png"/><Relationship Id="rId33" Type="http://schemas.openxmlformats.org/officeDocument/2006/relationships/image" Target="media/image25.png"/><Relationship Id="rId129" Type="http://schemas.openxmlformats.org/officeDocument/2006/relationships/image" Target="media/image114.png"/><Relationship Id="rId280" Type="http://schemas.openxmlformats.org/officeDocument/2006/relationships/hyperlink" Target="https://de.wikipedia.org/wiki/Blasenkammer" TargetMode="External"/><Relationship Id="rId336" Type="http://schemas.openxmlformats.org/officeDocument/2006/relationships/image" Target="media/image282.png"/></Relationships>
</file>

<file path=word/_rels/footnotes.xml.rels><?xml version="1.0" encoding="UTF-8" standalone="yes"?>
<Relationships xmlns="http://schemas.openxmlformats.org/package/2006/relationships"><Relationship Id="rId8" Type="http://schemas.openxmlformats.org/officeDocument/2006/relationships/hyperlink" Target="https://de.wikipedia.org/wiki/Separationsansatz" TargetMode="External"/><Relationship Id="rId13" Type="http://schemas.openxmlformats.org/officeDocument/2006/relationships/hyperlink" Target="http://gdz.sub.uni-goettingen.de/dms/load/img/?PID=PPN379400774" TargetMode="External"/><Relationship Id="rId3" Type="http://schemas.openxmlformats.org/officeDocument/2006/relationships/hyperlink" Target="http://www.fuw.edu.pl/~derezins/nohamiltonian.pdf" TargetMode="External"/><Relationship Id="rId7" Type="http://schemas.openxmlformats.org/officeDocument/2006/relationships/hyperlink" Target="https://de.wikipedia.org/wiki/Zweik&#246;rperproblem" TargetMode="External"/><Relationship Id="rId12" Type="http://schemas.openxmlformats.org/officeDocument/2006/relationships/hyperlink" Target="https://arxiv.org/abs/1110.0986" TargetMode="External"/><Relationship Id="rId17" Type="http://schemas.openxmlformats.org/officeDocument/2006/relationships/hyperlink" Target="https://quantumexperience.ng.bluemix.net/qx/editor" TargetMode="External"/><Relationship Id="rId2" Type="http://schemas.openxmlformats.org/officeDocument/2006/relationships/image" Target="media/image64.png"/><Relationship Id="rId16" Type="http://schemas.openxmlformats.org/officeDocument/2006/relationships/hyperlink" Target="https://de.wikipedia.org/wiki/No-Cloning-Theorem" TargetMode="External"/><Relationship Id="rId1" Type="http://schemas.openxmlformats.org/officeDocument/2006/relationships/hyperlink" Target="http://homepages.engineering.auckland.ac.nz/~pkel015/SolidMechanicsBooks/Part_III/Chapter_1_Vectors_Tensors/Vectors_Tensors_13_Coordinate_Transformation_Tensors.pdf" TargetMode="External"/><Relationship Id="rId6" Type="http://schemas.openxmlformats.org/officeDocument/2006/relationships/hyperlink" Target="https://de.wikipedia.org/wiki/Materiewelle" TargetMode="External"/><Relationship Id="rId11" Type="http://schemas.openxmlformats.org/officeDocument/2006/relationships/hyperlink" Target="https://de.wikipedia.org/wiki/Kugelfl&#228;chenfunktionen" TargetMode="External"/><Relationship Id="rId5" Type="http://schemas.openxmlformats.org/officeDocument/2006/relationships/hyperlink" Target="https://de.wikipedia.org/wiki/Ebene_Welle" TargetMode="External"/><Relationship Id="rId15" Type="http://schemas.openxmlformats.org/officeDocument/2006/relationships/hyperlink" Target="https://e3.physik.uni-dortmund.de/~suter/Vorlesung/QIV_WS11/Entanglement.pdf" TargetMode="External"/><Relationship Id="rId10" Type="http://schemas.openxmlformats.org/officeDocument/2006/relationships/hyperlink" Target="https://de.wikipedia.org/wiki/Laguerre-Polynome" TargetMode="External"/><Relationship Id="rId4" Type="http://schemas.openxmlformats.org/officeDocument/2006/relationships/hyperlink" Target="https://en.wikipedia.org/wiki/Problem_of_time" TargetMode="External"/><Relationship Id="rId9" Type="http://schemas.openxmlformats.org/officeDocument/2006/relationships/hyperlink" Target="https://de.wikipedia.org/wiki/Laplace-Operator" TargetMode="External"/><Relationship Id="rId14" Type="http://schemas.openxmlformats.org/officeDocument/2006/relationships/hyperlink" Target="https://web.math.princeton.edu/~aretakis/columbiaGR.pdf" TargetMode="Externa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1768CF14-CDC1-412E-AF3B-96D692F9DD16}"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de-DE"/>
        </a:p>
      </dgm:t>
    </dgm:pt>
    <dgm:pt modelId="{03C05D07-B4F3-4C58-8163-CA8A8DF77776}">
      <dgm:prSet phldrT="[Text]"/>
      <dgm:spPr>
        <a:solidFill>
          <a:srgbClr val="C00000"/>
        </a:solidFill>
      </dgm:spPr>
      <dgm:t>
        <a:bodyPr/>
        <a:lstStyle/>
        <a:p>
          <a:r>
            <a:rPr lang="de-DE" smtClean="0"/>
            <a:t>Quanten-mechanik</a:t>
          </a:r>
          <a:endParaRPr lang="de-DE"/>
        </a:p>
      </dgm:t>
    </dgm:pt>
    <dgm:pt modelId="{1FFD1013-4D9A-4D81-B7BF-2334EB01EAC4}" type="parTrans" cxnId="{FAF63B97-47B9-4961-BEEF-37727D3ABD8F}">
      <dgm:prSet/>
      <dgm:spPr/>
      <dgm:t>
        <a:bodyPr/>
        <a:lstStyle/>
        <a:p>
          <a:endParaRPr lang="de-DE"/>
        </a:p>
      </dgm:t>
    </dgm:pt>
    <dgm:pt modelId="{03531937-4E67-4E7C-8427-0345F71FECFB}" type="sibTrans" cxnId="{FAF63B97-47B9-4961-BEEF-37727D3ABD8F}">
      <dgm:prSet/>
      <dgm:spPr/>
      <dgm:t>
        <a:bodyPr/>
        <a:lstStyle/>
        <a:p>
          <a:endParaRPr lang="de-DE"/>
        </a:p>
      </dgm:t>
    </dgm:pt>
    <dgm:pt modelId="{7C33D346-FBA0-47B2-8747-73745C5D640C}">
      <dgm:prSet phldrT="[Text]"/>
      <dgm:spPr/>
      <dgm:t>
        <a:bodyPr/>
        <a:lstStyle/>
        <a:p>
          <a:r>
            <a:rPr lang="de-DE" smtClean="0"/>
            <a:t>Quanten-feldtheorie</a:t>
          </a:r>
          <a:endParaRPr lang="de-DE"/>
        </a:p>
      </dgm:t>
    </dgm:pt>
    <dgm:pt modelId="{A5E530E2-38F2-42A8-94FB-2805269FE429}" type="parTrans" cxnId="{B91A8715-0654-44BE-8DBE-C6B452D6F3F0}">
      <dgm:prSet/>
      <dgm:spPr/>
      <dgm:t>
        <a:bodyPr/>
        <a:lstStyle/>
        <a:p>
          <a:endParaRPr lang="de-DE"/>
        </a:p>
      </dgm:t>
    </dgm:pt>
    <dgm:pt modelId="{6F55D76B-6DCB-4730-B03B-4732A178446E}" type="sibTrans" cxnId="{B91A8715-0654-44BE-8DBE-C6B452D6F3F0}">
      <dgm:prSet/>
      <dgm:spPr/>
      <dgm:t>
        <a:bodyPr/>
        <a:lstStyle/>
        <a:p>
          <a:endParaRPr lang="de-DE"/>
        </a:p>
      </dgm:t>
    </dgm:pt>
    <dgm:pt modelId="{FE875166-BB64-4082-939B-4EEA03720427}">
      <dgm:prSet phldrT="[Text]"/>
      <dgm:spPr/>
      <dgm:t>
        <a:bodyPr/>
        <a:lstStyle/>
        <a:p>
          <a:r>
            <a:rPr lang="de-DE" smtClean="0"/>
            <a:t>String-Theorie</a:t>
          </a:r>
          <a:endParaRPr lang="de-DE"/>
        </a:p>
      </dgm:t>
    </dgm:pt>
    <dgm:pt modelId="{97FA423A-CD52-4AE5-A8AA-0BE2D657950D}" type="parTrans" cxnId="{BD096D6E-3BA3-40E9-810D-6CBF5D2BAE59}">
      <dgm:prSet/>
      <dgm:spPr/>
      <dgm:t>
        <a:bodyPr/>
        <a:lstStyle/>
        <a:p>
          <a:endParaRPr lang="de-DE"/>
        </a:p>
      </dgm:t>
    </dgm:pt>
    <dgm:pt modelId="{1F9714A4-6B01-4D55-931B-706CAD0E9126}" type="sibTrans" cxnId="{BD096D6E-3BA3-40E9-810D-6CBF5D2BAE59}">
      <dgm:prSet/>
      <dgm:spPr/>
      <dgm:t>
        <a:bodyPr/>
        <a:lstStyle/>
        <a:p>
          <a:endParaRPr lang="de-DE"/>
        </a:p>
      </dgm:t>
    </dgm:pt>
    <dgm:pt modelId="{D4C0904F-2B40-45D0-86AF-D8B2324ED141}">
      <dgm:prSet phldrT="[Text]"/>
      <dgm:spPr/>
      <dgm:t>
        <a:bodyPr/>
        <a:lstStyle/>
        <a:p>
          <a:r>
            <a:rPr lang="de-DE" smtClean="0"/>
            <a:t>Schleifen-quanten-gravitation</a:t>
          </a:r>
          <a:endParaRPr lang="de-DE"/>
        </a:p>
      </dgm:t>
    </dgm:pt>
    <dgm:pt modelId="{D53E1A77-9D83-44E9-8250-973994FC4A7C}" type="parTrans" cxnId="{7C66E2B1-4497-4A07-A279-271CA5CD4016}">
      <dgm:prSet/>
      <dgm:spPr/>
      <dgm:t>
        <a:bodyPr/>
        <a:lstStyle/>
        <a:p>
          <a:endParaRPr lang="de-DE"/>
        </a:p>
      </dgm:t>
    </dgm:pt>
    <dgm:pt modelId="{E97F4B42-CC12-42A1-ADCB-C83F73D1F1F5}" type="sibTrans" cxnId="{7C66E2B1-4497-4A07-A279-271CA5CD4016}">
      <dgm:prSet/>
      <dgm:spPr/>
      <dgm:t>
        <a:bodyPr/>
        <a:lstStyle/>
        <a:p>
          <a:endParaRPr lang="de-DE"/>
        </a:p>
      </dgm:t>
    </dgm:pt>
    <dgm:pt modelId="{CBA3F4EE-7B59-4672-B51A-4BC215B7B346}">
      <dgm:prSet phldrT="[Text]"/>
      <dgm:spPr/>
      <dgm:t>
        <a:bodyPr/>
        <a:lstStyle/>
        <a:p>
          <a:r>
            <a:rPr lang="de-DE" smtClean="0"/>
            <a:t>…</a:t>
          </a:r>
          <a:endParaRPr lang="de-DE"/>
        </a:p>
      </dgm:t>
    </dgm:pt>
    <dgm:pt modelId="{435D7312-17F6-4465-87D1-CEE68E151B46}" type="parTrans" cxnId="{18A8E644-DBA9-4361-A8B5-C1B325A674B3}">
      <dgm:prSet/>
      <dgm:spPr/>
      <dgm:t>
        <a:bodyPr/>
        <a:lstStyle/>
        <a:p>
          <a:endParaRPr lang="de-DE"/>
        </a:p>
      </dgm:t>
    </dgm:pt>
    <dgm:pt modelId="{358B7B86-642A-415C-9B2A-96B89072612A}" type="sibTrans" cxnId="{18A8E644-DBA9-4361-A8B5-C1B325A674B3}">
      <dgm:prSet/>
      <dgm:spPr/>
      <dgm:t>
        <a:bodyPr/>
        <a:lstStyle/>
        <a:p>
          <a:endParaRPr lang="de-DE"/>
        </a:p>
      </dgm:t>
    </dgm:pt>
    <dgm:pt modelId="{E9BDC47C-8849-4808-A469-F63DFD0ABC3F}">
      <dgm:prSet phldrT="[Text]"/>
      <dgm:spPr/>
      <dgm:t>
        <a:bodyPr/>
        <a:lstStyle/>
        <a:p>
          <a:r>
            <a:rPr lang="de-DE" smtClean="0"/>
            <a:t>Quantentheorie</a:t>
          </a:r>
          <a:endParaRPr lang="de-DE"/>
        </a:p>
      </dgm:t>
    </dgm:pt>
    <dgm:pt modelId="{99E7AEF5-A2AD-4318-BC48-2868BA65BA7B}" type="sibTrans" cxnId="{E13A0664-9CD7-4A7A-B0CD-75314CF1CD12}">
      <dgm:prSet/>
      <dgm:spPr/>
      <dgm:t>
        <a:bodyPr/>
        <a:lstStyle/>
        <a:p>
          <a:endParaRPr lang="de-DE"/>
        </a:p>
      </dgm:t>
    </dgm:pt>
    <dgm:pt modelId="{85231033-84D8-42DD-BD79-AFE63EA3E94B}" type="parTrans" cxnId="{E13A0664-9CD7-4A7A-B0CD-75314CF1CD12}">
      <dgm:prSet/>
      <dgm:spPr/>
      <dgm:t>
        <a:bodyPr/>
        <a:lstStyle/>
        <a:p>
          <a:endParaRPr lang="de-DE"/>
        </a:p>
      </dgm:t>
    </dgm:pt>
    <dgm:pt modelId="{B7439230-7180-43E4-9093-B8C2408D1498}" type="pres">
      <dgm:prSet presAssocID="{1768CF14-CDC1-412E-AF3B-96D692F9DD16}" presName="hierChild1" presStyleCnt="0">
        <dgm:presLayoutVars>
          <dgm:orgChart val="1"/>
          <dgm:chPref val="1"/>
          <dgm:dir/>
          <dgm:animOne val="branch"/>
          <dgm:animLvl val="lvl"/>
          <dgm:resizeHandles/>
        </dgm:presLayoutVars>
      </dgm:prSet>
      <dgm:spPr/>
      <dgm:t>
        <a:bodyPr/>
        <a:lstStyle/>
        <a:p>
          <a:endParaRPr lang="de-DE"/>
        </a:p>
      </dgm:t>
    </dgm:pt>
    <dgm:pt modelId="{43580C5D-2FA6-44CF-8A26-EEEE8FFDA1E5}" type="pres">
      <dgm:prSet presAssocID="{E9BDC47C-8849-4808-A469-F63DFD0ABC3F}" presName="hierRoot1" presStyleCnt="0">
        <dgm:presLayoutVars>
          <dgm:hierBranch val="init"/>
        </dgm:presLayoutVars>
      </dgm:prSet>
      <dgm:spPr/>
    </dgm:pt>
    <dgm:pt modelId="{620E4EC1-B22D-4492-BE01-00785F7CC7E7}" type="pres">
      <dgm:prSet presAssocID="{E9BDC47C-8849-4808-A469-F63DFD0ABC3F}" presName="rootComposite1" presStyleCnt="0"/>
      <dgm:spPr/>
    </dgm:pt>
    <dgm:pt modelId="{6476180F-7273-49DE-8DAC-8768F798324B}" type="pres">
      <dgm:prSet presAssocID="{E9BDC47C-8849-4808-A469-F63DFD0ABC3F}" presName="rootText1" presStyleLbl="node0" presStyleIdx="0" presStyleCnt="1">
        <dgm:presLayoutVars>
          <dgm:chPref val="3"/>
        </dgm:presLayoutVars>
      </dgm:prSet>
      <dgm:spPr/>
      <dgm:t>
        <a:bodyPr/>
        <a:lstStyle/>
        <a:p>
          <a:endParaRPr lang="de-DE"/>
        </a:p>
      </dgm:t>
    </dgm:pt>
    <dgm:pt modelId="{4AD97273-D195-478C-97C9-7D3ED07763DD}" type="pres">
      <dgm:prSet presAssocID="{E9BDC47C-8849-4808-A469-F63DFD0ABC3F}" presName="rootConnector1" presStyleLbl="node1" presStyleIdx="0" presStyleCnt="0"/>
      <dgm:spPr/>
      <dgm:t>
        <a:bodyPr/>
        <a:lstStyle/>
        <a:p>
          <a:endParaRPr lang="de-DE"/>
        </a:p>
      </dgm:t>
    </dgm:pt>
    <dgm:pt modelId="{AD7FCEF1-DA20-416E-B17E-7A7A73F30A48}" type="pres">
      <dgm:prSet presAssocID="{E9BDC47C-8849-4808-A469-F63DFD0ABC3F}" presName="hierChild2" presStyleCnt="0"/>
      <dgm:spPr/>
    </dgm:pt>
    <dgm:pt modelId="{83F61404-A508-4F8E-9A05-D87E06B0EBF1}" type="pres">
      <dgm:prSet presAssocID="{1FFD1013-4D9A-4D81-B7BF-2334EB01EAC4}" presName="Name37" presStyleLbl="parChTrans1D2" presStyleIdx="0" presStyleCnt="5"/>
      <dgm:spPr/>
      <dgm:t>
        <a:bodyPr/>
        <a:lstStyle/>
        <a:p>
          <a:endParaRPr lang="de-DE"/>
        </a:p>
      </dgm:t>
    </dgm:pt>
    <dgm:pt modelId="{4E04BDCC-646C-4E58-BA23-984D5F3EC45C}" type="pres">
      <dgm:prSet presAssocID="{03C05D07-B4F3-4C58-8163-CA8A8DF77776}" presName="hierRoot2" presStyleCnt="0">
        <dgm:presLayoutVars>
          <dgm:hierBranch val="init"/>
        </dgm:presLayoutVars>
      </dgm:prSet>
      <dgm:spPr/>
    </dgm:pt>
    <dgm:pt modelId="{F120DD96-5C7B-4DB9-BE96-515D8578F2E0}" type="pres">
      <dgm:prSet presAssocID="{03C05D07-B4F3-4C58-8163-CA8A8DF77776}" presName="rootComposite" presStyleCnt="0"/>
      <dgm:spPr/>
    </dgm:pt>
    <dgm:pt modelId="{8FAE5D03-9F48-4B6E-B11B-70A5B2155BEE}" type="pres">
      <dgm:prSet presAssocID="{03C05D07-B4F3-4C58-8163-CA8A8DF77776}" presName="rootText" presStyleLbl="node2" presStyleIdx="0" presStyleCnt="5">
        <dgm:presLayoutVars>
          <dgm:chPref val="3"/>
        </dgm:presLayoutVars>
      </dgm:prSet>
      <dgm:spPr/>
      <dgm:t>
        <a:bodyPr/>
        <a:lstStyle/>
        <a:p>
          <a:endParaRPr lang="de-DE"/>
        </a:p>
      </dgm:t>
    </dgm:pt>
    <dgm:pt modelId="{8ECE3276-F05A-4B71-80FC-89B480F3F2A8}" type="pres">
      <dgm:prSet presAssocID="{03C05D07-B4F3-4C58-8163-CA8A8DF77776}" presName="rootConnector" presStyleLbl="node2" presStyleIdx="0" presStyleCnt="5"/>
      <dgm:spPr/>
      <dgm:t>
        <a:bodyPr/>
        <a:lstStyle/>
        <a:p>
          <a:endParaRPr lang="de-DE"/>
        </a:p>
      </dgm:t>
    </dgm:pt>
    <dgm:pt modelId="{45CD90D2-B824-464C-9AF5-DA137464F4C6}" type="pres">
      <dgm:prSet presAssocID="{03C05D07-B4F3-4C58-8163-CA8A8DF77776}" presName="hierChild4" presStyleCnt="0"/>
      <dgm:spPr/>
    </dgm:pt>
    <dgm:pt modelId="{B1247A72-614C-489B-ADB6-025B285B5773}" type="pres">
      <dgm:prSet presAssocID="{03C05D07-B4F3-4C58-8163-CA8A8DF77776}" presName="hierChild5" presStyleCnt="0"/>
      <dgm:spPr/>
    </dgm:pt>
    <dgm:pt modelId="{01709A7C-EA68-4033-A051-F723CA61FED8}" type="pres">
      <dgm:prSet presAssocID="{A5E530E2-38F2-42A8-94FB-2805269FE429}" presName="Name37" presStyleLbl="parChTrans1D2" presStyleIdx="1" presStyleCnt="5"/>
      <dgm:spPr/>
      <dgm:t>
        <a:bodyPr/>
        <a:lstStyle/>
        <a:p>
          <a:endParaRPr lang="de-DE"/>
        </a:p>
      </dgm:t>
    </dgm:pt>
    <dgm:pt modelId="{C225B059-25C2-4496-9D12-37710094F6AD}" type="pres">
      <dgm:prSet presAssocID="{7C33D346-FBA0-47B2-8747-73745C5D640C}" presName="hierRoot2" presStyleCnt="0">
        <dgm:presLayoutVars>
          <dgm:hierBranch val="init"/>
        </dgm:presLayoutVars>
      </dgm:prSet>
      <dgm:spPr/>
    </dgm:pt>
    <dgm:pt modelId="{C7446D12-422E-4F68-963A-E57DA9430473}" type="pres">
      <dgm:prSet presAssocID="{7C33D346-FBA0-47B2-8747-73745C5D640C}" presName="rootComposite" presStyleCnt="0"/>
      <dgm:spPr/>
    </dgm:pt>
    <dgm:pt modelId="{8B327A1C-C5DD-49BE-B1E1-DDB6F8BE2562}" type="pres">
      <dgm:prSet presAssocID="{7C33D346-FBA0-47B2-8747-73745C5D640C}" presName="rootText" presStyleLbl="node2" presStyleIdx="1" presStyleCnt="5">
        <dgm:presLayoutVars>
          <dgm:chPref val="3"/>
        </dgm:presLayoutVars>
      </dgm:prSet>
      <dgm:spPr/>
      <dgm:t>
        <a:bodyPr/>
        <a:lstStyle/>
        <a:p>
          <a:endParaRPr lang="de-DE"/>
        </a:p>
      </dgm:t>
    </dgm:pt>
    <dgm:pt modelId="{27E6E2B8-A6C2-4D15-BED6-98B796566097}" type="pres">
      <dgm:prSet presAssocID="{7C33D346-FBA0-47B2-8747-73745C5D640C}" presName="rootConnector" presStyleLbl="node2" presStyleIdx="1" presStyleCnt="5"/>
      <dgm:spPr/>
      <dgm:t>
        <a:bodyPr/>
        <a:lstStyle/>
        <a:p>
          <a:endParaRPr lang="de-DE"/>
        </a:p>
      </dgm:t>
    </dgm:pt>
    <dgm:pt modelId="{9D8DD32F-AF25-47D1-90A6-BB3CE6DFDF31}" type="pres">
      <dgm:prSet presAssocID="{7C33D346-FBA0-47B2-8747-73745C5D640C}" presName="hierChild4" presStyleCnt="0"/>
      <dgm:spPr/>
    </dgm:pt>
    <dgm:pt modelId="{C965AF95-C0BF-4D19-AA89-1A65CEB7BF48}" type="pres">
      <dgm:prSet presAssocID="{7C33D346-FBA0-47B2-8747-73745C5D640C}" presName="hierChild5" presStyleCnt="0"/>
      <dgm:spPr/>
    </dgm:pt>
    <dgm:pt modelId="{61045771-888B-49C1-9B0E-AFE41FA9766A}" type="pres">
      <dgm:prSet presAssocID="{97FA423A-CD52-4AE5-A8AA-0BE2D657950D}" presName="Name37" presStyleLbl="parChTrans1D2" presStyleIdx="2" presStyleCnt="5"/>
      <dgm:spPr/>
      <dgm:t>
        <a:bodyPr/>
        <a:lstStyle/>
        <a:p>
          <a:endParaRPr lang="de-DE"/>
        </a:p>
      </dgm:t>
    </dgm:pt>
    <dgm:pt modelId="{5E39A7B4-50EE-46F7-BFEF-DA31AA5E482C}" type="pres">
      <dgm:prSet presAssocID="{FE875166-BB64-4082-939B-4EEA03720427}" presName="hierRoot2" presStyleCnt="0">
        <dgm:presLayoutVars>
          <dgm:hierBranch val="init"/>
        </dgm:presLayoutVars>
      </dgm:prSet>
      <dgm:spPr/>
    </dgm:pt>
    <dgm:pt modelId="{81556BD9-D12F-4205-BE96-4116C23E8AF6}" type="pres">
      <dgm:prSet presAssocID="{FE875166-BB64-4082-939B-4EEA03720427}" presName="rootComposite" presStyleCnt="0"/>
      <dgm:spPr/>
    </dgm:pt>
    <dgm:pt modelId="{74E187B4-9ED9-4BEA-BCF3-E8E1505D07C8}" type="pres">
      <dgm:prSet presAssocID="{FE875166-BB64-4082-939B-4EEA03720427}" presName="rootText" presStyleLbl="node2" presStyleIdx="2" presStyleCnt="5">
        <dgm:presLayoutVars>
          <dgm:chPref val="3"/>
        </dgm:presLayoutVars>
      </dgm:prSet>
      <dgm:spPr/>
      <dgm:t>
        <a:bodyPr/>
        <a:lstStyle/>
        <a:p>
          <a:endParaRPr lang="de-DE"/>
        </a:p>
      </dgm:t>
    </dgm:pt>
    <dgm:pt modelId="{FFC28DF9-2B08-4F2B-9BD7-A39C0D178941}" type="pres">
      <dgm:prSet presAssocID="{FE875166-BB64-4082-939B-4EEA03720427}" presName="rootConnector" presStyleLbl="node2" presStyleIdx="2" presStyleCnt="5"/>
      <dgm:spPr/>
      <dgm:t>
        <a:bodyPr/>
        <a:lstStyle/>
        <a:p>
          <a:endParaRPr lang="de-DE"/>
        </a:p>
      </dgm:t>
    </dgm:pt>
    <dgm:pt modelId="{3AEC5A9F-F3F2-49A3-8FA4-86D578BB26D7}" type="pres">
      <dgm:prSet presAssocID="{FE875166-BB64-4082-939B-4EEA03720427}" presName="hierChild4" presStyleCnt="0"/>
      <dgm:spPr/>
    </dgm:pt>
    <dgm:pt modelId="{E2DB5E36-2C16-404E-9161-AF2CEB18844A}" type="pres">
      <dgm:prSet presAssocID="{FE875166-BB64-4082-939B-4EEA03720427}" presName="hierChild5" presStyleCnt="0"/>
      <dgm:spPr/>
    </dgm:pt>
    <dgm:pt modelId="{B699E823-BB83-4E40-805A-6B6013E2CE2F}" type="pres">
      <dgm:prSet presAssocID="{D53E1A77-9D83-44E9-8250-973994FC4A7C}" presName="Name37" presStyleLbl="parChTrans1D2" presStyleIdx="3" presStyleCnt="5"/>
      <dgm:spPr/>
      <dgm:t>
        <a:bodyPr/>
        <a:lstStyle/>
        <a:p>
          <a:endParaRPr lang="de-DE"/>
        </a:p>
      </dgm:t>
    </dgm:pt>
    <dgm:pt modelId="{F769B865-883D-4CCD-8472-7DA7C24C86A1}" type="pres">
      <dgm:prSet presAssocID="{D4C0904F-2B40-45D0-86AF-D8B2324ED141}" presName="hierRoot2" presStyleCnt="0">
        <dgm:presLayoutVars>
          <dgm:hierBranch val="init"/>
        </dgm:presLayoutVars>
      </dgm:prSet>
      <dgm:spPr/>
    </dgm:pt>
    <dgm:pt modelId="{A22F90AD-50DC-431D-BD94-0C02249B51B2}" type="pres">
      <dgm:prSet presAssocID="{D4C0904F-2B40-45D0-86AF-D8B2324ED141}" presName="rootComposite" presStyleCnt="0"/>
      <dgm:spPr/>
    </dgm:pt>
    <dgm:pt modelId="{660B5F51-6E0F-46A5-A08E-6196366BAACC}" type="pres">
      <dgm:prSet presAssocID="{D4C0904F-2B40-45D0-86AF-D8B2324ED141}" presName="rootText" presStyleLbl="node2" presStyleIdx="3" presStyleCnt="5">
        <dgm:presLayoutVars>
          <dgm:chPref val="3"/>
        </dgm:presLayoutVars>
      </dgm:prSet>
      <dgm:spPr/>
      <dgm:t>
        <a:bodyPr/>
        <a:lstStyle/>
        <a:p>
          <a:endParaRPr lang="de-DE"/>
        </a:p>
      </dgm:t>
    </dgm:pt>
    <dgm:pt modelId="{81E708D0-BD7F-4AA9-8B06-8BE92C8F8CB1}" type="pres">
      <dgm:prSet presAssocID="{D4C0904F-2B40-45D0-86AF-D8B2324ED141}" presName="rootConnector" presStyleLbl="node2" presStyleIdx="3" presStyleCnt="5"/>
      <dgm:spPr/>
      <dgm:t>
        <a:bodyPr/>
        <a:lstStyle/>
        <a:p>
          <a:endParaRPr lang="de-DE"/>
        </a:p>
      </dgm:t>
    </dgm:pt>
    <dgm:pt modelId="{88E56D95-E057-4B97-8470-1A4288299827}" type="pres">
      <dgm:prSet presAssocID="{D4C0904F-2B40-45D0-86AF-D8B2324ED141}" presName="hierChild4" presStyleCnt="0"/>
      <dgm:spPr/>
    </dgm:pt>
    <dgm:pt modelId="{44B3B0D8-D4C9-4FE5-9D9C-AF5EAE58E77F}" type="pres">
      <dgm:prSet presAssocID="{D4C0904F-2B40-45D0-86AF-D8B2324ED141}" presName="hierChild5" presStyleCnt="0"/>
      <dgm:spPr/>
    </dgm:pt>
    <dgm:pt modelId="{04A00C93-7AE3-4ABE-92CA-6179A1CE1E77}" type="pres">
      <dgm:prSet presAssocID="{435D7312-17F6-4465-87D1-CEE68E151B46}" presName="Name37" presStyleLbl="parChTrans1D2" presStyleIdx="4" presStyleCnt="5"/>
      <dgm:spPr/>
      <dgm:t>
        <a:bodyPr/>
        <a:lstStyle/>
        <a:p>
          <a:endParaRPr lang="de-DE"/>
        </a:p>
      </dgm:t>
    </dgm:pt>
    <dgm:pt modelId="{35D54CF5-AD0C-4110-99EA-DAF190F6A988}" type="pres">
      <dgm:prSet presAssocID="{CBA3F4EE-7B59-4672-B51A-4BC215B7B346}" presName="hierRoot2" presStyleCnt="0">
        <dgm:presLayoutVars>
          <dgm:hierBranch val="init"/>
        </dgm:presLayoutVars>
      </dgm:prSet>
      <dgm:spPr/>
    </dgm:pt>
    <dgm:pt modelId="{822C229A-2DD0-43D3-90E6-FDA31EFF7E4D}" type="pres">
      <dgm:prSet presAssocID="{CBA3F4EE-7B59-4672-B51A-4BC215B7B346}" presName="rootComposite" presStyleCnt="0"/>
      <dgm:spPr/>
    </dgm:pt>
    <dgm:pt modelId="{5273C629-8CBC-47C6-A5AC-8F137C9641EB}" type="pres">
      <dgm:prSet presAssocID="{CBA3F4EE-7B59-4672-B51A-4BC215B7B346}" presName="rootText" presStyleLbl="node2" presStyleIdx="4" presStyleCnt="5">
        <dgm:presLayoutVars>
          <dgm:chPref val="3"/>
        </dgm:presLayoutVars>
      </dgm:prSet>
      <dgm:spPr/>
      <dgm:t>
        <a:bodyPr/>
        <a:lstStyle/>
        <a:p>
          <a:endParaRPr lang="de-DE"/>
        </a:p>
      </dgm:t>
    </dgm:pt>
    <dgm:pt modelId="{749577BE-9476-4C0D-9E31-E40C82C0E80D}" type="pres">
      <dgm:prSet presAssocID="{CBA3F4EE-7B59-4672-B51A-4BC215B7B346}" presName="rootConnector" presStyleLbl="node2" presStyleIdx="4" presStyleCnt="5"/>
      <dgm:spPr/>
      <dgm:t>
        <a:bodyPr/>
        <a:lstStyle/>
        <a:p>
          <a:endParaRPr lang="de-DE"/>
        </a:p>
      </dgm:t>
    </dgm:pt>
    <dgm:pt modelId="{F8826116-F8F4-4143-905E-7121BC4639B8}" type="pres">
      <dgm:prSet presAssocID="{CBA3F4EE-7B59-4672-B51A-4BC215B7B346}" presName="hierChild4" presStyleCnt="0"/>
      <dgm:spPr/>
    </dgm:pt>
    <dgm:pt modelId="{494B3680-7C1E-4FF5-94FC-3795A7EE320A}" type="pres">
      <dgm:prSet presAssocID="{CBA3F4EE-7B59-4672-B51A-4BC215B7B346}" presName="hierChild5" presStyleCnt="0"/>
      <dgm:spPr/>
    </dgm:pt>
    <dgm:pt modelId="{E396A441-D7F5-4A9E-A413-16DA543173B2}" type="pres">
      <dgm:prSet presAssocID="{E9BDC47C-8849-4808-A469-F63DFD0ABC3F}" presName="hierChild3" presStyleCnt="0"/>
      <dgm:spPr/>
    </dgm:pt>
  </dgm:ptLst>
  <dgm:cxnLst>
    <dgm:cxn modelId="{3ADA2965-C528-43A4-B4F3-F33DC4B67BF2}" type="presOf" srcId="{FE875166-BB64-4082-939B-4EEA03720427}" destId="{74E187B4-9ED9-4BEA-BCF3-E8E1505D07C8}" srcOrd="0" destOrd="0" presId="urn:microsoft.com/office/officeart/2005/8/layout/orgChart1"/>
    <dgm:cxn modelId="{0F564E56-AD3F-4DE2-AEA6-5444B521FFC5}" type="presOf" srcId="{03C05D07-B4F3-4C58-8163-CA8A8DF77776}" destId="{8FAE5D03-9F48-4B6E-B11B-70A5B2155BEE}" srcOrd="0" destOrd="0" presId="urn:microsoft.com/office/officeart/2005/8/layout/orgChart1"/>
    <dgm:cxn modelId="{3FA869C2-206D-4735-9A94-20F318935067}" type="presOf" srcId="{E9BDC47C-8849-4808-A469-F63DFD0ABC3F}" destId="{6476180F-7273-49DE-8DAC-8768F798324B}" srcOrd="0" destOrd="0" presId="urn:microsoft.com/office/officeart/2005/8/layout/orgChart1"/>
    <dgm:cxn modelId="{BD096D6E-3BA3-40E9-810D-6CBF5D2BAE59}" srcId="{E9BDC47C-8849-4808-A469-F63DFD0ABC3F}" destId="{FE875166-BB64-4082-939B-4EEA03720427}" srcOrd="2" destOrd="0" parTransId="{97FA423A-CD52-4AE5-A8AA-0BE2D657950D}" sibTransId="{1F9714A4-6B01-4D55-931B-706CAD0E9126}"/>
    <dgm:cxn modelId="{8731ACE6-9599-4D76-9207-16DC6603A895}" type="presOf" srcId="{1768CF14-CDC1-412E-AF3B-96D692F9DD16}" destId="{B7439230-7180-43E4-9093-B8C2408D1498}" srcOrd="0" destOrd="0" presId="urn:microsoft.com/office/officeart/2005/8/layout/orgChart1"/>
    <dgm:cxn modelId="{164AF158-7C2C-406C-94B9-0B93E90F2042}" type="presOf" srcId="{D4C0904F-2B40-45D0-86AF-D8B2324ED141}" destId="{81E708D0-BD7F-4AA9-8B06-8BE92C8F8CB1}" srcOrd="1" destOrd="0" presId="urn:microsoft.com/office/officeart/2005/8/layout/orgChart1"/>
    <dgm:cxn modelId="{F86FF8BF-7435-48ED-B8C6-0D54D68588B6}" type="presOf" srcId="{A5E530E2-38F2-42A8-94FB-2805269FE429}" destId="{01709A7C-EA68-4033-A051-F723CA61FED8}" srcOrd="0" destOrd="0" presId="urn:microsoft.com/office/officeart/2005/8/layout/orgChart1"/>
    <dgm:cxn modelId="{85CC1F6C-4458-4575-98C1-570B3125BDBA}" type="presOf" srcId="{435D7312-17F6-4465-87D1-CEE68E151B46}" destId="{04A00C93-7AE3-4ABE-92CA-6179A1CE1E77}" srcOrd="0" destOrd="0" presId="urn:microsoft.com/office/officeart/2005/8/layout/orgChart1"/>
    <dgm:cxn modelId="{8270A14D-07D2-4250-B297-2EC33F0C89AB}" type="presOf" srcId="{CBA3F4EE-7B59-4672-B51A-4BC215B7B346}" destId="{5273C629-8CBC-47C6-A5AC-8F137C9641EB}" srcOrd="0" destOrd="0" presId="urn:microsoft.com/office/officeart/2005/8/layout/orgChart1"/>
    <dgm:cxn modelId="{E0332A53-68B7-4E34-BF0A-B78CCC1609A5}" type="presOf" srcId="{D4C0904F-2B40-45D0-86AF-D8B2324ED141}" destId="{660B5F51-6E0F-46A5-A08E-6196366BAACC}" srcOrd="0" destOrd="0" presId="urn:microsoft.com/office/officeart/2005/8/layout/orgChart1"/>
    <dgm:cxn modelId="{A7E0B905-851A-4298-8A83-0BC5F15C9A5A}" type="presOf" srcId="{7C33D346-FBA0-47B2-8747-73745C5D640C}" destId="{8B327A1C-C5DD-49BE-B1E1-DDB6F8BE2562}" srcOrd="0" destOrd="0" presId="urn:microsoft.com/office/officeart/2005/8/layout/orgChart1"/>
    <dgm:cxn modelId="{18A8E644-DBA9-4361-A8B5-C1B325A674B3}" srcId="{E9BDC47C-8849-4808-A469-F63DFD0ABC3F}" destId="{CBA3F4EE-7B59-4672-B51A-4BC215B7B346}" srcOrd="4" destOrd="0" parTransId="{435D7312-17F6-4465-87D1-CEE68E151B46}" sibTransId="{358B7B86-642A-415C-9B2A-96B89072612A}"/>
    <dgm:cxn modelId="{CE3918E6-C561-44AC-A260-45238E61FDE5}" type="presOf" srcId="{CBA3F4EE-7B59-4672-B51A-4BC215B7B346}" destId="{749577BE-9476-4C0D-9E31-E40C82C0E80D}" srcOrd="1" destOrd="0" presId="urn:microsoft.com/office/officeart/2005/8/layout/orgChart1"/>
    <dgm:cxn modelId="{1E5BBCE8-17B8-4EF3-AC26-83E79F85FBF8}" type="presOf" srcId="{FE875166-BB64-4082-939B-4EEA03720427}" destId="{FFC28DF9-2B08-4F2B-9BD7-A39C0D178941}" srcOrd="1" destOrd="0" presId="urn:microsoft.com/office/officeart/2005/8/layout/orgChart1"/>
    <dgm:cxn modelId="{549E7FF0-9713-4B2C-95DD-B1099F37622A}" type="presOf" srcId="{03C05D07-B4F3-4C58-8163-CA8A8DF77776}" destId="{8ECE3276-F05A-4B71-80FC-89B480F3F2A8}" srcOrd="1" destOrd="0" presId="urn:microsoft.com/office/officeart/2005/8/layout/orgChart1"/>
    <dgm:cxn modelId="{7C66E2B1-4497-4A07-A279-271CA5CD4016}" srcId="{E9BDC47C-8849-4808-A469-F63DFD0ABC3F}" destId="{D4C0904F-2B40-45D0-86AF-D8B2324ED141}" srcOrd="3" destOrd="0" parTransId="{D53E1A77-9D83-44E9-8250-973994FC4A7C}" sibTransId="{E97F4B42-CC12-42A1-ADCB-C83F73D1F1F5}"/>
    <dgm:cxn modelId="{B91A8715-0654-44BE-8DBE-C6B452D6F3F0}" srcId="{E9BDC47C-8849-4808-A469-F63DFD0ABC3F}" destId="{7C33D346-FBA0-47B2-8747-73745C5D640C}" srcOrd="1" destOrd="0" parTransId="{A5E530E2-38F2-42A8-94FB-2805269FE429}" sibTransId="{6F55D76B-6DCB-4730-B03B-4732A178446E}"/>
    <dgm:cxn modelId="{E739C1DF-3B0C-4A33-A1EF-050C9C35574D}" type="presOf" srcId="{E9BDC47C-8849-4808-A469-F63DFD0ABC3F}" destId="{4AD97273-D195-478C-97C9-7D3ED07763DD}" srcOrd="1" destOrd="0" presId="urn:microsoft.com/office/officeart/2005/8/layout/orgChart1"/>
    <dgm:cxn modelId="{C0196C31-69D1-440F-AFBF-95DFA912C3E9}" type="presOf" srcId="{7C33D346-FBA0-47B2-8747-73745C5D640C}" destId="{27E6E2B8-A6C2-4D15-BED6-98B796566097}" srcOrd="1" destOrd="0" presId="urn:microsoft.com/office/officeart/2005/8/layout/orgChart1"/>
    <dgm:cxn modelId="{65876214-A641-4C00-9480-AAEA8DA14DE4}" type="presOf" srcId="{97FA423A-CD52-4AE5-A8AA-0BE2D657950D}" destId="{61045771-888B-49C1-9B0E-AFE41FA9766A}" srcOrd="0" destOrd="0" presId="urn:microsoft.com/office/officeart/2005/8/layout/orgChart1"/>
    <dgm:cxn modelId="{E13A0664-9CD7-4A7A-B0CD-75314CF1CD12}" srcId="{1768CF14-CDC1-412E-AF3B-96D692F9DD16}" destId="{E9BDC47C-8849-4808-A469-F63DFD0ABC3F}" srcOrd="0" destOrd="0" parTransId="{85231033-84D8-42DD-BD79-AFE63EA3E94B}" sibTransId="{99E7AEF5-A2AD-4318-BC48-2868BA65BA7B}"/>
    <dgm:cxn modelId="{031307E7-2A7E-43E0-AF56-70BDE46A8F82}" type="presOf" srcId="{1FFD1013-4D9A-4D81-B7BF-2334EB01EAC4}" destId="{83F61404-A508-4F8E-9A05-D87E06B0EBF1}" srcOrd="0" destOrd="0" presId="urn:microsoft.com/office/officeart/2005/8/layout/orgChart1"/>
    <dgm:cxn modelId="{9700C565-04B6-4360-96BD-970C0EDE1586}" type="presOf" srcId="{D53E1A77-9D83-44E9-8250-973994FC4A7C}" destId="{B699E823-BB83-4E40-805A-6B6013E2CE2F}" srcOrd="0" destOrd="0" presId="urn:microsoft.com/office/officeart/2005/8/layout/orgChart1"/>
    <dgm:cxn modelId="{FAF63B97-47B9-4961-BEEF-37727D3ABD8F}" srcId="{E9BDC47C-8849-4808-A469-F63DFD0ABC3F}" destId="{03C05D07-B4F3-4C58-8163-CA8A8DF77776}" srcOrd="0" destOrd="0" parTransId="{1FFD1013-4D9A-4D81-B7BF-2334EB01EAC4}" sibTransId="{03531937-4E67-4E7C-8427-0345F71FECFB}"/>
    <dgm:cxn modelId="{44080153-2A44-40A3-BF0A-AC50649D6039}" type="presParOf" srcId="{B7439230-7180-43E4-9093-B8C2408D1498}" destId="{43580C5D-2FA6-44CF-8A26-EEEE8FFDA1E5}" srcOrd="0" destOrd="0" presId="urn:microsoft.com/office/officeart/2005/8/layout/orgChart1"/>
    <dgm:cxn modelId="{E5F3D46C-66AD-4B5F-8B28-27638D7FA05B}" type="presParOf" srcId="{43580C5D-2FA6-44CF-8A26-EEEE8FFDA1E5}" destId="{620E4EC1-B22D-4492-BE01-00785F7CC7E7}" srcOrd="0" destOrd="0" presId="urn:microsoft.com/office/officeart/2005/8/layout/orgChart1"/>
    <dgm:cxn modelId="{4375CD89-6C72-4DE7-B68C-134A7CAC92EC}" type="presParOf" srcId="{620E4EC1-B22D-4492-BE01-00785F7CC7E7}" destId="{6476180F-7273-49DE-8DAC-8768F798324B}" srcOrd="0" destOrd="0" presId="urn:microsoft.com/office/officeart/2005/8/layout/orgChart1"/>
    <dgm:cxn modelId="{DA753917-08A6-45B0-B790-A4638B94232B}" type="presParOf" srcId="{620E4EC1-B22D-4492-BE01-00785F7CC7E7}" destId="{4AD97273-D195-478C-97C9-7D3ED07763DD}" srcOrd="1" destOrd="0" presId="urn:microsoft.com/office/officeart/2005/8/layout/orgChart1"/>
    <dgm:cxn modelId="{2BB2DC9A-A8CA-47A9-AAFE-A903284AE201}" type="presParOf" srcId="{43580C5D-2FA6-44CF-8A26-EEEE8FFDA1E5}" destId="{AD7FCEF1-DA20-416E-B17E-7A7A73F30A48}" srcOrd="1" destOrd="0" presId="urn:microsoft.com/office/officeart/2005/8/layout/orgChart1"/>
    <dgm:cxn modelId="{4E00CC1D-BFBC-4887-B581-5EA5A74EC810}" type="presParOf" srcId="{AD7FCEF1-DA20-416E-B17E-7A7A73F30A48}" destId="{83F61404-A508-4F8E-9A05-D87E06B0EBF1}" srcOrd="0" destOrd="0" presId="urn:microsoft.com/office/officeart/2005/8/layout/orgChart1"/>
    <dgm:cxn modelId="{4013D9F5-3E49-4647-9531-4C5D170CCFA6}" type="presParOf" srcId="{AD7FCEF1-DA20-416E-B17E-7A7A73F30A48}" destId="{4E04BDCC-646C-4E58-BA23-984D5F3EC45C}" srcOrd="1" destOrd="0" presId="urn:microsoft.com/office/officeart/2005/8/layout/orgChart1"/>
    <dgm:cxn modelId="{29A7A9FB-F353-4F57-A508-85D03A1884DE}" type="presParOf" srcId="{4E04BDCC-646C-4E58-BA23-984D5F3EC45C}" destId="{F120DD96-5C7B-4DB9-BE96-515D8578F2E0}" srcOrd="0" destOrd="0" presId="urn:microsoft.com/office/officeart/2005/8/layout/orgChart1"/>
    <dgm:cxn modelId="{479F2CEC-21E1-49E4-8FC1-A03E64BECB28}" type="presParOf" srcId="{F120DD96-5C7B-4DB9-BE96-515D8578F2E0}" destId="{8FAE5D03-9F48-4B6E-B11B-70A5B2155BEE}" srcOrd="0" destOrd="0" presId="urn:microsoft.com/office/officeart/2005/8/layout/orgChart1"/>
    <dgm:cxn modelId="{E055530D-6175-420A-BA60-ED35A2342298}" type="presParOf" srcId="{F120DD96-5C7B-4DB9-BE96-515D8578F2E0}" destId="{8ECE3276-F05A-4B71-80FC-89B480F3F2A8}" srcOrd="1" destOrd="0" presId="urn:microsoft.com/office/officeart/2005/8/layout/orgChart1"/>
    <dgm:cxn modelId="{DC11BB40-8C81-426D-82FD-CDCB369E775F}" type="presParOf" srcId="{4E04BDCC-646C-4E58-BA23-984D5F3EC45C}" destId="{45CD90D2-B824-464C-9AF5-DA137464F4C6}" srcOrd="1" destOrd="0" presId="urn:microsoft.com/office/officeart/2005/8/layout/orgChart1"/>
    <dgm:cxn modelId="{DCDA4A5F-8284-44B0-9C50-15E02ADD89A9}" type="presParOf" srcId="{4E04BDCC-646C-4E58-BA23-984D5F3EC45C}" destId="{B1247A72-614C-489B-ADB6-025B285B5773}" srcOrd="2" destOrd="0" presId="urn:microsoft.com/office/officeart/2005/8/layout/orgChart1"/>
    <dgm:cxn modelId="{36D5CC13-94BC-4190-B456-2B81DE3C8C8A}" type="presParOf" srcId="{AD7FCEF1-DA20-416E-B17E-7A7A73F30A48}" destId="{01709A7C-EA68-4033-A051-F723CA61FED8}" srcOrd="2" destOrd="0" presId="urn:microsoft.com/office/officeart/2005/8/layout/orgChart1"/>
    <dgm:cxn modelId="{6933BB1E-A49C-47B2-A1E2-B290BE0CD58C}" type="presParOf" srcId="{AD7FCEF1-DA20-416E-B17E-7A7A73F30A48}" destId="{C225B059-25C2-4496-9D12-37710094F6AD}" srcOrd="3" destOrd="0" presId="urn:microsoft.com/office/officeart/2005/8/layout/orgChart1"/>
    <dgm:cxn modelId="{D9DBD854-A5F4-4185-91ED-1CC5D68027EB}" type="presParOf" srcId="{C225B059-25C2-4496-9D12-37710094F6AD}" destId="{C7446D12-422E-4F68-963A-E57DA9430473}" srcOrd="0" destOrd="0" presId="urn:microsoft.com/office/officeart/2005/8/layout/orgChart1"/>
    <dgm:cxn modelId="{1F4C3023-2C2F-4DC0-BA82-C51451DD1B37}" type="presParOf" srcId="{C7446D12-422E-4F68-963A-E57DA9430473}" destId="{8B327A1C-C5DD-49BE-B1E1-DDB6F8BE2562}" srcOrd="0" destOrd="0" presId="urn:microsoft.com/office/officeart/2005/8/layout/orgChart1"/>
    <dgm:cxn modelId="{C0155EA9-E426-436E-ADB4-184822C79A10}" type="presParOf" srcId="{C7446D12-422E-4F68-963A-E57DA9430473}" destId="{27E6E2B8-A6C2-4D15-BED6-98B796566097}" srcOrd="1" destOrd="0" presId="urn:microsoft.com/office/officeart/2005/8/layout/orgChart1"/>
    <dgm:cxn modelId="{EE033A6E-F671-46A0-B570-947BC4E6F35B}" type="presParOf" srcId="{C225B059-25C2-4496-9D12-37710094F6AD}" destId="{9D8DD32F-AF25-47D1-90A6-BB3CE6DFDF31}" srcOrd="1" destOrd="0" presId="urn:microsoft.com/office/officeart/2005/8/layout/orgChart1"/>
    <dgm:cxn modelId="{4386F71F-485F-454E-B88C-E8DC2A1C322A}" type="presParOf" srcId="{C225B059-25C2-4496-9D12-37710094F6AD}" destId="{C965AF95-C0BF-4D19-AA89-1A65CEB7BF48}" srcOrd="2" destOrd="0" presId="urn:microsoft.com/office/officeart/2005/8/layout/orgChart1"/>
    <dgm:cxn modelId="{1368D4DA-9CE9-4A76-96EC-BBEC2D8056D6}" type="presParOf" srcId="{AD7FCEF1-DA20-416E-B17E-7A7A73F30A48}" destId="{61045771-888B-49C1-9B0E-AFE41FA9766A}" srcOrd="4" destOrd="0" presId="urn:microsoft.com/office/officeart/2005/8/layout/orgChart1"/>
    <dgm:cxn modelId="{B18B99C5-B48C-41D2-B609-4F6FD2671EF9}" type="presParOf" srcId="{AD7FCEF1-DA20-416E-B17E-7A7A73F30A48}" destId="{5E39A7B4-50EE-46F7-BFEF-DA31AA5E482C}" srcOrd="5" destOrd="0" presId="urn:microsoft.com/office/officeart/2005/8/layout/orgChart1"/>
    <dgm:cxn modelId="{6D2A6FDF-CE77-43AC-B495-82008B77756E}" type="presParOf" srcId="{5E39A7B4-50EE-46F7-BFEF-DA31AA5E482C}" destId="{81556BD9-D12F-4205-BE96-4116C23E8AF6}" srcOrd="0" destOrd="0" presId="urn:microsoft.com/office/officeart/2005/8/layout/orgChart1"/>
    <dgm:cxn modelId="{34C06EC8-5768-448C-B051-CE2B2D050DCE}" type="presParOf" srcId="{81556BD9-D12F-4205-BE96-4116C23E8AF6}" destId="{74E187B4-9ED9-4BEA-BCF3-E8E1505D07C8}" srcOrd="0" destOrd="0" presId="urn:microsoft.com/office/officeart/2005/8/layout/orgChart1"/>
    <dgm:cxn modelId="{1C131B92-A486-4052-9D28-94EF23C726DA}" type="presParOf" srcId="{81556BD9-D12F-4205-BE96-4116C23E8AF6}" destId="{FFC28DF9-2B08-4F2B-9BD7-A39C0D178941}" srcOrd="1" destOrd="0" presId="urn:microsoft.com/office/officeart/2005/8/layout/orgChart1"/>
    <dgm:cxn modelId="{67F145DF-67D2-4A93-82E2-3B7C12C730F6}" type="presParOf" srcId="{5E39A7B4-50EE-46F7-BFEF-DA31AA5E482C}" destId="{3AEC5A9F-F3F2-49A3-8FA4-86D578BB26D7}" srcOrd="1" destOrd="0" presId="urn:microsoft.com/office/officeart/2005/8/layout/orgChart1"/>
    <dgm:cxn modelId="{EACEEEA0-EB70-4495-B086-23558B960746}" type="presParOf" srcId="{5E39A7B4-50EE-46F7-BFEF-DA31AA5E482C}" destId="{E2DB5E36-2C16-404E-9161-AF2CEB18844A}" srcOrd="2" destOrd="0" presId="urn:microsoft.com/office/officeart/2005/8/layout/orgChart1"/>
    <dgm:cxn modelId="{20AB9024-8349-4320-ADFB-B9A615800708}" type="presParOf" srcId="{AD7FCEF1-DA20-416E-B17E-7A7A73F30A48}" destId="{B699E823-BB83-4E40-805A-6B6013E2CE2F}" srcOrd="6" destOrd="0" presId="urn:microsoft.com/office/officeart/2005/8/layout/orgChart1"/>
    <dgm:cxn modelId="{A39BCD7A-F5F8-47D0-9B72-6B45D2A7F303}" type="presParOf" srcId="{AD7FCEF1-DA20-416E-B17E-7A7A73F30A48}" destId="{F769B865-883D-4CCD-8472-7DA7C24C86A1}" srcOrd="7" destOrd="0" presId="urn:microsoft.com/office/officeart/2005/8/layout/orgChart1"/>
    <dgm:cxn modelId="{036010AD-A04D-444A-8CA7-F85F9AA7BD28}" type="presParOf" srcId="{F769B865-883D-4CCD-8472-7DA7C24C86A1}" destId="{A22F90AD-50DC-431D-BD94-0C02249B51B2}" srcOrd="0" destOrd="0" presId="urn:microsoft.com/office/officeart/2005/8/layout/orgChart1"/>
    <dgm:cxn modelId="{FFED8DB0-7BC7-4AD0-A15B-43F980574E68}" type="presParOf" srcId="{A22F90AD-50DC-431D-BD94-0C02249B51B2}" destId="{660B5F51-6E0F-46A5-A08E-6196366BAACC}" srcOrd="0" destOrd="0" presId="urn:microsoft.com/office/officeart/2005/8/layout/orgChart1"/>
    <dgm:cxn modelId="{F0633C3E-6FD3-44D4-9151-B5BE66B517C2}" type="presParOf" srcId="{A22F90AD-50DC-431D-BD94-0C02249B51B2}" destId="{81E708D0-BD7F-4AA9-8B06-8BE92C8F8CB1}" srcOrd="1" destOrd="0" presId="urn:microsoft.com/office/officeart/2005/8/layout/orgChart1"/>
    <dgm:cxn modelId="{EB5E93F1-AFD8-4063-9CB1-80354FEE12BC}" type="presParOf" srcId="{F769B865-883D-4CCD-8472-7DA7C24C86A1}" destId="{88E56D95-E057-4B97-8470-1A4288299827}" srcOrd="1" destOrd="0" presId="urn:microsoft.com/office/officeart/2005/8/layout/orgChart1"/>
    <dgm:cxn modelId="{5917DDC7-572A-4DF5-AEF9-391310BB99EC}" type="presParOf" srcId="{F769B865-883D-4CCD-8472-7DA7C24C86A1}" destId="{44B3B0D8-D4C9-4FE5-9D9C-AF5EAE58E77F}" srcOrd="2" destOrd="0" presId="urn:microsoft.com/office/officeart/2005/8/layout/orgChart1"/>
    <dgm:cxn modelId="{4C93C98E-2F76-493D-877B-36B806DB94A7}" type="presParOf" srcId="{AD7FCEF1-DA20-416E-B17E-7A7A73F30A48}" destId="{04A00C93-7AE3-4ABE-92CA-6179A1CE1E77}" srcOrd="8" destOrd="0" presId="urn:microsoft.com/office/officeart/2005/8/layout/orgChart1"/>
    <dgm:cxn modelId="{F3C43D4C-71CB-4FF3-9161-3C6C951D4C79}" type="presParOf" srcId="{AD7FCEF1-DA20-416E-B17E-7A7A73F30A48}" destId="{35D54CF5-AD0C-4110-99EA-DAF190F6A988}" srcOrd="9" destOrd="0" presId="urn:microsoft.com/office/officeart/2005/8/layout/orgChart1"/>
    <dgm:cxn modelId="{D79CD30C-F890-4882-9915-BC2D185376D7}" type="presParOf" srcId="{35D54CF5-AD0C-4110-99EA-DAF190F6A988}" destId="{822C229A-2DD0-43D3-90E6-FDA31EFF7E4D}" srcOrd="0" destOrd="0" presId="urn:microsoft.com/office/officeart/2005/8/layout/orgChart1"/>
    <dgm:cxn modelId="{30D4BF4A-E7D3-454B-BB3F-4D074A4EE201}" type="presParOf" srcId="{822C229A-2DD0-43D3-90E6-FDA31EFF7E4D}" destId="{5273C629-8CBC-47C6-A5AC-8F137C9641EB}" srcOrd="0" destOrd="0" presId="urn:microsoft.com/office/officeart/2005/8/layout/orgChart1"/>
    <dgm:cxn modelId="{ABE4D425-899A-4017-9F72-EF4328555C42}" type="presParOf" srcId="{822C229A-2DD0-43D3-90E6-FDA31EFF7E4D}" destId="{749577BE-9476-4C0D-9E31-E40C82C0E80D}" srcOrd="1" destOrd="0" presId="urn:microsoft.com/office/officeart/2005/8/layout/orgChart1"/>
    <dgm:cxn modelId="{87694820-A5CD-4694-B193-55B66C0AB1DD}" type="presParOf" srcId="{35D54CF5-AD0C-4110-99EA-DAF190F6A988}" destId="{F8826116-F8F4-4143-905E-7121BC4639B8}" srcOrd="1" destOrd="0" presId="urn:microsoft.com/office/officeart/2005/8/layout/orgChart1"/>
    <dgm:cxn modelId="{4E104C26-A78F-471F-B0BD-524D62D178CD}" type="presParOf" srcId="{35D54CF5-AD0C-4110-99EA-DAF190F6A988}" destId="{494B3680-7C1E-4FF5-94FC-3795A7EE320A}" srcOrd="2" destOrd="0" presId="urn:microsoft.com/office/officeart/2005/8/layout/orgChart1"/>
    <dgm:cxn modelId="{4B87305E-9E9C-4F0D-BC4E-7FB2A2F483BC}" type="presParOf" srcId="{43580C5D-2FA6-44CF-8A26-EEEE8FFDA1E5}" destId="{E396A441-D7F5-4A9E-A413-16DA543173B2}" srcOrd="2" destOrd="0" presId="urn:microsoft.com/office/officeart/2005/8/layout/orgChart1"/>
  </dgm:cxnLst>
  <dgm:bg/>
  <dgm:whole/>
  <dgm:extLst>
    <a:ext uri="http://schemas.microsoft.com/office/drawing/2008/diagram">
      <dsp:dataModelExt xmlns:dsp="http://schemas.microsoft.com/office/drawing/2008/diagram" relId="rId254"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2973357B-D668-4414-B070-D789897CCE68}" type="doc">
      <dgm:prSet loTypeId="urn:microsoft.com/office/officeart/2005/8/layout/StepDownProcess" loCatId="process" qsTypeId="urn:microsoft.com/office/officeart/2005/8/quickstyle/simple1" qsCatId="simple" csTypeId="urn:microsoft.com/office/officeart/2005/8/colors/accent1_2" csCatId="accent1" phldr="1"/>
      <dgm:spPr/>
      <dgm:t>
        <a:bodyPr/>
        <a:lstStyle/>
        <a:p>
          <a:endParaRPr lang="de-DE"/>
        </a:p>
      </dgm:t>
    </dgm:pt>
    <dgm:pt modelId="{C203D0FC-92A4-4F4F-8A04-A1648FC319BF}">
      <dgm:prSet phldrT="[Text]"/>
      <dgm:spPr/>
      <dgm:t>
        <a:bodyPr/>
        <a:lstStyle/>
        <a:p>
          <a:r>
            <a:rPr lang="el-GR" smtClean="0"/>
            <a:t>ψ</a:t>
          </a:r>
          <a:r>
            <a:rPr lang="de-DE" smtClean="0"/>
            <a:t>(</a:t>
          </a:r>
          <a:r>
            <a:rPr lang="de-DE" b="1" smtClean="0"/>
            <a:t>r</a:t>
          </a:r>
          <a:r>
            <a:rPr lang="de-DE" baseline="-25000" smtClean="0"/>
            <a:t>p</a:t>
          </a:r>
          <a:r>
            <a:rPr lang="de-DE" smtClean="0"/>
            <a:t>,</a:t>
          </a:r>
          <a:r>
            <a:rPr lang="de-DE" b="1" smtClean="0"/>
            <a:t>r</a:t>
          </a:r>
          <a:r>
            <a:rPr lang="de-DE" baseline="-25000" smtClean="0"/>
            <a:t>e</a:t>
          </a:r>
          <a:r>
            <a:rPr lang="de-DE" smtClean="0"/>
            <a:t>,t) = </a:t>
          </a:r>
          <a:r>
            <a:rPr lang="el-GR" smtClean="0"/>
            <a:t>ψ</a:t>
          </a:r>
          <a:r>
            <a:rPr lang="de-DE" smtClean="0"/>
            <a:t>(</a:t>
          </a:r>
          <a:r>
            <a:rPr lang="de-DE" b="1" smtClean="0"/>
            <a:t>r</a:t>
          </a:r>
          <a:r>
            <a:rPr lang="de-DE" baseline="-25000" smtClean="0"/>
            <a:t>p</a:t>
          </a:r>
          <a:r>
            <a:rPr lang="de-DE" smtClean="0"/>
            <a:t>,</a:t>
          </a:r>
          <a:r>
            <a:rPr lang="de-DE" b="1" smtClean="0"/>
            <a:t>r</a:t>
          </a:r>
          <a:r>
            <a:rPr lang="de-DE" baseline="-25000" smtClean="0"/>
            <a:t>e</a:t>
          </a:r>
          <a:r>
            <a:rPr lang="de-DE" smtClean="0"/>
            <a:t>)</a:t>
          </a:r>
          <a:r>
            <a:rPr lang="de-DE" smtClean="0">
              <a:latin typeface="Calibri"/>
            </a:rPr>
            <a:t>·</a:t>
          </a:r>
          <a:r>
            <a:rPr lang="el-GR" smtClean="0"/>
            <a:t>ψ</a:t>
          </a:r>
          <a:r>
            <a:rPr lang="de-DE" smtClean="0"/>
            <a:t>(t)</a:t>
          </a:r>
          <a:endParaRPr lang="de-DE"/>
        </a:p>
      </dgm:t>
    </dgm:pt>
    <dgm:pt modelId="{EF113EB9-3AE1-4F10-BC84-7F19F07BFCB2}" type="parTrans" cxnId="{0C1A2D10-719F-417F-9885-6098C420CCC7}">
      <dgm:prSet/>
      <dgm:spPr/>
      <dgm:t>
        <a:bodyPr/>
        <a:lstStyle/>
        <a:p>
          <a:endParaRPr lang="de-DE"/>
        </a:p>
      </dgm:t>
    </dgm:pt>
    <dgm:pt modelId="{C60C2385-3FBE-44E5-AAC7-F98AF9D511BB}" type="sibTrans" cxnId="{0C1A2D10-719F-417F-9885-6098C420CCC7}">
      <dgm:prSet/>
      <dgm:spPr/>
      <dgm:t>
        <a:bodyPr/>
        <a:lstStyle/>
        <a:p>
          <a:endParaRPr lang="de-DE"/>
        </a:p>
      </dgm:t>
    </dgm:pt>
    <dgm:pt modelId="{894C0A91-969D-41F4-ADB3-DC1EAC9D6FD5}">
      <dgm:prSet phldrT="[Text]"/>
      <dgm:spPr/>
      <dgm:t>
        <a:bodyPr/>
        <a:lstStyle/>
        <a:p>
          <a:r>
            <a:rPr lang="de-DE" smtClean="0"/>
            <a:t>Separation in Zeit- und Ortsteile</a:t>
          </a:r>
          <a:endParaRPr lang="de-DE"/>
        </a:p>
      </dgm:t>
    </dgm:pt>
    <dgm:pt modelId="{99DD3F6D-B7F1-44D4-85FA-C314F469A53A}" type="parTrans" cxnId="{287FCACA-B23F-4748-9C8F-ACDCF71B3D22}">
      <dgm:prSet/>
      <dgm:spPr/>
      <dgm:t>
        <a:bodyPr/>
        <a:lstStyle/>
        <a:p>
          <a:endParaRPr lang="de-DE"/>
        </a:p>
      </dgm:t>
    </dgm:pt>
    <dgm:pt modelId="{81A167A3-2435-4A80-A193-3CDE617DE388}" type="sibTrans" cxnId="{287FCACA-B23F-4748-9C8F-ACDCF71B3D22}">
      <dgm:prSet/>
      <dgm:spPr/>
      <dgm:t>
        <a:bodyPr/>
        <a:lstStyle/>
        <a:p>
          <a:endParaRPr lang="de-DE"/>
        </a:p>
      </dgm:t>
    </dgm:pt>
    <dgm:pt modelId="{2DC6556E-507B-47BE-AA2E-3008B8340644}">
      <dgm:prSet phldrT="[Text]"/>
      <dgm:spPr/>
      <dgm:t>
        <a:bodyPr/>
        <a:lstStyle/>
        <a:p>
          <a:r>
            <a:rPr lang="el-GR" smtClean="0"/>
            <a:t>ψ</a:t>
          </a:r>
          <a:r>
            <a:rPr lang="de-DE" smtClean="0"/>
            <a:t>(</a:t>
          </a:r>
          <a:r>
            <a:rPr lang="de-DE" b="1" smtClean="0"/>
            <a:t>r</a:t>
          </a:r>
          <a:r>
            <a:rPr lang="de-DE" baseline="-25000" smtClean="0"/>
            <a:t>p</a:t>
          </a:r>
          <a:r>
            <a:rPr lang="de-DE" smtClean="0"/>
            <a:t>,</a:t>
          </a:r>
          <a:r>
            <a:rPr lang="de-DE" b="1" smtClean="0"/>
            <a:t>r</a:t>
          </a:r>
          <a:r>
            <a:rPr lang="de-DE" baseline="-25000" smtClean="0"/>
            <a:t>e</a:t>
          </a:r>
          <a:r>
            <a:rPr lang="de-DE" smtClean="0"/>
            <a:t>) = </a:t>
          </a:r>
          <a:r>
            <a:rPr lang="el-GR" smtClean="0"/>
            <a:t>ψ</a:t>
          </a:r>
          <a:r>
            <a:rPr lang="de-DE" smtClean="0"/>
            <a:t>(</a:t>
          </a:r>
          <a:r>
            <a:rPr lang="de-DE" b="1" smtClean="0"/>
            <a:t>R</a:t>
          </a:r>
          <a:r>
            <a:rPr lang="de-DE" smtClean="0"/>
            <a:t>,</a:t>
          </a:r>
          <a:r>
            <a:rPr lang="de-DE" b="1" smtClean="0"/>
            <a:t>r</a:t>
          </a:r>
          <a:r>
            <a:rPr lang="de-DE" smtClean="0"/>
            <a:t>) = </a:t>
          </a:r>
          <a:r>
            <a:rPr lang="el-GR" smtClean="0"/>
            <a:t>ψ</a:t>
          </a:r>
          <a:r>
            <a:rPr lang="de-DE" smtClean="0"/>
            <a:t>(</a:t>
          </a:r>
          <a:r>
            <a:rPr lang="de-DE" b="1" smtClean="0"/>
            <a:t>R</a:t>
          </a:r>
          <a:r>
            <a:rPr lang="de-DE" smtClean="0"/>
            <a:t>)</a:t>
          </a:r>
          <a:r>
            <a:rPr lang="de-DE" smtClean="0">
              <a:latin typeface="Calibri"/>
            </a:rPr>
            <a:t>·</a:t>
          </a:r>
          <a:r>
            <a:rPr lang="el-GR" smtClean="0"/>
            <a:t>ψ</a:t>
          </a:r>
          <a:r>
            <a:rPr lang="de-DE" smtClean="0"/>
            <a:t>(</a:t>
          </a:r>
          <a:r>
            <a:rPr lang="de-DE" b="1" smtClean="0"/>
            <a:t>r</a:t>
          </a:r>
          <a:r>
            <a:rPr lang="de-DE" smtClean="0"/>
            <a:t>)</a:t>
          </a:r>
          <a:endParaRPr lang="de-DE"/>
        </a:p>
      </dgm:t>
    </dgm:pt>
    <dgm:pt modelId="{B5A5EC05-DD26-4F23-9A50-F58738E88215}" type="parTrans" cxnId="{D520F3E8-1429-4053-8F06-9C0D9ACF2A4B}">
      <dgm:prSet/>
      <dgm:spPr/>
      <dgm:t>
        <a:bodyPr/>
        <a:lstStyle/>
        <a:p>
          <a:endParaRPr lang="de-DE"/>
        </a:p>
      </dgm:t>
    </dgm:pt>
    <dgm:pt modelId="{26F4CF00-3DDF-4E69-8902-21B97C16DC0D}" type="sibTrans" cxnId="{D520F3E8-1429-4053-8F06-9C0D9ACF2A4B}">
      <dgm:prSet/>
      <dgm:spPr/>
      <dgm:t>
        <a:bodyPr/>
        <a:lstStyle/>
        <a:p>
          <a:endParaRPr lang="de-DE"/>
        </a:p>
      </dgm:t>
    </dgm:pt>
    <dgm:pt modelId="{022B4435-AA75-436A-B379-EB359DB493B1}">
      <dgm:prSet phldrT="[Text]"/>
      <dgm:spPr/>
      <dgm:t>
        <a:bodyPr/>
        <a:lstStyle/>
        <a:p>
          <a:r>
            <a:rPr lang="de-DE" smtClean="0"/>
            <a:t>Transforation auf Schwerpunkt- und Relativkoordinaten</a:t>
          </a:r>
          <a:endParaRPr lang="de-DE"/>
        </a:p>
      </dgm:t>
    </dgm:pt>
    <dgm:pt modelId="{D7A10227-AA62-41C0-9E58-29AA58448BD5}" type="parTrans" cxnId="{9F8E11A1-9D12-40A7-89F1-BD683FEC556F}">
      <dgm:prSet/>
      <dgm:spPr/>
      <dgm:t>
        <a:bodyPr/>
        <a:lstStyle/>
        <a:p>
          <a:endParaRPr lang="de-DE"/>
        </a:p>
      </dgm:t>
    </dgm:pt>
    <dgm:pt modelId="{6F393063-9AD6-425B-98BD-2D68B8F0987F}" type="sibTrans" cxnId="{9F8E11A1-9D12-40A7-89F1-BD683FEC556F}">
      <dgm:prSet/>
      <dgm:spPr/>
      <dgm:t>
        <a:bodyPr/>
        <a:lstStyle/>
        <a:p>
          <a:endParaRPr lang="de-DE"/>
        </a:p>
      </dgm:t>
    </dgm:pt>
    <dgm:pt modelId="{762FDF59-09D3-412D-827D-64237CF750AD}">
      <dgm:prSet phldrT="[Text]"/>
      <dgm:spPr/>
      <dgm:t>
        <a:bodyPr/>
        <a:lstStyle/>
        <a:p>
          <a:r>
            <a:rPr lang="el-GR" smtClean="0"/>
            <a:t>ψ</a:t>
          </a:r>
          <a:r>
            <a:rPr lang="de-DE" smtClean="0"/>
            <a:t>(</a:t>
          </a:r>
          <a:r>
            <a:rPr lang="de-DE" b="1" smtClean="0"/>
            <a:t>r</a:t>
          </a:r>
          <a:r>
            <a:rPr lang="de-DE" smtClean="0"/>
            <a:t>) = </a:t>
          </a:r>
          <a:r>
            <a:rPr lang="el-GR" smtClean="0"/>
            <a:t>ψ</a:t>
          </a:r>
          <a:r>
            <a:rPr lang="de-DE" smtClean="0"/>
            <a:t>(x,y,z) = </a:t>
          </a:r>
          <a:r>
            <a:rPr lang="el-GR" smtClean="0"/>
            <a:t>ψ</a:t>
          </a:r>
          <a:r>
            <a:rPr lang="de-DE" smtClean="0"/>
            <a:t>(r,</a:t>
          </a:r>
          <a:r>
            <a:rPr lang="el-GR" smtClean="0">
              <a:latin typeface="Calibri"/>
            </a:rPr>
            <a:t>ϑ</a:t>
          </a:r>
          <a:r>
            <a:rPr lang="de-DE" smtClean="0">
              <a:latin typeface="Calibri"/>
            </a:rPr>
            <a:t>,</a:t>
          </a:r>
          <a:r>
            <a:rPr lang="el-GR" smtClean="0">
              <a:latin typeface="Calibri"/>
            </a:rPr>
            <a:t>ϕ</a:t>
          </a:r>
          <a:r>
            <a:rPr lang="de-DE" smtClean="0"/>
            <a:t>) = </a:t>
          </a:r>
          <a:r>
            <a:rPr lang="el-GR" smtClean="0"/>
            <a:t>ψ</a:t>
          </a:r>
          <a:r>
            <a:rPr lang="de-DE" smtClean="0"/>
            <a:t>(r)</a:t>
          </a:r>
          <a:r>
            <a:rPr lang="de-DE" smtClean="0">
              <a:latin typeface="Calibri"/>
            </a:rPr>
            <a:t>·</a:t>
          </a:r>
          <a:r>
            <a:rPr lang="el-GR" smtClean="0"/>
            <a:t>ψ</a:t>
          </a:r>
          <a:r>
            <a:rPr lang="de-DE" smtClean="0"/>
            <a:t>(</a:t>
          </a:r>
          <a:r>
            <a:rPr lang="el-GR" smtClean="0">
              <a:latin typeface="Calibri"/>
            </a:rPr>
            <a:t>ϑ</a:t>
          </a:r>
          <a:r>
            <a:rPr lang="de-DE" smtClean="0">
              <a:latin typeface="Calibri"/>
            </a:rPr>
            <a:t>)·</a:t>
          </a:r>
          <a:r>
            <a:rPr lang="el-GR" smtClean="0"/>
            <a:t>ψ</a:t>
          </a:r>
          <a:r>
            <a:rPr lang="de-DE" smtClean="0"/>
            <a:t>(</a:t>
          </a:r>
          <a:r>
            <a:rPr lang="el-GR" smtClean="0">
              <a:latin typeface="Calibri"/>
            </a:rPr>
            <a:t>ϕ</a:t>
          </a:r>
          <a:r>
            <a:rPr lang="de-DE" smtClean="0"/>
            <a:t>)</a:t>
          </a:r>
          <a:endParaRPr lang="de-DE"/>
        </a:p>
      </dgm:t>
    </dgm:pt>
    <dgm:pt modelId="{8F47F8E8-3A42-405E-BF45-1F7234A4EB3F}" type="parTrans" cxnId="{D61A9FD7-AC73-4038-B9D4-E468723ABE74}">
      <dgm:prSet/>
      <dgm:spPr/>
      <dgm:t>
        <a:bodyPr/>
        <a:lstStyle/>
        <a:p>
          <a:endParaRPr lang="de-DE"/>
        </a:p>
      </dgm:t>
    </dgm:pt>
    <dgm:pt modelId="{631966CC-483A-44BA-9591-00696FEC888F}" type="sibTrans" cxnId="{D61A9FD7-AC73-4038-B9D4-E468723ABE74}">
      <dgm:prSet/>
      <dgm:spPr/>
      <dgm:t>
        <a:bodyPr/>
        <a:lstStyle/>
        <a:p>
          <a:endParaRPr lang="de-DE"/>
        </a:p>
      </dgm:t>
    </dgm:pt>
    <dgm:pt modelId="{11120678-2CA9-4CB7-B893-74E4225124D1}">
      <dgm:prSet phldrT="[Text]"/>
      <dgm:spPr/>
      <dgm:t>
        <a:bodyPr/>
        <a:lstStyle/>
        <a:p>
          <a:r>
            <a:rPr lang="de-DE" smtClean="0"/>
            <a:t>Transformation des Relativteils auf Kugelkoordinaten</a:t>
          </a:r>
          <a:endParaRPr lang="de-DE"/>
        </a:p>
      </dgm:t>
    </dgm:pt>
    <dgm:pt modelId="{4476E1AA-22E9-4C10-A2AB-0F4002000785}" type="parTrans" cxnId="{8207A961-6E2B-4718-8562-159A8279A3C1}">
      <dgm:prSet/>
      <dgm:spPr/>
      <dgm:t>
        <a:bodyPr/>
        <a:lstStyle/>
        <a:p>
          <a:endParaRPr lang="de-DE"/>
        </a:p>
      </dgm:t>
    </dgm:pt>
    <dgm:pt modelId="{BD64BBDF-02F9-49D5-9DD5-B6624A06C943}" type="sibTrans" cxnId="{8207A961-6E2B-4718-8562-159A8279A3C1}">
      <dgm:prSet/>
      <dgm:spPr/>
      <dgm:t>
        <a:bodyPr/>
        <a:lstStyle/>
        <a:p>
          <a:endParaRPr lang="de-DE"/>
        </a:p>
      </dgm:t>
    </dgm:pt>
    <dgm:pt modelId="{47AD7243-107B-498F-9C0B-56D095B3EFA9}">
      <dgm:prSet/>
      <dgm:spPr/>
      <dgm:t>
        <a:bodyPr/>
        <a:lstStyle/>
        <a:p>
          <a:r>
            <a:rPr lang="de-DE" smtClean="0"/>
            <a:t>wieder alles zusammen</a:t>
          </a:r>
          <a:br>
            <a:rPr lang="de-DE" smtClean="0"/>
          </a:br>
          <a:r>
            <a:rPr lang="el-GR" smtClean="0"/>
            <a:t>ψ</a:t>
          </a:r>
          <a:r>
            <a:rPr lang="de-DE" smtClean="0"/>
            <a:t>(</a:t>
          </a:r>
          <a:r>
            <a:rPr lang="de-DE" b="1" smtClean="0"/>
            <a:t>R</a:t>
          </a:r>
          <a:r>
            <a:rPr lang="de-DE" smtClean="0"/>
            <a:t>,</a:t>
          </a:r>
          <a:r>
            <a:rPr lang="de-DE" b="1" smtClean="0"/>
            <a:t>r</a:t>
          </a:r>
          <a:r>
            <a:rPr lang="de-DE" smtClean="0"/>
            <a:t>,t) = </a:t>
          </a:r>
          <a:r>
            <a:rPr lang="el-GR" smtClean="0"/>
            <a:t>ψ</a:t>
          </a:r>
          <a:r>
            <a:rPr lang="de-DE" smtClean="0"/>
            <a:t>(</a:t>
          </a:r>
          <a:r>
            <a:rPr lang="de-DE" b="1" smtClean="0"/>
            <a:t>R</a:t>
          </a:r>
          <a:r>
            <a:rPr lang="de-DE" smtClean="0"/>
            <a:t>)</a:t>
          </a:r>
          <a:r>
            <a:rPr lang="de-DE" smtClean="0">
              <a:latin typeface="Calibri"/>
            </a:rPr>
            <a:t>·</a:t>
          </a:r>
          <a:r>
            <a:rPr lang="el-GR" smtClean="0"/>
            <a:t>ψ</a:t>
          </a:r>
          <a:r>
            <a:rPr lang="de-DE" smtClean="0"/>
            <a:t>(r)</a:t>
          </a:r>
          <a:r>
            <a:rPr lang="de-DE" smtClean="0">
              <a:latin typeface="Calibri"/>
            </a:rPr>
            <a:t>·</a:t>
          </a:r>
          <a:r>
            <a:rPr lang="el-GR" smtClean="0"/>
            <a:t>ψ</a:t>
          </a:r>
          <a:r>
            <a:rPr lang="de-DE" smtClean="0"/>
            <a:t>(</a:t>
          </a:r>
          <a:r>
            <a:rPr lang="el-GR" smtClean="0">
              <a:latin typeface="Calibri"/>
            </a:rPr>
            <a:t>ϑ</a:t>
          </a:r>
          <a:r>
            <a:rPr lang="de-DE" smtClean="0">
              <a:latin typeface="Calibri"/>
            </a:rPr>
            <a:t>)·</a:t>
          </a:r>
          <a:r>
            <a:rPr lang="el-GR" smtClean="0"/>
            <a:t>ψ</a:t>
          </a:r>
          <a:r>
            <a:rPr lang="de-DE" smtClean="0"/>
            <a:t>(</a:t>
          </a:r>
          <a:r>
            <a:rPr lang="el-GR" smtClean="0">
              <a:latin typeface="Calibri"/>
            </a:rPr>
            <a:t>ϕ</a:t>
          </a:r>
          <a:r>
            <a:rPr lang="de-DE" smtClean="0"/>
            <a:t>)</a:t>
          </a:r>
          <a:r>
            <a:rPr lang="de-DE" smtClean="0">
              <a:latin typeface="Calibri"/>
            </a:rPr>
            <a:t>·</a:t>
          </a:r>
          <a:r>
            <a:rPr lang="el-GR" smtClean="0"/>
            <a:t>ψ</a:t>
          </a:r>
          <a:r>
            <a:rPr lang="de-DE" smtClean="0"/>
            <a:t>(t)</a:t>
          </a:r>
          <a:endParaRPr lang="de-DE"/>
        </a:p>
      </dgm:t>
    </dgm:pt>
    <dgm:pt modelId="{3A2A8D25-0F4F-4783-B8E5-E2B6B53D6C4F}" type="parTrans" cxnId="{456022DF-51F2-40DC-B348-C4160CD327CA}">
      <dgm:prSet/>
      <dgm:spPr/>
      <dgm:t>
        <a:bodyPr/>
        <a:lstStyle/>
        <a:p>
          <a:endParaRPr lang="de-DE"/>
        </a:p>
      </dgm:t>
    </dgm:pt>
    <dgm:pt modelId="{4E720FEC-90F9-43AF-B647-977333A0812D}" type="sibTrans" cxnId="{456022DF-51F2-40DC-B348-C4160CD327CA}">
      <dgm:prSet/>
      <dgm:spPr/>
      <dgm:t>
        <a:bodyPr/>
        <a:lstStyle/>
        <a:p>
          <a:endParaRPr lang="de-DE"/>
        </a:p>
      </dgm:t>
    </dgm:pt>
    <dgm:pt modelId="{173F61ED-AF8A-4BDE-985E-813423DC80FD}">
      <dgm:prSet phldrT="[Text]"/>
      <dgm:spPr/>
      <dgm:t>
        <a:bodyPr/>
        <a:lstStyle/>
        <a:p>
          <a:r>
            <a:rPr lang="de-DE" smtClean="0"/>
            <a:t>Separation in Schwerpunkt- und Relativteile</a:t>
          </a:r>
          <a:endParaRPr lang="de-DE"/>
        </a:p>
      </dgm:t>
    </dgm:pt>
    <dgm:pt modelId="{A77FE9C0-AAC6-4770-AB58-C70F4D49B6C4}" type="parTrans" cxnId="{9CF44F3B-E239-4775-8D7C-8F5D396F9C9E}">
      <dgm:prSet/>
      <dgm:spPr/>
      <dgm:t>
        <a:bodyPr/>
        <a:lstStyle/>
        <a:p>
          <a:endParaRPr lang="de-DE"/>
        </a:p>
      </dgm:t>
    </dgm:pt>
    <dgm:pt modelId="{70E14215-1E09-473C-8485-6667BDE45598}" type="sibTrans" cxnId="{9CF44F3B-E239-4775-8D7C-8F5D396F9C9E}">
      <dgm:prSet/>
      <dgm:spPr/>
      <dgm:t>
        <a:bodyPr/>
        <a:lstStyle/>
        <a:p>
          <a:endParaRPr lang="de-DE"/>
        </a:p>
      </dgm:t>
    </dgm:pt>
    <dgm:pt modelId="{AE86655C-BB0F-4FF0-9DC3-000D1E26AF38}">
      <dgm:prSet phldrT="[Text]"/>
      <dgm:spPr/>
      <dgm:t>
        <a:bodyPr/>
        <a:lstStyle/>
        <a:p>
          <a:r>
            <a:rPr lang="de-DE" smtClean="0"/>
            <a:t>Separation in Radial- und Winkelteile</a:t>
          </a:r>
          <a:endParaRPr lang="de-DE"/>
        </a:p>
      </dgm:t>
    </dgm:pt>
    <dgm:pt modelId="{1E393FFF-677F-4B30-85BA-F103470E1A4A}" type="parTrans" cxnId="{4A4FDA0E-2A57-4DC2-9057-CBB1B4A90798}">
      <dgm:prSet/>
      <dgm:spPr/>
      <dgm:t>
        <a:bodyPr/>
        <a:lstStyle/>
        <a:p>
          <a:endParaRPr lang="de-DE"/>
        </a:p>
      </dgm:t>
    </dgm:pt>
    <dgm:pt modelId="{48E38EE5-E58B-4CEC-A5D4-6BF08F351AA7}" type="sibTrans" cxnId="{4A4FDA0E-2A57-4DC2-9057-CBB1B4A90798}">
      <dgm:prSet/>
      <dgm:spPr/>
      <dgm:t>
        <a:bodyPr/>
        <a:lstStyle/>
        <a:p>
          <a:endParaRPr lang="de-DE"/>
        </a:p>
      </dgm:t>
    </dgm:pt>
    <dgm:pt modelId="{4E4FA33D-C8B1-403A-B24A-C724B29C2D4F}" type="pres">
      <dgm:prSet presAssocID="{2973357B-D668-4414-B070-D789897CCE68}" presName="rootnode" presStyleCnt="0">
        <dgm:presLayoutVars>
          <dgm:chMax/>
          <dgm:chPref/>
          <dgm:dir/>
          <dgm:animLvl val="lvl"/>
        </dgm:presLayoutVars>
      </dgm:prSet>
      <dgm:spPr/>
      <dgm:t>
        <a:bodyPr/>
        <a:lstStyle/>
        <a:p>
          <a:endParaRPr lang="de-DE"/>
        </a:p>
      </dgm:t>
    </dgm:pt>
    <dgm:pt modelId="{E8674711-B294-4EFD-8D71-4FD33E416820}" type="pres">
      <dgm:prSet presAssocID="{C203D0FC-92A4-4F4F-8A04-A1648FC319BF}" presName="composite" presStyleCnt="0"/>
      <dgm:spPr/>
    </dgm:pt>
    <dgm:pt modelId="{12444289-7E2D-416E-9555-1D7CA556F2D6}" type="pres">
      <dgm:prSet presAssocID="{C203D0FC-92A4-4F4F-8A04-A1648FC319BF}" presName="bentUpArrow1" presStyleLbl="alignImgPlace1" presStyleIdx="0" presStyleCnt="3"/>
      <dgm:spPr/>
    </dgm:pt>
    <dgm:pt modelId="{3F260CE1-34B3-40F4-BCC3-971CB94FDE50}" type="pres">
      <dgm:prSet presAssocID="{C203D0FC-92A4-4F4F-8A04-A1648FC319BF}" presName="ParentText" presStyleLbl="node1" presStyleIdx="0" presStyleCnt="4">
        <dgm:presLayoutVars>
          <dgm:chMax val="1"/>
          <dgm:chPref val="1"/>
          <dgm:bulletEnabled val="1"/>
        </dgm:presLayoutVars>
      </dgm:prSet>
      <dgm:spPr/>
      <dgm:t>
        <a:bodyPr/>
        <a:lstStyle/>
        <a:p>
          <a:endParaRPr lang="de-DE"/>
        </a:p>
      </dgm:t>
    </dgm:pt>
    <dgm:pt modelId="{98735B6C-DCED-4530-B498-ADF196E051C9}" type="pres">
      <dgm:prSet presAssocID="{C203D0FC-92A4-4F4F-8A04-A1648FC319BF}" presName="ChildText" presStyleLbl="revTx" presStyleIdx="0" presStyleCnt="3">
        <dgm:presLayoutVars>
          <dgm:chMax val="0"/>
          <dgm:chPref val="0"/>
          <dgm:bulletEnabled val="1"/>
        </dgm:presLayoutVars>
      </dgm:prSet>
      <dgm:spPr/>
      <dgm:t>
        <a:bodyPr/>
        <a:lstStyle/>
        <a:p>
          <a:endParaRPr lang="de-DE"/>
        </a:p>
      </dgm:t>
    </dgm:pt>
    <dgm:pt modelId="{64CE4E96-8DAD-4712-84B6-8DB8A49B49DE}" type="pres">
      <dgm:prSet presAssocID="{C60C2385-3FBE-44E5-AAC7-F98AF9D511BB}" presName="sibTrans" presStyleCnt="0"/>
      <dgm:spPr/>
    </dgm:pt>
    <dgm:pt modelId="{3DE7CC69-95ED-482A-8EA3-DDAB26DDB36E}" type="pres">
      <dgm:prSet presAssocID="{2DC6556E-507B-47BE-AA2E-3008B8340644}" presName="composite" presStyleCnt="0"/>
      <dgm:spPr/>
    </dgm:pt>
    <dgm:pt modelId="{1587E2FF-B17B-45A6-B18E-26B3C6C929A2}" type="pres">
      <dgm:prSet presAssocID="{2DC6556E-507B-47BE-AA2E-3008B8340644}" presName="bentUpArrow1" presStyleLbl="alignImgPlace1" presStyleIdx="1" presStyleCnt="3"/>
      <dgm:spPr/>
    </dgm:pt>
    <dgm:pt modelId="{8FD736DE-6BED-4D01-B3FC-6EF1D9ED3B6B}" type="pres">
      <dgm:prSet presAssocID="{2DC6556E-507B-47BE-AA2E-3008B8340644}" presName="ParentText" presStyleLbl="node1" presStyleIdx="1" presStyleCnt="4">
        <dgm:presLayoutVars>
          <dgm:chMax val="1"/>
          <dgm:chPref val="1"/>
          <dgm:bulletEnabled val="1"/>
        </dgm:presLayoutVars>
      </dgm:prSet>
      <dgm:spPr/>
      <dgm:t>
        <a:bodyPr/>
        <a:lstStyle/>
        <a:p>
          <a:endParaRPr lang="de-DE"/>
        </a:p>
      </dgm:t>
    </dgm:pt>
    <dgm:pt modelId="{B0304F72-A8B0-4C89-8C6D-CAB8355A1E0C}" type="pres">
      <dgm:prSet presAssocID="{2DC6556E-507B-47BE-AA2E-3008B8340644}" presName="ChildText" presStyleLbl="revTx" presStyleIdx="1" presStyleCnt="3">
        <dgm:presLayoutVars>
          <dgm:chMax val="0"/>
          <dgm:chPref val="0"/>
          <dgm:bulletEnabled val="1"/>
        </dgm:presLayoutVars>
      </dgm:prSet>
      <dgm:spPr/>
      <dgm:t>
        <a:bodyPr/>
        <a:lstStyle/>
        <a:p>
          <a:endParaRPr lang="de-DE"/>
        </a:p>
      </dgm:t>
    </dgm:pt>
    <dgm:pt modelId="{5A4DD5FA-AAB5-4102-8450-BDCD3FC01CA9}" type="pres">
      <dgm:prSet presAssocID="{26F4CF00-3DDF-4E69-8902-21B97C16DC0D}" presName="sibTrans" presStyleCnt="0"/>
      <dgm:spPr/>
    </dgm:pt>
    <dgm:pt modelId="{4E1F38EE-D927-4819-9BED-F4F07128EDA4}" type="pres">
      <dgm:prSet presAssocID="{762FDF59-09D3-412D-827D-64237CF750AD}" presName="composite" presStyleCnt="0"/>
      <dgm:spPr/>
    </dgm:pt>
    <dgm:pt modelId="{72C98601-9C00-42BC-A3EF-D0698FD65C58}" type="pres">
      <dgm:prSet presAssocID="{762FDF59-09D3-412D-827D-64237CF750AD}" presName="bentUpArrow1" presStyleLbl="alignImgPlace1" presStyleIdx="2" presStyleCnt="3"/>
      <dgm:spPr/>
    </dgm:pt>
    <dgm:pt modelId="{F4711837-5C6C-495C-811A-044D741532AC}" type="pres">
      <dgm:prSet presAssocID="{762FDF59-09D3-412D-827D-64237CF750AD}" presName="ParentText" presStyleLbl="node1" presStyleIdx="2" presStyleCnt="4">
        <dgm:presLayoutVars>
          <dgm:chMax val="1"/>
          <dgm:chPref val="1"/>
          <dgm:bulletEnabled val="1"/>
        </dgm:presLayoutVars>
      </dgm:prSet>
      <dgm:spPr/>
      <dgm:t>
        <a:bodyPr/>
        <a:lstStyle/>
        <a:p>
          <a:endParaRPr lang="de-DE"/>
        </a:p>
      </dgm:t>
    </dgm:pt>
    <dgm:pt modelId="{765C75B3-618A-437C-ACAC-1821724D50B2}" type="pres">
      <dgm:prSet presAssocID="{762FDF59-09D3-412D-827D-64237CF750AD}" presName="ChildText" presStyleLbl="revTx" presStyleIdx="2" presStyleCnt="3">
        <dgm:presLayoutVars>
          <dgm:chMax val="0"/>
          <dgm:chPref val="0"/>
          <dgm:bulletEnabled val="1"/>
        </dgm:presLayoutVars>
      </dgm:prSet>
      <dgm:spPr/>
      <dgm:t>
        <a:bodyPr/>
        <a:lstStyle/>
        <a:p>
          <a:endParaRPr lang="de-DE"/>
        </a:p>
      </dgm:t>
    </dgm:pt>
    <dgm:pt modelId="{F72FF92B-ED2C-4ECB-99AB-BA11AAAE1852}" type="pres">
      <dgm:prSet presAssocID="{631966CC-483A-44BA-9591-00696FEC888F}" presName="sibTrans" presStyleCnt="0"/>
      <dgm:spPr/>
    </dgm:pt>
    <dgm:pt modelId="{776CD01E-0E2F-4ECD-8936-F34099A2E476}" type="pres">
      <dgm:prSet presAssocID="{47AD7243-107B-498F-9C0B-56D095B3EFA9}" presName="composite" presStyleCnt="0"/>
      <dgm:spPr/>
    </dgm:pt>
    <dgm:pt modelId="{E1397BAB-1C40-4369-A127-8542E016418D}" type="pres">
      <dgm:prSet presAssocID="{47AD7243-107B-498F-9C0B-56D095B3EFA9}" presName="ParentText" presStyleLbl="node1" presStyleIdx="3" presStyleCnt="4">
        <dgm:presLayoutVars>
          <dgm:chMax val="1"/>
          <dgm:chPref val="1"/>
          <dgm:bulletEnabled val="1"/>
        </dgm:presLayoutVars>
      </dgm:prSet>
      <dgm:spPr/>
      <dgm:t>
        <a:bodyPr/>
        <a:lstStyle/>
        <a:p>
          <a:endParaRPr lang="de-DE"/>
        </a:p>
      </dgm:t>
    </dgm:pt>
  </dgm:ptLst>
  <dgm:cxnLst>
    <dgm:cxn modelId="{3CFC8D3B-8ADA-4DFB-9A02-26B8791EB856}" type="presOf" srcId="{11120678-2CA9-4CB7-B893-74E4225124D1}" destId="{765C75B3-618A-437C-ACAC-1821724D50B2}" srcOrd="0" destOrd="0" presId="urn:microsoft.com/office/officeart/2005/8/layout/StepDownProcess"/>
    <dgm:cxn modelId="{ED081161-A71F-41C7-9FAF-3FF1E4330F3C}" type="presOf" srcId="{762FDF59-09D3-412D-827D-64237CF750AD}" destId="{F4711837-5C6C-495C-811A-044D741532AC}" srcOrd="0" destOrd="0" presId="urn:microsoft.com/office/officeart/2005/8/layout/StepDownProcess"/>
    <dgm:cxn modelId="{CC772018-4646-4A20-BC5C-998AB70E642D}" type="presOf" srcId="{2973357B-D668-4414-B070-D789897CCE68}" destId="{4E4FA33D-C8B1-403A-B24A-C724B29C2D4F}" srcOrd="0" destOrd="0" presId="urn:microsoft.com/office/officeart/2005/8/layout/StepDownProcess"/>
    <dgm:cxn modelId="{D61A9FD7-AC73-4038-B9D4-E468723ABE74}" srcId="{2973357B-D668-4414-B070-D789897CCE68}" destId="{762FDF59-09D3-412D-827D-64237CF750AD}" srcOrd="2" destOrd="0" parTransId="{8F47F8E8-3A42-405E-BF45-1F7234A4EB3F}" sibTransId="{631966CC-483A-44BA-9591-00696FEC888F}"/>
    <dgm:cxn modelId="{29C6E4D9-5E9D-4FD3-8494-422090135227}" type="presOf" srcId="{173F61ED-AF8A-4BDE-985E-813423DC80FD}" destId="{B0304F72-A8B0-4C89-8C6D-CAB8355A1E0C}" srcOrd="0" destOrd="1" presId="urn:microsoft.com/office/officeart/2005/8/layout/StepDownProcess"/>
    <dgm:cxn modelId="{9CF44F3B-E239-4775-8D7C-8F5D396F9C9E}" srcId="{2DC6556E-507B-47BE-AA2E-3008B8340644}" destId="{173F61ED-AF8A-4BDE-985E-813423DC80FD}" srcOrd="1" destOrd="0" parTransId="{A77FE9C0-AAC6-4770-AB58-C70F4D49B6C4}" sibTransId="{70E14215-1E09-473C-8485-6667BDE45598}"/>
    <dgm:cxn modelId="{E566DE25-8617-4707-9F4F-E0347D522DB5}" type="presOf" srcId="{894C0A91-969D-41F4-ADB3-DC1EAC9D6FD5}" destId="{98735B6C-DCED-4530-B498-ADF196E051C9}" srcOrd="0" destOrd="0" presId="urn:microsoft.com/office/officeart/2005/8/layout/StepDownProcess"/>
    <dgm:cxn modelId="{D520F3E8-1429-4053-8F06-9C0D9ACF2A4B}" srcId="{2973357B-D668-4414-B070-D789897CCE68}" destId="{2DC6556E-507B-47BE-AA2E-3008B8340644}" srcOrd="1" destOrd="0" parTransId="{B5A5EC05-DD26-4F23-9A50-F58738E88215}" sibTransId="{26F4CF00-3DDF-4E69-8902-21B97C16DC0D}"/>
    <dgm:cxn modelId="{0C1A2D10-719F-417F-9885-6098C420CCC7}" srcId="{2973357B-D668-4414-B070-D789897CCE68}" destId="{C203D0FC-92A4-4F4F-8A04-A1648FC319BF}" srcOrd="0" destOrd="0" parTransId="{EF113EB9-3AE1-4F10-BC84-7F19F07BFCB2}" sibTransId="{C60C2385-3FBE-44E5-AAC7-F98AF9D511BB}"/>
    <dgm:cxn modelId="{9F8E11A1-9D12-40A7-89F1-BD683FEC556F}" srcId="{2DC6556E-507B-47BE-AA2E-3008B8340644}" destId="{022B4435-AA75-436A-B379-EB359DB493B1}" srcOrd="0" destOrd="0" parTransId="{D7A10227-AA62-41C0-9E58-29AA58448BD5}" sibTransId="{6F393063-9AD6-425B-98BD-2D68B8F0987F}"/>
    <dgm:cxn modelId="{287FCACA-B23F-4748-9C8F-ACDCF71B3D22}" srcId="{C203D0FC-92A4-4F4F-8A04-A1648FC319BF}" destId="{894C0A91-969D-41F4-ADB3-DC1EAC9D6FD5}" srcOrd="0" destOrd="0" parTransId="{99DD3F6D-B7F1-44D4-85FA-C314F469A53A}" sibTransId="{81A167A3-2435-4A80-A193-3CDE617DE388}"/>
    <dgm:cxn modelId="{456022DF-51F2-40DC-B348-C4160CD327CA}" srcId="{2973357B-D668-4414-B070-D789897CCE68}" destId="{47AD7243-107B-498F-9C0B-56D095B3EFA9}" srcOrd="3" destOrd="0" parTransId="{3A2A8D25-0F4F-4783-B8E5-E2B6B53D6C4F}" sibTransId="{4E720FEC-90F9-43AF-B647-977333A0812D}"/>
    <dgm:cxn modelId="{29BAC810-B327-498C-9714-142E1B34609A}" type="presOf" srcId="{47AD7243-107B-498F-9C0B-56D095B3EFA9}" destId="{E1397BAB-1C40-4369-A127-8542E016418D}" srcOrd="0" destOrd="0" presId="urn:microsoft.com/office/officeart/2005/8/layout/StepDownProcess"/>
    <dgm:cxn modelId="{4A4FDA0E-2A57-4DC2-9057-CBB1B4A90798}" srcId="{762FDF59-09D3-412D-827D-64237CF750AD}" destId="{AE86655C-BB0F-4FF0-9DC3-000D1E26AF38}" srcOrd="1" destOrd="0" parTransId="{1E393FFF-677F-4B30-85BA-F103470E1A4A}" sibTransId="{48E38EE5-E58B-4CEC-A5D4-6BF08F351AA7}"/>
    <dgm:cxn modelId="{249F13F2-C328-4E7A-8FED-16EED9168998}" type="presOf" srcId="{AE86655C-BB0F-4FF0-9DC3-000D1E26AF38}" destId="{765C75B3-618A-437C-ACAC-1821724D50B2}" srcOrd="0" destOrd="1" presId="urn:microsoft.com/office/officeart/2005/8/layout/StepDownProcess"/>
    <dgm:cxn modelId="{8207A961-6E2B-4718-8562-159A8279A3C1}" srcId="{762FDF59-09D3-412D-827D-64237CF750AD}" destId="{11120678-2CA9-4CB7-B893-74E4225124D1}" srcOrd="0" destOrd="0" parTransId="{4476E1AA-22E9-4C10-A2AB-0F4002000785}" sibTransId="{BD64BBDF-02F9-49D5-9DD5-B6624A06C943}"/>
    <dgm:cxn modelId="{6AF98FDC-D933-4C42-8C2E-3047D286C3BF}" type="presOf" srcId="{022B4435-AA75-436A-B379-EB359DB493B1}" destId="{B0304F72-A8B0-4C89-8C6D-CAB8355A1E0C}" srcOrd="0" destOrd="0" presId="urn:microsoft.com/office/officeart/2005/8/layout/StepDownProcess"/>
    <dgm:cxn modelId="{62088D2B-73CF-4147-A5E5-C864ABDBB8F8}" type="presOf" srcId="{C203D0FC-92A4-4F4F-8A04-A1648FC319BF}" destId="{3F260CE1-34B3-40F4-BCC3-971CB94FDE50}" srcOrd="0" destOrd="0" presId="urn:microsoft.com/office/officeart/2005/8/layout/StepDownProcess"/>
    <dgm:cxn modelId="{C3BC37E5-EF95-463E-8CBC-2F37F9CED7A7}" type="presOf" srcId="{2DC6556E-507B-47BE-AA2E-3008B8340644}" destId="{8FD736DE-6BED-4D01-B3FC-6EF1D9ED3B6B}" srcOrd="0" destOrd="0" presId="urn:microsoft.com/office/officeart/2005/8/layout/StepDownProcess"/>
    <dgm:cxn modelId="{838F752F-7439-40E5-9F96-73FB1A16F0A0}" type="presParOf" srcId="{4E4FA33D-C8B1-403A-B24A-C724B29C2D4F}" destId="{E8674711-B294-4EFD-8D71-4FD33E416820}" srcOrd="0" destOrd="0" presId="urn:microsoft.com/office/officeart/2005/8/layout/StepDownProcess"/>
    <dgm:cxn modelId="{C2EC4356-C9FA-4C84-BDE3-386365819FBE}" type="presParOf" srcId="{E8674711-B294-4EFD-8D71-4FD33E416820}" destId="{12444289-7E2D-416E-9555-1D7CA556F2D6}" srcOrd="0" destOrd="0" presId="urn:microsoft.com/office/officeart/2005/8/layout/StepDownProcess"/>
    <dgm:cxn modelId="{F06FD1FA-E978-4DC3-9EC8-CB2EEEB79CC6}" type="presParOf" srcId="{E8674711-B294-4EFD-8D71-4FD33E416820}" destId="{3F260CE1-34B3-40F4-BCC3-971CB94FDE50}" srcOrd="1" destOrd="0" presId="urn:microsoft.com/office/officeart/2005/8/layout/StepDownProcess"/>
    <dgm:cxn modelId="{8EE64754-CF58-4490-932A-3FE0BB71386F}" type="presParOf" srcId="{E8674711-B294-4EFD-8D71-4FD33E416820}" destId="{98735B6C-DCED-4530-B498-ADF196E051C9}" srcOrd="2" destOrd="0" presId="urn:microsoft.com/office/officeart/2005/8/layout/StepDownProcess"/>
    <dgm:cxn modelId="{ADB9F133-0AAA-4BCB-9320-8B1246EC3863}" type="presParOf" srcId="{4E4FA33D-C8B1-403A-B24A-C724B29C2D4F}" destId="{64CE4E96-8DAD-4712-84B6-8DB8A49B49DE}" srcOrd="1" destOrd="0" presId="urn:microsoft.com/office/officeart/2005/8/layout/StepDownProcess"/>
    <dgm:cxn modelId="{26E5C7BB-099C-45BA-A053-5AE2EA6D0D3D}" type="presParOf" srcId="{4E4FA33D-C8B1-403A-B24A-C724B29C2D4F}" destId="{3DE7CC69-95ED-482A-8EA3-DDAB26DDB36E}" srcOrd="2" destOrd="0" presId="urn:microsoft.com/office/officeart/2005/8/layout/StepDownProcess"/>
    <dgm:cxn modelId="{C5396B3C-3FB1-42BA-B93E-C92F1433090B}" type="presParOf" srcId="{3DE7CC69-95ED-482A-8EA3-DDAB26DDB36E}" destId="{1587E2FF-B17B-45A6-B18E-26B3C6C929A2}" srcOrd="0" destOrd="0" presId="urn:microsoft.com/office/officeart/2005/8/layout/StepDownProcess"/>
    <dgm:cxn modelId="{068154AC-DFBB-4D30-850D-D15EDE3A7122}" type="presParOf" srcId="{3DE7CC69-95ED-482A-8EA3-DDAB26DDB36E}" destId="{8FD736DE-6BED-4D01-B3FC-6EF1D9ED3B6B}" srcOrd="1" destOrd="0" presId="urn:microsoft.com/office/officeart/2005/8/layout/StepDownProcess"/>
    <dgm:cxn modelId="{8C06E3DD-2E45-4B56-B8E4-EE6195B4A5F1}" type="presParOf" srcId="{3DE7CC69-95ED-482A-8EA3-DDAB26DDB36E}" destId="{B0304F72-A8B0-4C89-8C6D-CAB8355A1E0C}" srcOrd="2" destOrd="0" presId="urn:microsoft.com/office/officeart/2005/8/layout/StepDownProcess"/>
    <dgm:cxn modelId="{341D4D8D-BBA4-4ECD-9CEE-6F9317AFA978}" type="presParOf" srcId="{4E4FA33D-C8B1-403A-B24A-C724B29C2D4F}" destId="{5A4DD5FA-AAB5-4102-8450-BDCD3FC01CA9}" srcOrd="3" destOrd="0" presId="urn:microsoft.com/office/officeart/2005/8/layout/StepDownProcess"/>
    <dgm:cxn modelId="{A7C8043E-0728-4FAB-B241-2E33D531AAAB}" type="presParOf" srcId="{4E4FA33D-C8B1-403A-B24A-C724B29C2D4F}" destId="{4E1F38EE-D927-4819-9BED-F4F07128EDA4}" srcOrd="4" destOrd="0" presId="urn:microsoft.com/office/officeart/2005/8/layout/StepDownProcess"/>
    <dgm:cxn modelId="{2884195B-3047-4072-8AF5-BDEAF175F386}" type="presParOf" srcId="{4E1F38EE-D927-4819-9BED-F4F07128EDA4}" destId="{72C98601-9C00-42BC-A3EF-D0698FD65C58}" srcOrd="0" destOrd="0" presId="urn:microsoft.com/office/officeart/2005/8/layout/StepDownProcess"/>
    <dgm:cxn modelId="{4F8FDD2E-3D95-4FB9-9F23-71E6C4E3C82C}" type="presParOf" srcId="{4E1F38EE-D927-4819-9BED-F4F07128EDA4}" destId="{F4711837-5C6C-495C-811A-044D741532AC}" srcOrd="1" destOrd="0" presId="urn:microsoft.com/office/officeart/2005/8/layout/StepDownProcess"/>
    <dgm:cxn modelId="{291975CC-D150-4C61-B530-E5FA84405971}" type="presParOf" srcId="{4E1F38EE-D927-4819-9BED-F4F07128EDA4}" destId="{765C75B3-618A-437C-ACAC-1821724D50B2}" srcOrd="2" destOrd="0" presId="urn:microsoft.com/office/officeart/2005/8/layout/StepDownProcess"/>
    <dgm:cxn modelId="{9EFEBA35-ED99-4786-A57E-03403C9F0169}" type="presParOf" srcId="{4E4FA33D-C8B1-403A-B24A-C724B29C2D4F}" destId="{F72FF92B-ED2C-4ECB-99AB-BA11AAAE1852}" srcOrd="5" destOrd="0" presId="urn:microsoft.com/office/officeart/2005/8/layout/StepDownProcess"/>
    <dgm:cxn modelId="{8399D86C-6FCE-4263-BBC6-C09BE095B3B4}" type="presParOf" srcId="{4E4FA33D-C8B1-403A-B24A-C724B29C2D4F}" destId="{776CD01E-0E2F-4ECD-8936-F34099A2E476}" srcOrd="6" destOrd="0" presId="urn:microsoft.com/office/officeart/2005/8/layout/StepDownProcess"/>
    <dgm:cxn modelId="{5C97C7A1-90EE-4EE5-B321-E75DE000F2D3}" type="presParOf" srcId="{776CD01E-0E2F-4ECD-8936-F34099A2E476}" destId="{E1397BAB-1C40-4369-A127-8542E016418D}" srcOrd="0" destOrd="0" presId="urn:microsoft.com/office/officeart/2005/8/layout/StepDownProcess"/>
  </dgm:cxnLst>
  <dgm:bg/>
  <dgm:whole/>
  <dgm:extLst>
    <a:ext uri="http://schemas.microsoft.com/office/drawing/2008/diagram">
      <dsp:dataModelExt xmlns:dsp="http://schemas.microsoft.com/office/drawing/2008/diagram" relId="rId31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4A00C93-7AE3-4ABE-92CA-6179A1CE1E77}">
      <dsp:nvSpPr>
        <dsp:cNvPr id="0" name=""/>
        <dsp:cNvSpPr/>
      </dsp:nvSpPr>
      <dsp:spPr>
        <a:xfrm>
          <a:off x="2880360" y="807158"/>
          <a:ext cx="2386739" cy="207113"/>
        </a:xfrm>
        <a:custGeom>
          <a:avLst/>
          <a:gdLst/>
          <a:ahLst/>
          <a:cxnLst/>
          <a:rect l="0" t="0" r="0" b="0"/>
          <a:pathLst>
            <a:path>
              <a:moveTo>
                <a:pt x="0" y="0"/>
              </a:moveTo>
              <a:lnTo>
                <a:pt x="0" y="103556"/>
              </a:lnTo>
              <a:lnTo>
                <a:pt x="2386739" y="103556"/>
              </a:lnTo>
              <a:lnTo>
                <a:pt x="2386739" y="20711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699E823-BB83-4E40-805A-6B6013E2CE2F}">
      <dsp:nvSpPr>
        <dsp:cNvPr id="0" name=""/>
        <dsp:cNvSpPr/>
      </dsp:nvSpPr>
      <dsp:spPr>
        <a:xfrm>
          <a:off x="2880360" y="807158"/>
          <a:ext cx="1193369" cy="207113"/>
        </a:xfrm>
        <a:custGeom>
          <a:avLst/>
          <a:gdLst/>
          <a:ahLst/>
          <a:cxnLst/>
          <a:rect l="0" t="0" r="0" b="0"/>
          <a:pathLst>
            <a:path>
              <a:moveTo>
                <a:pt x="0" y="0"/>
              </a:moveTo>
              <a:lnTo>
                <a:pt x="0" y="103556"/>
              </a:lnTo>
              <a:lnTo>
                <a:pt x="1193369" y="103556"/>
              </a:lnTo>
              <a:lnTo>
                <a:pt x="1193369" y="20711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1045771-888B-49C1-9B0E-AFE41FA9766A}">
      <dsp:nvSpPr>
        <dsp:cNvPr id="0" name=""/>
        <dsp:cNvSpPr/>
      </dsp:nvSpPr>
      <dsp:spPr>
        <a:xfrm>
          <a:off x="2834640" y="807158"/>
          <a:ext cx="91440" cy="207113"/>
        </a:xfrm>
        <a:custGeom>
          <a:avLst/>
          <a:gdLst/>
          <a:ahLst/>
          <a:cxnLst/>
          <a:rect l="0" t="0" r="0" b="0"/>
          <a:pathLst>
            <a:path>
              <a:moveTo>
                <a:pt x="45720" y="0"/>
              </a:moveTo>
              <a:lnTo>
                <a:pt x="45720" y="20711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1709A7C-EA68-4033-A051-F723CA61FED8}">
      <dsp:nvSpPr>
        <dsp:cNvPr id="0" name=""/>
        <dsp:cNvSpPr/>
      </dsp:nvSpPr>
      <dsp:spPr>
        <a:xfrm>
          <a:off x="1686990" y="807158"/>
          <a:ext cx="1193369" cy="207113"/>
        </a:xfrm>
        <a:custGeom>
          <a:avLst/>
          <a:gdLst/>
          <a:ahLst/>
          <a:cxnLst/>
          <a:rect l="0" t="0" r="0" b="0"/>
          <a:pathLst>
            <a:path>
              <a:moveTo>
                <a:pt x="1193369" y="0"/>
              </a:moveTo>
              <a:lnTo>
                <a:pt x="1193369" y="103556"/>
              </a:lnTo>
              <a:lnTo>
                <a:pt x="0" y="103556"/>
              </a:lnTo>
              <a:lnTo>
                <a:pt x="0" y="20711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3F61404-A508-4F8E-9A05-D87E06B0EBF1}">
      <dsp:nvSpPr>
        <dsp:cNvPr id="0" name=""/>
        <dsp:cNvSpPr/>
      </dsp:nvSpPr>
      <dsp:spPr>
        <a:xfrm>
          <a:off x="493620" y="807158"/>
          <a:ext cx="2386739" cy="207113"/>
        </a:xfrm>
        <a:custGeom>
          <a:avLst/>
          <a:gdLst/>
          <a:ahLst/>
          <a:cxnLst/>
          <a:rect l="0" t="0" r="0" b="0"/>
          <a:pathLst>
            <a:path>
              <a:moveTo>
                <a:pt x="2386739" y="0"/>
              </a:moveTo>
              <a:lnTo>
                <a:pt x="2386739" y="103556"/>
              </a:lnTo>
              <a:lnTo>
                <a:pt x="0" y="103556"/>
              </a:lnTo>
              <a:lnTo>
                <a:pt x="0" y="20711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476180F-7273-49DE-8DAC-8768F798324B}">
      <dsp:nvSpPr>
        <dsp:cNvPr id="0" name=""/>
        <dsp:cNvSpPr/>
      </dsp:nvSpPr>
      <dsp:spPr>
        <a:xfrm>
          <a:off x="2387231" y="314030"/>
          <a:ext cx="986256" cy="49312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de-DE" sz="1100" kern="1200" smtClean="0"/>
            <a:t>Quantentheorie</a:t>
          </a:r>
          <a:endParaRPr lang="de-DE" sz="1100" kern="1200"/>
        </a:p>
      </dsp:txBody>
      <dsp:txXfrm>
        <a:off x="2387231" y="314030"/>
        <a:ext cx="986256" cy="493128"/>
      </dsp:txXfrm>
    </dsp:sp>
    <dsp:sp modelId="{8FAE5D03-9F48-4B6E-B11B-70A5B2155BEE}">
      <dsp:nvSpPr>
        <dsp:cNvPr id="0" name=""/>
        <dsp:cNvSpPr/>
      </dsp:nvSpPr>
      <dsp:spPr>
        <a:xfrm>
          <a:off x="492" y="1014272"/>
          <a:ext cx="986256" cy="493128"/>
        </a:xfrm>
        <a:prstGeom prst="rect">
          <a:avLst/>
        </a:prstGeom>
        <a:solidFill>
          <a:srgbClr val="C0000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de-DE" sz="1100" kern="1200" smtClean="0"/>
            <a:t>Quanten-mechanik</a:t>
          </a:r>
          <a:endParaRPr lang="de-DE" sz="1100" kern="1200"/>
        </a:p>
      </dsp:txBody>
      <dsp:txXfrm>
        <a:off x="492" y="1014272"/>
        <a:ext cx="986256" cy="493128"/>
      </dsp:txXfrm>
    </dsp:sp>
    <dsp:sp modelId="{8B327A1C-C5DD-49BE-B1E1-DDB6F8BE2562}">
      <dsp:nvSpPr>
        <dsp:cNvPr id="0" name=""/>
        <dsp:cNvSpPr/>
      </dsp:nvSpPr>
      <dsp:spPr>
        <a:xfrm>
          <a:off x="1193862" y="1014272"/>
          <a:ext cx="986256" cy="49312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de-DE" sz="1100" kern="1200" smtClean="0"/>
            <a:t>Quanten-feldtheorie</a:t>
          </a:r>
          <a:endParaRPr lang="de-DE" sz="1100" kern="1200"/>
        </a:p>
      </dsp:txBody>
      <dsp:txXfrm>
        <a:off x="1193862" y="1014272"/>
        <a:ext cx="986256" cy="493128"/>
      </dsp:txXfrm>
    </dsp:sp>
    <dsp:sp modelId="{74E187B4-9ED9-4BEA-BCF3-E8E1505D07C8}">
      <dsp:nvSpPr>
        <dsp:cNvPr id="0" name=""/>
        <dsp:cNvSpPr/>
      </dsp:nvSpPr>
      <dsp:spPr>
        <a:xfrm>
          <a:off x="2387231" y="1014272"/>
          <a:ext cx="986256" cy="49312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de-DE" sz="1100" kern="1200" smtClean="0"/>
            <a:t>String-Theorie</a:t>
          </a:r>
          <a:endParaRPr lang="de-DE" sz="1100" kern="1200"/>
        </a:p>
      </dsp:txBody>
      <dsp:txXfrm>
        <a:off x="2387231" y="1014272"/>
        <a:ext cx="986256" cy="493128"/>
      </dsp:txXfrm>
    </dsp:sp>
    <dsp:sp modelId="{660B5F51-6E0F-46A5-A08E-6196366BAACC}">
      <dsp:nvSpPr>
        <dsp:cNvPr id="0" name=""/>
        <dsp:cNvSpPr/>
      </dsp:nvSpPr>
      <dsp:spPr>
        <a:xfrm>
          <a:off x="3580601" y="1014272"/>
          <a:ext cx="986256" cy="49312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de-DE" sz="1100" kern="1200" smtClean="0"/>
            <a:t>Schleifen-quanten-gravitation</a:t>
          </a:r>
          <a:endParaRPr lang="de-DE" sz="1100" kern="1200"/>
        </a:p>
      </dsp:txBody>
      <dsp:txXfrm>
        <a:off x="3580601" y="1014272"/>
        <a:ext cx="986256" cy="493128"/>
      </dsp:txXfrm>
    </dsp:sp>
    <dsp:sp modelId="{5273C629-8CBC-47C6-A5AC-8F137C9641EB}">
      <dsp:nvSpPr>
        <dsp:cNvPr id="0" name=""/>
        <dsp:cNvSpPr/>
      </dsp:nvSpPr>
      <dsp:spPr>
        <a:xfrm>
          <a:off x="4773971" y="1014272"/>
          <a:ext cx="986256" cy="49312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de-DE" sz="1100" kern="1200" smtClean="0"/>
            <a:t>…</a:t>
          </a:r>
          <a:endParaRPr lang="de-DE" sz="1100" kern="1200"/>
        </a:p>
      </dsp:txBody>
      <dsp:txXfrm>
        <a:off x="4773971" y="1014272"/>
        <a:ext cx="986256" cy="493128"/>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2444289-7E2D-416E-9555-1D7CA556F2D6}">
      <dsp:nvSpPr>
        <dsp:cNvPr id="0" name=""/>
        <dsp:cNvSpPr/>
      </dsp:nvSpPr>
      <dsp:spPr>
        <a:xfrm rot="5400000">
          <a:off x="697881" y="975852"/>
          <a:ext cx="857010" cy="975675"/>
        </a:xfrm>
        <a:prstGeom prst="bentUpArrow">
          <a:avLst>
            <a:gd name="adj1" fmla="val 32840"/>
            <a:gd name="adj2" fmla="val 25000"/>
            <a:gd name="adj3" fmla="val 35780"/>
          </a:avLst>
        </a:prstGeom>
        <a:solidFill>
          <a:schemeClr val="accent1">
            <a:tint val="5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3F260CE1-34B3-40F4-BCC3-971CB94FDE50}">
      <dsp:nvSpPr>
        <dsp:cNvPr id="0" name=""/>
        <dsp:cNvSpPr/>
      </dsp:nvSpPr>
      <dsp:spPr>
        <a:xfrm>
          <a:off x="470826" y="25839"/>
          <a:ext cx="1442700" cy="1009843"/>
        </a:xfrm>
        <a:prstGeom prst="roundRect">
          <a:avLst>
            <a:gd name="adj" fmla="val 1667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l-GR" sz="900" kern="1200" smtClean="0"/>
            <a:t>ψ</a:t>
          </a:r>
          <a:r>
            <a:rPr lang="de-DE" sz="900" kern="1200" smtClean="0"/>
            <a:t>(</a:t>
          </a:r>
          <a:r>
            <a:rPr lang="de-DE" sz="900" b="1" kern="1200" smtClean="0"/>
            <a:t>r</a:t>
          </a:r>
          <a:r>
            <a:rPr lang="de-DE" sz="900" kern="1200" baseline="-25000" smtClean="0"/>
            <a:t>p</a:t>
          </a:r>
          <a:r>
            <a:rPr lang="de-DE" sz="900" kern="1200" smtClean="0"/>
            <a:t>,</a:t>
          </a:r>
          <a:r>
            <a:rPr lang="de-DE" sz="900" b="1" kern="1200" smtClean="0"/>
            <a:t>r</a:t>
          </a:r>
          <a:r>
            <a:rPr lang="de-DE" sz="900" kern="1200" baseline="-25000" smtClean="0"/>
            <a:t>e</a:t>
          </a:r>
          <a:r>
            <a:rPr lang="de-DE" sz="900" kern="1200" smtClean="0"/>
            <a:t>,t) = </a:t>
          </a:r>
          <a:r>
            <a:rPr lang="el-GR" sz="900" kern="1200" smtClean="0"/>
            <a:t>ψ</a:t>
          </a:r>
          <a:r>
            <a:rPr lang="de-DE" sz="900" kern="1200" smtClean="0"/>
            <a:t>(</a:t>
          </a:r>
          <a:r>
            <a:rPr lang="de-DE" sz="900" b="1" kern="1200" smtClean="0"/>
            <a:t>r</a:t>
          </a:r>
          <a:r>
            <a:rPr lang="de-DE" sz="900" kern="1200" baseline="-25000" smtClean="0"/>
            <a:t>p</a:t>
          </a:r>
          <a:r>
            <a:rPr lang="de-DE" sz="900" kern="1200" smtClean="0"/>
            <a:t>,</a:t>
          </a:r>
          <a:r>
            <a:rPr lang="de-DE" sz="900" b="1" kern="1200" smtClean="0"/>
            <a:t>r</a:t>
          </a:r>
          <a:r>
            <a:rPr lang="de-DE" sz="900" kern="1200" baseline="-25000" smtClean="0"/>
            <a:t>e</a:t>
          </a:r>
          <a:r>
            <a:rPr lang="de-DE" sz="900" kern="1200" smtClean="0"/>
            <a:t>)</a:t>
          </a:r>
          <a:r>
            <a:rPr lang="de-DE" sz="900" kern="1200" smtClean="0">
              <a:latin typeface="Calibri"/>
            </a:rPr>
            <a:t>·</a:t>
          </a:r>
          <a:r>
            <a:rPr lang="el-GR" sz="900" kern="1200" smtClean="0"/>
            <a:t>ψ</a:t>
          </a:r>
          <a:r>
            <a:rPr lang="de-DE" sz="900" kern="1200" smtClean="0"/>
            <a:t>(t)</a:t>
          </a:r>
          <a:endParaRPr lang="de-DE" sz="900" kern="1200"/>
        </a:p>
      </dsp:txBody>
      <dsp:txXfrm>
        <a:off x="520131" y="75144"/>
        <a:ext cx="1344090" cy="911233"/>
      </dsp:txXfrm>
    </dsp:sp>
    <dsp:sp modelId="{98735B6C-DCED-4530-B498-ADF196E051C9}">
      <dsp:nvSpPr>
        <dsp:cNvPr id="0" name=""/>
        <dsp:cNvSpPr/>
      </dsp:nvSpPr>
      <dsp:spPr>
        <a:xfrm>
          <a:off x="1913527" y="122150"/>
          <a:ext cx="1049283" cy="8162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4290" tIns="34290" rIns="34290" bIns="34290" numCol="1" spcCol="1270" anchor="ctr" anchorCtr="0">
          <a:noAutofit/>
        </a:bodyPr>
        <a:lstStyle/>
        <a:p>
          <a:pPr marL="57150" lvl="1" indent="-57150" algn="l" defTabSz="311150">
            <a:lnSpc>
              <a:spcPct val="90000"/>
            </a:lnSpc>
            <a:spcBef>
              <a:spcPct val="0"/>
            </a:spcBef>
            <a:spcAft>
              <a:spcPct val="15000"/>
            </a:spcAft>
            <a:buChar char="••"/>
          </a:pPr>
          <a:r>
            <a:rPr lang="de-DE" sz="700" kern="1200" smtClean="0"/>
            <a:t>Separation in Zeit- und Ortsteile</a:t>
          </a:r>
          <a:endParaRPr lang="de-DE" sz="700" kern="1200"/>
        </a:p>
      </dsp:txBody>
      <dsp:txXfrm>
        <a:off x="1913527" y="122150"/>
        <a:ext cx="1049283" cy="816200"/>
      </dsp:txXfrm>
    </dsp:sp>
    <dsp:sp modelId="{1587E2FF-B17B-45A6-B18E-26B3C6C929A2}">
      <dsp:nvSpPr>
        <dsp:cNvPr id="0" name=""/>
        <dsp:cNvSpPr/>
      </dsp:nvSpPr>
      <dsp:spPr>
        <a:xfrm rot="5400000">
          <a:off x="1894034" y="2110239"/>
          <a:ext cx="857010" cy="975675"/>
        </a:xfrm>
        <a:prstGeom prst="bentUpArrow">
          <a:avLst>
            <a:gd name="adj1" fmla="val 32840"/>
            <a:gd name="adj2" fmla="val 25000"/>
            <a:gd name="adj3" fmla="val 35780"/>
          </a:avLst>
        </a:prstGeom>
        <a:solidFill>
          <a:schemeClr val="accent1">
            <a:tint val="5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8FD736DE-6BED-4D01-B3FC-6EF1D9ED3B6B}">
      <dsp:nvSpPr>
        <dsp:cNvPr id="0" name=""/>
        <dsp:cNvSpPr/>
      </dsp:nvSpPr>
      <dsp:spPr>
        <a:xfrm>
          <a:off x="1666978" y="1160226"/>
          <a:ext cx="1442700" cy="1009843"/>
        </a:xfrm>
        <a:prstGeom prst="roundRect">
          <a:avLst>
            <a:gd name="adj" fmla="val 1667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l-GR" sz="900" kern="1200" smtClean="0"/>
            <a:t>ψ</a:t>
          </a:r>
          <a:r>
            <a:rPr lang="de-DE" sz="900" kern="1200" smtClean="0"/>
            <a:t>(</a:t>
          </a:r>
          <a:r>
            <a:rPr lang="de-DE" sz="900" b="1" kern="1200" smtClean="0"/>
            <a:t>r</a:t>
          </a:r>
          <a:r>
            <a:rPr lang="de-DE" sz="900" kern="1200" baseline="-25000" smtClean="0"/>
            <a:t>p</a:t>
          </a:r>
          <a:r>
            <a:rPr lang="de-DE" sz="900" kern="1200" smtClean="0"/>
            <a:t>,</a:t>
          </a:r>
          <a:r>
            <a:rPr lang="de-DE" sz="900" b="1" kern="1200" smtClean="0"/>
            <a:t>r</a:t>
          </a:r>
          <a:r>
            <a:rPr lang="de-DE" sz="900" kern="1200" baseline="-25000" smtClean="0"/>
            <a:t>e</a:t>
          </a:r>
          <a:r>
            <a:rPr lang="de-DE" sz="900" kern="1200" smtClean="0"/>
            <a:t>) = </a:t>
          </a:r>
          <a:r>
            <a:rPr lang="el-GR" sz="900" kern="1200" smtClean="0"/>
            <a:t>ψ</a:t>
          </a:r>
          <a:r>
            <a:rPr lang="de-DE" sz="900" kern="1200" smtClean="0"/>
            <a:t>(</a:t>
          </a:r>
          <a:r>
            <a:rPr lang="de-DE" sz="900" b="1" kern="1200" smtClean="0"/>
            <a:t>R</a:t>
          </a:r>
          <a:r>
            <a:rPr lang="de-DE" sz="900" kern="1200" smtClean="0"/>
            <a:t>,</a:t>
          </a:r>
          <a:r>
            <a:rPr lang="de-DE" sz="900" b="1" kern="1200" smtClean="0"/>
            <a:t>r</a:t>
          </a:r>
          <a:r>
            <a:rPr lang="de-DE" sz="900" kern="1200" smtClean="0"/>
            <a:t>) = </a:t>
          </a:r>
          <a:r>
            <a:rPr lang="el-GR" sz="900" kern="1200" smtClean="0"/>
            <a:t>ψ</a:t>
          </a:r>
          <a:r>
            <a:rPr lang="de-DE" sz="900" kern="1200" smtClean="0"/>
            <a:t>(</a:t>
          </a:r>
          <a:r>
            <a:rPr lang="de-DE" sz="900" b="1" kern="1200" smtClean="0"/>
            <a:t>R</a:t>
          </a:r>
          <a:r>
            <a:rPr lang="de-DE" sz="900" kern="1200" smtClean="0"/>
            <a:t>)</a:t>
          </a:r>
          <a:r>
            <a:rPr lang="de-DE" sz="900" kern="1200" smtClean="0">
              <a:latin typeface="Calibri"/>
            </a:rPr>
            <a:t>·</a:t>
          </a:r>
          <a:r>
            <a:rPr lang="el-GR" sz="900" kern="1200" smtClean="0"/>
            <a:t>ψ</a:t>
          </a:r>
          <a:r>
            <a:rPr lang="de-DE" sz="900" kern="1200" smtClean="0"/>
            <a:t>(</a:t>
          </a:r>
          <a:r>
            <a:rPr lang="de-DE" sz="900" b="1" kern="1200" smtClean="0"/>
            <a:t>r</a:t>
          </a:r>
          <a:r>
            <a:rPr lang="de-DE" sz="900" kern="1200" smtClean="0"/>
            <a:t>)</a:t>
          </a:r>
          <a:endParaRPr lang="de-DE" sz="900" kern="1200"/>
        </a:p>
      </dsp:txBody>
      <dsp:txXfrm>
        <a:off x="1716283" y="1209531"/>
        <a:ext cx="1344090" cy="911233"/>
      </dsp:txXfrm>
    </dsp:sp>
    <dsp:sp modelId="{B0304F72-A8B0-4C89-8C6D-CAB8355A1E0C}">
      <dsp:nvSpPr>
        <dsp:cNvPr id="0" name=""/>
        <dsp:cNvSpPr/>
      </dsp:nvSpPr>
      <dsp:spPr>
        <a:xfrm>
          <a:off x="3109679" y="1256538"/>
          <a:ext cx="1049283" cy="8162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4290" tIns="34290" rIns="34290" bIns="34290" numCol="1" spcCol="1270" anchor="ctr" anchorCtr="0">
          <a:noAutofit/>
        </a:bodyPr>
        <a:lstStyle/>
        <a:p>
          <a:pPr marL="57150" lvl="1" indent="-57150" algn="l" defTabSz="311150">
            <a:lnSpc>
              <a:spcPct val="90000"/>
            </a:lnSpc>
            <a:spcBef>
              <a:spcPct val="0"/>
            </a:spcBef>
            <a:spcAft>
              <a:spcPct val="15000"/>
            </a:spcAft>
            <a:buChar char="••"/>
          </a:pPr>
          <a:r>
            <a:rPr lang="de-DE" sz="700" kern="1200" smtClean="0"/>
            <a:t>Transforation auf Schwerpunkt- und Relativkoordinaten</a:t>
          </a:r>
          <a:endParaRPr lang="de-DE" sz="700" kern="1200"/>
        </a:p>
        <a:p>
          <a:pPr marL="57150" lvl="1" indent="-57150" algn="l" defTabSz="311150">
            <a:lnSpc>
              <a:spcPct val="90000"/>
            </a:lnSpc>
            <a:spcBef>
              <a:spcPct val="0"/>
            </a:spcBef>
            <a:spcAft>
              <a:spcPct val="15000"/>
            </a:spcAft>
            <a:buChar char="••"/>
          </a:pPr>
          <a:r>
            <a:rPr lang="de-DE" sz="700" kern="1200" smtClean="0"/>
            <a:t>Separation in Schwerpunkt- und Relativteile</a:t>
          </a:r>
          <a:endParaRPr lang="de-DE" sz="700" kern="1200"/>
        </a:p>
      </dsp:txBody>
      <dsp:txXfrm>
        <a:off x="3109679" y="1256538"/>
        <a:ext cx="1049283" cy="816200"/>
      </dsp:txXfrm>
    </dsp:sp>
    <dsp:sp modelId="{72C98601-9C00-42BC-A3EF-D0698FD65C58}">
      <dsp:nvSpPr>
        <dsp:cNvPr id="0" name=""/>
        <dsp:cNvSpPr/>
      </dsp:nvSpPr>
      <dsp:spPr>
        <a:xfrm rot="5400000">
          <a:off x="3090186" y="3244627"/>
          <a:ext cx="857010" cy="975675"/>
        </a:xfrm>
        <a:prstGeom prst="bentUpArrow">
          <a:avLst>
            <a:gd name="adj1" fmla="val 32840"/>
            <a:gd name="adj2" fmla="val 25000"/>
            <a:gd name="adj3" fmla="val 35780"/>
          </a:avLst>
        </a:prstGeom>
        <a:solidFill>
          <a:schemeClr val="accent1">
            <a:tint val="5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F4711837-5C6C-495C-811A-044D741532AC}">
      <dsp:nvSpPr>
        <dsp:cNvPr id="0" name=""/>
        <dsp:cNvSpPr/>
      </dsp:nvSpPr>
      <dsp:spPr>
        <a:xfrm>
          <a:off x="2863130" y="2294614"/>
          <a:ext cx="1442700" cy="1009843"/>
        </a:xfrm>
        <a:prstGeom prst="roundRect">
          <a:avLst>
            <a:gd name="adj" fmla="val 1667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l-GR" sz="900" kern="1200" smtClean="0"/>
            <a:t>ψ</a:t>
          </a:r>
          <a:r>
            <a:rPr lang="de-DE" sz="900" kern="1200" smtClean="0"/>
            <a:t>(</a:t>
          </a:r>
          <a:r>
            <a:rPr lang="de-DE" sz="900" b="1" kern="1200" smtClean="0"/>
            <a:t>r</a:t>
          </a:r>
          <a:r>
            <a:rPr lang="de-DE" sz="900" kern="1200" smtClean="0"/>
            <a:t>) = </a:t>
          </a:r>
          <a:r>
            <a:rPr lang="el-GR" sz="900" kern="1200" smtClean="0"/>
            <a:t>ψ</a:t>
          </a:r>
          <a:r>
            <a:rPr lang="de-DE" sz="900" kern="1200" smtClean="0"/>
            <a:t>(x,y,z) = </a:t>
          </a:r>
          <a:r>
            <a:rPr lang="el-GR" sz="900" kern="1200" smtClean="0"/>
            <a:t>ψ</a:t>
          </a:r>
          <a:r>
            <a:rPr lang="de-DE" sz="900" kern="1200" smtClean="0"/>
            <a:t>(r,</a:t>
          </a:r>
          <a:r>
            <a:rPr lang="el-GR" sz="900" kern="1200" smtClean="0">
              <a:latin typeface="Calibri"/>
            </a:rPr>
            <a:t>ϑ</a:t>
          </a:r>
          <a:r>
            <a:rPr lang="de-DE" sz="900" kern="1200" smtClean="0">
              <a:latin typeface="Calibri"/>
            </a:rPr>
            <a:t>,</a:t>
          </a:r>
          <a:r>
            <a:rPr lang="el-GR" sz="900" kern="1200" smtClean="0">
              <a:latin typeface="Calibri"/>
            </a:rPr>
            <a:t>ϕ</a:t>
          </a:r>
          <a:r>
            <a:rPr lang="de-DE" sz="900" kern="1200" smtClean="0"/>
            <a:t>) = </a:t>
          </a:r>
          <a:r>
            <a:rPr lang="el-GR" sz="900" kern="1200" smtClean="0"/>
            <a:t>ψ</a:t>
          </a:r>
          <a:r>
            <a:rPr lang="de-DE" sz="900" kern="1200" smtClean="0"/>
            <a:t>(r)</a:t>
          </a:r>
          <a:r>
            <a:rPr lang="de-DE" sz="900" kern="1200" smtClean="0">
              <a:latin typeface="Calibri"/>
            </a:rPr>
            <a:t>·</a:t>
          </a:r>
          <a:r>
            <a:rPr lang="el-GR" sz="900" kern="1200" smtClean="0"/>
            <a:t>ψ</a:t>
          </a:r>
          <a:r>
            <a:rPr lang="de-DE" sz="900" kern="1200" smtClean="0"/>
            <a:t>(</a:t>
          </a:r>
          <a:r>
            <a:rPr lang="el-GR" sz="900" kern="1200" smtClean="0">
              <a:latin typeface="Calibri"/>
            </a:rPr>
            <a:t>ϑ</a:t>
          </a:r>
          <a:r>
            <a:rPr lang="de-DE" sz="900" kern="1200" smtClean="0">
              <a:latin typeface="Calibri"/>
            </a:rPr>
            <a:t>)·</a:t>
          </a:r>
          <a:r>
            <a:rPr lang="el-GR" sz="900" kern="1200" smtClean="0"/>
            <a:t>ψ</a:t>
          </a:r>
          <a:r>
            <a:rPr lang="de-DE" sz="900" kern="1200" smtClean="0"/>
            <a:t>(</a:t>
          </a:r>
          <a:r>
            <a:rPr lang="el-GR" sz="900" kern="1200" smtClean="0">
              <a:latin typeface="Calibri"/>
            </a:rPr>
            <a:t>ϕ</a:t>
          </a:r>
          <a:r>
            <a:rPr lang="de-DE" sz="900" kern="1200" smtClean="0"/>
            <a:t>)</a:t>
          </a:r>
          <a:endParaRPr lang="de-DE" sz="900" kern="1200"/>
        </a:p>
      </dsp:txBody>
      <dsp:txXfrm>
        <a:off x="2912435" y="2343919"/>
        <a:ext cx="1344090" cy="911233"/>
      </dsp:txXfrm>
    </dsp:sp>
    <dsp:sp modelId="{765C75B3-618A-437C-ACAC-1821724D50B2}">
      <dsp:nvSpPr>
        <dsp:cNvPr id="0" name=""/>
        <dsp:cNvSpPr/>
      </dsp:nvSpPr>
      <dsp:spPr>
        <a:xfrm>
          <a:off x="4305831" y="2390926"/>
          <a:ext cx="1049283" cy="8162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4290" tIns="34290" rIns="34290" bIns="34290" numCol="1" spcCol="1270" anchor="ctr" anchorCtr="0">
          <a:noAutofit/>
        </a:bodyPr>
        <a:lstStyle/>
        <a:p>
          <a:pPr marL="57150" lvl="1" indent="-57150" algn="l" defTabSz="311150">
            <a:lnSpc>
              <a:spcPct val="90000"/>
            </a:lnSpc>
            <a:spcBef>
              <a:spcPct val="0"/>
            </a:spcBef>
            <a:spcAft>
              <a:spcPct val="15000"/>
            </a:spcAft>
            <a:buChar char="••"/>
          </a:pPr>
          <a:r>
            <a:rPr lang="de-DE" sz="700" kern="1200" smtClean="0"/>
            <a:t>Transformation des Relativteils auf Kugelkoordinaten</a:t>
          </a:r>
          <a:endParaRPr lang="de-DE" sz="700" kern="1200"/>
        </a:p>
        <a:p>
          <a:pPr marL="57150" lvl="1" indent="-57150" algn="l" defTabSz="311150">
            <a:lnSpc>
              <a:spcPct val="90000"/>
            </a:lnSpc>
            <a:spcBef>
              <a:spcPct val="0"/>
            </a:spcBef>
            <a:spcAft>
              <a:spcPct val="15000"/>
            </a:spcAft>
            <a:buChar char="••"/>
          </a:pPr>
          <a:r>
            <a:rPr lang="de-DE" sz="700" kern="1200" smtClean="0"/>
            <a:t>Separation in Radial- und Winkelteile</a:t>
          </a:r>
          <a:endParaRPr lang="de-DE" sz="700" kern="1200"/>
        </a:p>
      </dsp:txBody>
      <dsp:txXfrm>
        <a:off x="4305831" y="2390926"/>
        <a:ext cx="1049283" cy="816200"/>
      </dsp:txXfrm>
    </dsp:sp>
    <dsp:sp modelId="{E1397BAB-1C40-4369-A127-8542E016418D}">
      <dsp:nvSpPr>
        <dsp:cNvPr id="0" name=""/>
        <dsp:cNvSpPr/>
      </dsp:nvSpPr>
      <dsp:spPr>
        <a:xfrm>
          <a:off x="4059282" y="3429002"/>
          <a:ext cx="1442700" cy="1009843"/>
        </a:xfrm>
        <a:prstGeom prst="roundRect">
          <a:avLst>
            <a:gd name="adj" fmla="val 1667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de-DE" sz="900" kern="1200" smtClean="0"/>
            <a:t>wieder alles zusammen</a:t>
          </a:r>
          <a:br>
            <a:rPr lang="de-DE" sz="900" kern="1200" smtClean="0"/>
          </a:br>
          <a:r>
            <a:rPr lang="el-GR" sz="900" kern="1200" smtClean="0"/>
            <a:t>ψ</a:t>
          </a:r>
          <a:r>
            <a:rPr lang="de-DE" sz="900" kern="1200" smtClean="0"/>
            <a:t>(</a:t>
          </a:r>
          <a:r>
            <a:rPr lang="de-DE" sz="900" b="1" kern="1200" smtClean="0"/>
            <a:t>R</a:t>
          </a:r>
          <a:r>
            <a:rPr lang="de-DE" sz="900" kern="1200" smtClean="0"/>
            <a:t>,</a:t>
          </a:r>
          <a:r>
            <a:rPr lang="de-DE" sz="900" b="1" kern="1200" smtClean="0"/>
            <a:t>r</a:t>
          </a:r>
          <a:r>
            <a:rPr lang="de-DE" sz="900" kern="1200" smtClean="0"/>
            <a:t>,t) = </a:t>
          </a:r>
          <a:r>
            <a:rPr lang="el-GR" sz="900" kern="1200" smtClean="0"/>
            <a:t>ψ</a:t>
          </a:r>
          <a:r>
            <a:rPr lang="de-DE" sz="900" kern="1200" smtClean="0"/>
            <a:t>(</a:t>
          </a:r>
          <a:r>
            <a:rPr lang="de-DE" sz="900" b="1" kern="1200" smtClean="0"/>
            <a:t>R</a:t>
          </a:r>
          <a:r>
            <a:rPr lang="de-DE" sz="900" kern="1200" smtClean="0"/>
            <a:t>)</a:t>
          </a:r>
          <a:r>
            <a:rPr lang="de-DE" sz="900" kern="1200" smtClean="0">
              <a:latin typeface="Calibri"/>
            </a:rPr>
            <a:t>·</a:t>
          </a:r>
          <a:r>
            <a:rPr lang="el-GR" sz="900" kern="1200" smtClean="0"/>
            <a:t>ψ</a:t>
          </a:r>
          <a:r>
            <a:rPr lang="de-DE" sz="900" kern="1200" smtClean="0"/>
            <a:t>(r)</a:t>
          </a:r>
          <a:r>
            <a:rPr lang="de-DE" sz="900" kern="1200" smtClean="0">
              <a:latin typeface="Calibri"/>
            </a:rPr>
            <a:t>·</a:t>
          </a:r>
          <a:r>
            <a:rPr lang="el-GR" sz="900" kern="1200" smtClean="0"/>
            <a:t>ψ</a:t>
          </a:r>
          <a:r>
            <a:rPr lang="de-DE" sz="900" kern="1200" smtClean="0"/>
            <a:t>(</a:t>
          </a:r>
          <a:r>
            <a:rPr lang="el-GR" sz="900" kern="1200" smtClean="0">
              <a:latin typeface="Calibri"/>
            </a:rPr>
            <a:t>ϑ</a:t>
          </a:r>
          <a:r>
            <a:rPr lang="de-DE" sz="900" kern="1200" smtClean="0">
              <a:latin typeface="Calibri"/>
            </a:rPr>
            <a:t>)·</a:t>
          </a:r>
          <a:r>
            <a:rPr lang="el-GR" sz="900" kern="1200" smtClean="0"/>
            <a:t>ψ</a:t>
          </a:r>
          <a:r>
            <a:rPr lang="de-DE" sz="900" kern="1200" smtClean="0"/>
            <a:t>(</a:t>
          </a:r>
          <a:r>
            <a:rPr lang="el-GR" sz="900" kern="1200" smtClean="0">
              <a:latin typeface="Calibri"/>
            </a:rPr>
            <a:t>ϕ</a:t>
          </a:r>
          <a:r>
            <a:rPr lang="de-DE" sz="900" kern="1200" smtClean="0"/>
            <a:t>)</a:t>
          </a:r>
          <a:r>
            <a:rPr lang="de-DE" sz="900" kern="1200" smtClean="0">
              <a:latin typeface="Calibri"/>
            </a:rPr>
            <a:t>·</a:t>
          </a:r>
          <a:r>
            <a:rPr lang="el-GR" sz="900" kern="1200" smtClean="0"/>
            <a:t>ψ</a:t>
          </a:r>
          <a:r>
            <a:rPr lang="de-DE" sz="900" kern="1200" smtClean="0"/>
            <a:t>(t)</a:t>
          </a:r>
          <a:endParaRPr lang="de-DE" sz="900" kern="1200"/>
        </a:p>
      </dsp:txBody>
      <dsp:txXfrm>
        <a:off x="4108587" y="3478307"/>
        <a:ext cx="1344090" cy="911233"/>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StepDownProcess">
  <dgm:title val=""/>
  <dgm:desc val=""/>
  <dgm:catLst>
    <dgm:cat type="process" pri="16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60" srcId="0" destId="10" srcOrd="0" destOrd="0"/>
        <dgm:cxn modelId="12" srcId="10" destId="11" srcOrd="0" destOrd="0"/>
        <dgm:cxn modelId="70" srcId="0" destId="20" srcOrd="1" destOrd="0"/>
        <dgm:cxn modelId="22" srcId="20" destId="21" srcOrd="0" destOrd="0"/>
        <dgm:cxn modelId="80" srcId="0" destId="30" srcOrd="2" destOrd="0"/>
        <dgm:cxn modelId="32" srcId="30" destId="31" srcOrd="0"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rootnode">
    <dgm:varLst>
      <dgm:chMax/>
      <dgm:chPref/>
      <dgm:dir/>
      <dgm:animLvl val="lvl"/>
    </dgm:varLst>
    <dgm:choose name="Name0">
      <dgm:if name="Name1" func="var" arg="dir" op="equ" val="norm">
        <dgm:alg type="snake">
          <dgm:param type="grDir" val="tL"/>
          <dgm:param type="flowDir" val="row"/>
          <dgm:param type="off" val="off"/>
          <dgm:param type="bkpt" val="fixed"/>
          <dgm:param type="bkPtFixedVal" val="1"/>
        </dgm:alg>
      </dgm:if>
      <dgm:else name="Name2">
        <dgm:alg type="snake">
          <dgm:param type="grDir" val="tR"/>
          <dgm:param type="flowDir" val="row"/>
          <dgm:param type="off" val="off"/>
          <dgm:param type="bkpt" val="fixed"/>
          <dgm:param type="bkPtFixedVal" val="1"/>
        </dgm:alg>
      </dgm:else>
    </dgm:choose>
    <dgm:shape xmlns:r="http://schemas.openxmlformats.org/officeDocument/2006/relationships" r:blip="">
      <dgm:adjLst/>
    </dgm:shape>
    <dgm:choose name="Name3">
      <dgm:if name="Name4" func="var" arg="dir" op="equ" val="norm">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if>
      <dgm:else name="Name5">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else>
    </dgm:choose>
    <dgm:forEach name="nodesForEach" axis="ch" ptType="node">
      <dgm:layoutNode name="composite">
        <dgm:alg type="composite">
          <dgm:param type="ar" val="1.2439"/>
        </dgm:alg>
        <dgm:shape xmlns:r="http://schemas.openxmlformats.org/officeDocument/2006/relationships" r:blip="">
          <dgm:adjLst/>
        </dgm:shape>
        <dgm:choose name="Name6">
          <dgm:if name="Name7" func="var" arg="dir" op="equ" val="norm">
            <dgm:constrLst>
              <dgm:constr type="l" for="ch" forName="bentUpArrow1" refType="w" fact="0.07"/>
              <dgm:constr type="t" for="ch" forName="bentUpArrow1" refType="h" fact="0.524"/>
              <dgm:constr type="w" for="ch" forName="bentUpArrow1" refType="w" fact="0.3844"/>
              <dgm:constr type="h" for="ch" forName="bentUpArrow1" refType="h" fact="0.42"/>
              <dgm:constr type="l" for="ch" forName="ParentText" refType="w" fact="0"/>
              <dgm:constr type="t" for="ch" forName="ParentText" refType="h" fact="0"/>
              <dgm:constr type="w" for="ch" forName="ParentText" refType="w" fact="0.5684"/>
              <dgm:constr type="h" for="ch" forName="ParentText" refType="h" fact="0.4949"/>
              <dgm:constr type="l" for="ch" forName="ChildText" refType="w" refFor="ch" refForName="ParentText"/>
              <dgm:constr type="t" for="ch" forName="ChildText" refType="h" fact="0.05"/>
              <dgm:constr type="w" for="ch" forName="ChildText" refType="w" fact="0.4134"/>
              <dgm:constr type="h" for="ch" forName="ChildText" refType="h" fact="0.4"/>
              <dgm:constr type="l" for="ch" forName="FinalChildText" refType="w" refFor="ch" refForName="ParentText"/>
              <dgm:constr type="t" for="ch" forName="FinalChildText" refType="h" fact="0.05"/>
              <dgm:constr type="w" for="ch" forName="FinalChildText" refType="w" fact="0.4134"/>
              <dgm:constr type="h" for="ch" forName="FinalChildText" refType="h" fact="0.4"/>
            </dgm:constrLst>
          </dgm:if>
          <dgm:else name="Name8">
            <dgm:constrLst>
              <dgm:constr type="r" for="ch" forName="bentUpArrow1" refType="w" fact="0.97"/>
              <dgm:constr type="t" for="ch" forName="bentUpArrow1" refType="h" fact="0.524"/>
              <dgm:constr type="w" for="ch" forName="bentUpArrow1" refType="w" fact="0.3844"/>
              <dgm:constr type="h" for="ch" forName="bentUpArrow1" refType="h" fact="0.42"/>
              <dgm:constr type="l" for="ch" forName="ParentText" refType="w" fact="0.4316"/>
              <dgm:constr type="t" for="ch" forName="ParentText" refType="h" fact="0"/>
              <dgm:constr type="w" for="ch" forName="ParentText" refType="w" fact="0.5684"/>
              <dgm:constr type="h" for="ch" forName="ParentText" refType="h" fact="0.4949"/>
              <dgm:constr type="l" for="ch" forName="ChildText" refType="w" fact="0"/>
              <dgm:constr type="t" for="ch" forName="ChildText" refType="h" fact="0.05"/>
              <dgm:constr type="w" for="ch" forName="ChildText" refType="w" fact="0.4134"/>
              <dgm:constr type="h" for="ch" forName="ChildText" refType="h" fact="0.4"/>
              <dgm:constr type="l" for="ch" forName="FinalChildText" refType="w" fact="0"/>
              <dgm:constr type="t" for="ch" forName="FinalChildText" refType="h" fact="0.05"/>
              <dgm:constr type="w" for="ch" forName="FinalChildText" refType="w" fact="0.4134"/>
              <dgm:constr type="h" for="ch" forName="FinalChildText" refType="h" fact="0.4"/>
            </dgm:constrLst>
          </dgm:else>
        </dgm:choose>
        <dgm:choose name="Name9">
          <dgm:if name="Name10" axis="followSib" ptType="node" func="cnt" op="gte" val="1">
            <dgm:layoutNode name="bentUpArrow1" styleLbl="alignImgPlace1">
              <dgm:alg type="sp"/>
              <dgm:choose name="Name11">
                <dgm:if name="Name12" func="var" arg="dir" op="equ" val="norm">
                  <dgm:shape xmlns:r="http://schemas.openxmlformats.org/officeDocument/2006/relationships" rot="90" type="bentUpArrow" r:blip="">
                    <dgm:adjLst>
                      <dgm:adj idx="1" val="0.3284"/>
                      <dgm:adj idx="2" val="0.25"/>
                      <dgm:adj idx="3" val="0.3578"/>
                    </dgm:adjLst>
                  </dgm:shape>
                </dgm:if>
                <dgm:else name="Name13">
                  <dgm:shape xmlns:r="http://schemas.openxmlformats.org/officeDocument/2006/relationships" rot="180" type="bentArrow" r:blip="">
                    <dgm:adjLst>
                      <dgm:adj idx="1" val="0.3284"/>
                      <dgm:adj idx="2" val="0.25"/>
                      <dgm:adj idx="3" val="0.3578"/>
                      <dgm:adj idx="4" val="0"/>
                    </dgm:adjLst>
                  </dgm:shape>
                </dgm:else>
              </dgm:choose>
              <dgm:presOf/>
            </dgm:layoutNode>
          </dgm:if>
          <dgm:else name="Name14"/>
        </dgm:choose>
        <dgm:layoutNode name="ParentText" styleLbl="node1">
          <dgm:varLst>
            <dgm:chMax val="1"/>
            <dgm:chPref val="1"/>
            <dgm:bulletEnabled val="1"/>
          </dgm:varLst>
          <dgm:alg type="tx"/>
          <dgm:shape xmlns:r="http://schemas.openxmlformats.org/officeDocument/2006/relationships" type="roundRect" r:blip="">
            <dgm:adjLst>
              <dgm:adj idx="1" val="0.1667"/>
            </dgm:adjLst>
          </dgm:shape>
          <dgm:presOf axis="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choose name="Name15">
          <dgm:if name="Name16" axis="followSib" ptType="node" func="cnt" op="equ" val="0">
            <dgm:choose name="Name17">
              <dgm:if name="Name18" axis="ch" ptType="node" func="cnt" op="gte" val="1">
                <dgm:layoutNode name="FinalChildText" styleLbl="revTx">
                  <dgm:varLst>
                    <dgm:chMax val="0"/>
                    <dgm:chPref val="0"/>
                    <dgm:bulletEnabled val="1"/>
                  </dgm:varLst>
                  <dgm:alg type="tx">
                    <dgm:param type="stBulletLvl" val="1"/>
                    <dgm:param type="txAnchorVertCh" val="mid"/>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9"/>
            </dgm:choose>
          </dgm:if>
          <dgm:else name="Name20">
            <dgm:layoutNode name="ChildText" styleLbl="revTx">
              <dgm:varLst>
                <dgm:chMax val="0"/>
                <dgm:chPref val="0"/>
                <dgm:bulletEnabled val="1"/>
              </dgm:varLst>
              <dgm:alg type="tx">
                <dgm:param type="stBulletLvl" val="1"/>
                <dgm:param type="txAnchorVertCh" val="mid"/>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96D2713-3786-4F57-B97B-A643A6267C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19550</Words>
  <Characters>123169</Characters>
  <Application>Microsoft Office Word</Application>
  <DocSecurity>0</DocSecurity>
  <Lines>1026</Lines>
  <Paragraphs>284</Paragraphs>
  <ScaleCrop>false</ScaleCrop>
  <HeadingPairs>
    <vt:vector size="2" baseType="variant">
      <vt:variant>
        <vt:lpstr>Titel</vt:lpstr>
      </vt:variant>
      <vt:variant>
        <vt:i4>1</vt:i4>
      </vt:variant>
    </vt:vector>
  </HeadingPairs>
  <TitlesOfParts>
    <vt:vector size="1" baseType="lpstr">
      <vt:lpstr/>
    </vt:vector>
  </TitlesOfParts>
  <Company>Hewlett-Packard</Company>
  <LinksUpToDate>false</LinksUpToDate>
  <CharactersWithSpaces>142435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Harald Rieder</dc:creator>
  <cp:lastModifiedBy>Rieder, Harald</cp:lastModifiedBy>
  <cp:revision>50</cp:revision>
  <cp:lastPrinted>2017-07-10T05:54:00Z</cp:lastPrinted>
  <dcterms:created xsi:type="dcterms:W3CDTF">2017-07-08T10:13:00Z</dcterms:created>
  <dcterms:modified xsi:type="dcterms:W3CDTF">2017-07-10T05:55:00Z</dcterms:modified>
</cp:coreProperties>
</file>